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DBAE" w14:textId="77777777" w:rsidR="00803681" w:rsidRPr="00BC5A36" w:rsidRDefault="008A105A" w:rsidP="008157CA"/>
    <w:p w14:paraId="1DFD64E6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1D14985C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3A25BBDE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54A50133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  <w:r w:rsidRPr="00BC5A36">
        <w:rPr>
          <w:b/>
          <w:sz w:val="28"/>
        </w:rPr>
        <w:t>ANEKS</w:t>
      </w:r>
      <w:r w:rsidRPr="00BC5A36">
        <w:rPr>
          <w:b/>
          <w:spacing w:val="-2"/>
          <w:sz w:val="28"/>
        </w:rPr>
        <w:t xml:space="preserve"> </w:t>
      </w:r>
      <w:r w:rsidR="008157CA" w:rsidRPr="00BC5A36">
        <w:rPr>
          <w:b/>
          <w:sz w:val="28"/>
        </w:rPr>
        <w:t>1</w:t>
      </w:r>
      <w:r w:rsidRPr="00BC5A36">
        <w:rPr>
          <w:b/>
          <w:sz w:val="28"/>
        </w:rPr>
        <w:t>.</w:t>
      </w:r>
      <w:r w:rsidRPr="00BC5A36">
        <w:rPr>
          <w:b/>
          <w:spacing w:val="-2"/>
          <w:sz w:val="28"/>
        </w:rPr>
        <w:t xml:space="preserve"> </w:t>
      </w:r>
      <w:r w:rsidRPr="00BC5A36">
        <w:rPr>
          <w:b/>
          <w:sz w:val="28"/>
        </w:rPr>
        <w:t>POPIS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TEHNIČKIH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UVJETA</w:t>
      </w:r>
    </w:p>
    <w:p w14:paraId="592BDB4A" w14:textId="77777777" w:rsidR="00A32EA2" w:rsidRPr="00BC5A36" w:rsidRDefault="00A32EA2" w:rsidP="008157CA">
      <w:pPr>
        <w:spacing w:before="89"/>
        <w:ind w:left="2213" w:right="2473"/>
        <w:jc w:val="center"/>
        <w:rPr>
          <w:b/>
          <w:sz w:val="28"/>
        </w:rPr>
      </w:pPr>
    </w:p>
    <w:p w14:paraId="028896F4" w14:textId="77777777" w:rsidR="00395065" w:rsidRPr="00BC5A36" w:rsidRDefault="00395065" w:rsidP="008157CA">
      <w:pPr>
        <w:jc w:val="center"/>
        <w:rPr>
          <w:b/>
          <w:sz w:val="28"/>
          <w:szCs w:val="28"/>
        </w:rPr>
      </w:pPr>
    </w:p>
    <w:p w14:paraId="4D13C5CA" w14:textId="77777777" w:rsidR="00395065" w:rsidRPr="00BC5A36" w:rsidRDefault="00395065" w:rsidP="008157CA">
      <w:pPr>
        <w:jc w:val="center"/>
        <w:rPr>
          <w:b/>
          <w:sz w:val="28"/>
          <w:szCs w:val="28"/>
        </w:rPr>
      </w:pPr>
      <w:r w:rsidRPr="00BC5A36">
        <w:rPr>
          <w:b/>
          <w:bCs/>
          <w:sz w:val="28"/>
          <w:szCs w:val="28"/>
        </w:rPr>
        <w:t>Poziv na dodjelu bespovratnih sredstava</w:t>
      </w:r>
    </w:p>
    <w:p w14:paraId="0A97A43D" w14:textId="77777777" w:rsidR="00395065" w:rsidRPr="00BC5A36" w:rsidRDefault="00395065" w:rsidP="008157CA">
      <w:pPr>
        <w:jc w:val="center"/>
        <w:rPr>
          <w:b/>
          <w:bCs/>
          <w:sz w:val="48"/>
          <w:szCs w:val="48"/>
          <w:lang w:val="hr"/>
        </w:rPr>
      </w:pPr>
    </w:p>
    <w:p w14:paraId="76847812" w14:textId="77777777" w:rsidR="00395065" w:rsidRPr="00BC5A36" w:rsidRDefault="00395065" w:rsidP="008157CA">
      <w:pPr>
        <w:jc w:val="center"/>
        <w:rPr>
          <w:b/>
          <w:bCs/>
          <w:sz w:val="48"/>
          <w:szCs w:val="48"/>
          <w:lang w:val="hr"/>
        </w:rPr>
      </w:pPr>
      <w:r w:rsidRPr="00BC5A36">
        <w:rPr>
          <w:b/>
          <w:bCs/>
          <w:sz w:val="48"/>
          <w:szCs w:val="48"/>
          <w:lang w:val="hr"/>
        </w:rPr>
        <w:t>Energetska obnova zgrada sa statusom kulturnog dobra</w:t>
      </w:r>
    </w:p>
    <w:p w14:paraId="52FF486B" w14:textId="77777777" w:rsidR="00395065" w:rsidRPr="00BC5A36" w:rsidRDefault="00395065" w:rsidP="008157CA">
      <w:pPr>
        <w:jc w:val="center"/>
        <w:rPr>
          <w:b/>
          <w:sz w:val="24"/>
          <w:szCs w:val="24"/>
        </w:rPr>
      </w:pPr>
    </w:p>
    <w:p w14:paraId="268A10B5" w14:textId="6CA73018" w:rsidR="00395065" w:rsidRPr="00BC5A36" w:rsidRDefault="00395065" w:rsidP="008157CA">
      <w:pPr>
        <w:jc w:val="center"/>
        <w:rPr>
          <w:b/>
          <w:i/>
          <w:sz w:val="24"/>
          <w:szCs w:val="24"/>
        </w:rPr>
      </w:pPr>
      <w:r w:rsidRPr="00BC5A36">
        <w:rPr>
          <w:b/>
          <w:sz w:val="24"/>
          <w:szCs w:val="24"/>
        </w:rPr>
        <w:t>(</w:t>
      </w:r>
      <w:r w:rsidR="00E61CAD" w:rsidRPr="00BC5A36">
        <w:rPr>
          <w:b/>
          <w:i/>
          <w:sz w:val="24"/>
          <w:szCs w:val="24"/>
        </w:rPr>
        <w:t>referentni broj:</w:t>
      </w:r>
      <w:r w:rsidR="00E163A5" w:rsidRPr="00E163A5">
        <w:t xml:space="preserve"> </w:t>
      </w:r>
      <w:r w:rsidR="00E163A5" w:rsidRPr="00E163A5">
        <w:rPr>
          <w:b/>
          <w:i/>
          <w:sz w:val="24"/>
          <w:szCs w:val="24"/>
        </w:rPr>
        <w:t>NPOO.C6.1.R1-I3.01</w:t>
      </w:r>
      <w:r w:rsidR="00795F0B" w:rsidRPr="00BC5A36">
        <w:rPr>
          <w:b/>
          <w:i/>
          <w:sz w:val="24"/>
          <w:szCs w:val="24"/>
        </w:rPr>
        <w:t>)</w:t>
      </w:r>
      <w:r w:rsidRPr="00BC5A36">
        <w:rPr>
          <w:b/>
          <w:i/>
          <w:sz w:val="24"/>
          <w:szCs w:val="24"/>
        </w:rPr>
        <w:t xml:space="preserve"> </w:t>
      </w:r>
    </w:p>
    <w:p w14:paraId="19AFAF72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03EA6B08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5318B160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755994CD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08AE7004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270C0087" w14:textId="77777777" w:rsidR="00395065" w:rsidRPr="00BC5A36" w:rsidRDefault="00395065" w:rsidP="008157CA">
      <w:pPr>
        <w:jc w:val="center"/>
        <w:rPr>
          <w:rFonts w:eastAsiaTheme="minorHAnsi"/>
          <w:b/>
          <w:sz w:val="24"/>
          <w:szCs w:val="24"/>
        </w:rPr>
      </w:pPr>
    </w:p>
    <w:p w14:paraId="127D01EE" w14:textId="77777777" w:rsidR="00395065" w:rsidRPr="00BC5A36" w:rsidRDefault="00395065" w:rsidP="008157CA">
      <w:pPr>
        <w:rPr>
          <w:b/>
          <w:i/>
          <w:sz w:val="24"/>
          <w:szCs w:val="24"/>
        </w:rPr>
      </w:pPr>
    </w:p>
    <w:p w14:paraId="60BFB47E" w14:textId="77777777" w:rsidR="00395065" w:rsidRPr="00BC5A36" w:rsidRDefault="00395065" w:rsidP="008157CA">
      <w:pPr>
        <w:pStyle w:val="NoSpacing"/>
        <w:rPr>
          <w:rFonts w:ascii="Times New Roman" w:hAnsi="Times New Roman" w:cs="Times New Roman"/>
        </w:rPr>
      </w:pPr>
    </w:p>
    <w:p w14:paraId="357C25FB" w14:textId="77777777" w:rsidR="00395065" w:rsidRPr="00BC5A36" w:rsidRDefault="00395065" w:rsidP="008157CA">
      <w:pPr>
        <w:jc w:val="center"/>
        <w:rPr>
          <w:rFonts w:eastAsiaTheme="majorEastAsia"/>
          <w:b/>
          <w:sz w:val="28"/>
          <w:szCs w:val="28"/>
        </w:rPr>
      </w:pPr>
      <w:bookmarkStart w:id="0" w:name="bookmark0"/>
      <w:bookmarkStart w:id="1" w:name="bookmark1"/>
      <w:bookmarkStart w:id="2" w:name="bookmark3"/>
      <w:bookmarkStart w:id="3" w:name="bookmark4"/>
      <w:bookmarkStart w:id="4" w:name="bookmark8"/>
      <w:bookmarkEnd w:id="0"/>
      <w:bookmarkEnd w:id="1"/>
      <w:bookmarkEnd w:id="2"/>
      <w:bookmarkEnd w:id="3"/>
      <w:bookmarkEnd w:id="4"/>
      <w:r w:rsidRPr="00BC5A36">
        <w:rPr>
          <w:rFonts w:eastAsiaTheme="majorEastAsia"/>
          <w:b/>
          <w:sz w:val="28"/>
          <w:szCs w:val="28"/>
        </w:rPr>
        <w:t>Ovaj poziv se financira iz Me</w:t>
      </w:r>
      <w:r w:rsidR="0001379E" w:rsidRPr="00BC5A36">
        <w:rPr>
          <w:rFonts w:eastAsiaTheme="majorEastAsia"/>
          <w:b/>
          <w:sz w:val="28"/>
          <w:szCs w:val="28"/>
        </w:rPr>
        <w:t>hanizma za oporavak i otpornost.</w:t>
      </w:r>
    </w:p>
    <w:p w14:paraId="76C9F0B6" w14:textId="77777777" w:rsidR="00395065" w:rsidRPr="00BC5A36" w:rsidRDefault="00395065" w:rsidP="008157CA">
      <w:pPr>
        <w:widowControl/>
        <w:autoSpaceDE/>
        <w:autoSpaceDN/>
        <w:spacing w:after="160"/>
        <w:rPr>
          <w:b/>
          <w:sz w:val="24"/>
        </w:rPr>
      </w:pPr>
      <w:r w:rsidRPr="00BC5A36">
        <w:rPr>
          <w:b/>
          <w:sz w:val="24"/>
        </w:rPr>
        <w:br w:type="page"/>
      </w:r>
    </w:p>
    <w:p w14:paraId="3C2470DA" w14:textId="77777777" w:rsidR="00395065" w:rsidRPr="00BC5A36" w:rsidRDefault="00395065" w:rsidP="008157CA">
      <w:pPr>
        <w:spacing w:before="76"/>
        <w:ind w:left="216" w:right="320"/>
        <w:rPr>
          <w:b/>
          <w:sz w:val="24"/>
        </w:rPr>
      </w:pPr>
      <w:r w:rsidRPr="00BC5A36">
        <w:rPr>
          <w:b/>
          <w:sz w:val="24"/>
        </w:rPr>
        <w:lastRenderedPageBreak/>
        <w:t>Popis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tehničkih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uvjeta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koji</w:t>
      </w:r>
      <w:r w:rsidRPr="00BC5A36">
        <w:rPr>
          <w:b/>
          <w:spacing w:val="11"/>
          <w:sz w:val="24"/>
        </w:rPr>
        <w:t xml:space="preserve"> </w:t>
      </w:r>
      <w:r w:rsidRPr="00BC5A36">
        <w:rPr>
          <w:b/>
          <w:sz w:val="24"/>
        </w:rPr>
        <w:t>moraju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biti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zadovoljeni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radi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sufinanciranja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energetske</w:t>
      </w:r>
      <w:r w:rsidRPr="00BC5A36">
        <w:rPr>
          <w:b/>
          <w:spacing w:val="-57"/>
          <w:sz w:val="24"/>
        </w:rPr>
        <w:t xml:space="preserve"> </w:t>
      </w:r>
      <w:r w:rsidR="00194D1C" w:rsidRPr="00BC5A36">
        <w:rPr>
          <w:b/>
          <w:spacing w:val="-57"/>
          <w:sz w:val="24"/>
        </w:rPr>
        <w:t xml:space="preserve">          </w:t>
      </w:r>
      <w:r w:rsidRPr="00BC5A36">
        <w:rPr>
          <w:b/>
          <w:sz w:val="24"/>
        </w:rPr>
        <w:t>obnove</w:t>
      </w:r>
      <w:r w:rsidRPr="00BC5A36">
        <w:rPr>
          <w:b/>
          <w:spacing w:val="-4"/>
          <w:sz w:val="24"/>
        </w:rPr>
        <w:t xml:space="preserve"> </w:t>
      </w:r>
      <w:r w:rsidRPr="00BC5A36">
        <w:rPr>
          <w:b/>
          <w:sz w:val="24"/>
        </w:rPr>
        <w:t>u</w:t>
      </w:r>
      <w:r w:rsidRPr="00BC5A36">
        <w:rPr>
          <w:b/>
          <w:spacing w:val="1"/>
          <w:sz w:val="24"/>
        </w:rPr>
        <w:t xml:space="preserve"> </w:t>
      </w:r>
      <w:r w:rsidRPr="00BC5A36">
        <w:rPr>
          <w:b/>
          <w:sz w:val="24"/>
        </w:rPr>
        <w:t>zgradama sa statusom kulturnog dobra:</w:t>
      </w:r>
    </w:p>
    <w:p w14:paraId="5D0A230D" w14:textId="77777777" w:rsidR="00395065" w:rsidRPr="00BC5A36" w:rsidRDefault="00395065" w:rsidP="008157CA">
      <w:pPr>
        <w:spacing w:before="7"/>
        <w:rPr>
          <w:b/>
          <w:sz w:val="17"/>
          <w:szCs w:val="20"/>
        </w:rPr>
      </w:pPr>
    </w:p>
    <w:tbl>
      <w:tblPr>
        <w:tblW w:w="14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11"/>
        <w:gridCol w:w="7023"/>
        <w:gridCol w:w="4975"/>
      </w:tblGrid>
      <w:tr w:rsidR="00BC5A36" w:rsidRPr="00BC5A36" w14:paraId="63226134" w14:textId="77777777" w:rsidTr="6F342516">
        <w:trPr>
          <w:trHeight w:val="1073"/>
        </w:trPr>
        <w:tc>
          <w:tcPr>
            <w:tcW w:w="434" w:type="dxa"/>
            <w:shd w:val="clear" w:color="auto" w:fill="D9E2F3" w:themeFill="accent5" w:themeFillTint="33"/>
            <w:vAlign w:val="center"/>
          </w:tcPr>
          <w:p w14:paraId="68EF8AFA" w14:textId="77777777" w:rsidR="00395065" w:rsidRPr="00BC5A36" w:rsidRDefault="00395065" w:rsidP="008157CA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9E2F3" w:themeFill="accent5" w:themeFillTint="33"/>
            <w:vAlign w:val="center"/>
          </w:tcPr>
          <w:p w14:paraId="48B3902E" w14:textId="0B4099E6" w:rsidR="00395065" w:rsidRPr="00BC5A36" w:rsidRDefault="00F8013A" w:rsidP="6F342516">
            <w:pPr>
              <w:spacing w:before="121"/>
              <w:ind w:left="314" w:right="2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95065" w:rsidRPr="00BC5A36">
              <w:rPr>
                <w:b/>
                <w:bCs/>
              </w:rPr>
              <w:t>ehnički</w:t>
            </w:r>
            <w:r w:rsidR="00395065" w:rsidRPr="00BC5A36">
              <w:rPr>
                <w:b/>
                <w:bCs/>
                <w:spacing w:val="1"/>
              </w:rPr>
              <w:t xml:space="preserve"> </w:t>
            </w:r>
            <w:r w:rsidR="00395065" w:rsidRPr="00BC5A36">
              <w:rPr>
                <w:b/>
                <w:bCs/>
              </w:rPr>
              <w:t>sustav</w:t>
            </w:r>
            <w:r w:rsidR="00395065" w:rsidRPr="00BC5A36">
              <w:rPr>
                <w:b/>
                <w:bCs/>
                <w:spacing w:val="-2"/>
              </w:rPr>
              <w:t xml:space="preserve"> </w:t>
            </w:r>
            <w:r w:rsidR="00395065" w:rsidRPr="00BC5A36">
              <w:rPr>
                <w:b/>
                <w:bCs/>
              </w:rPr>
              <w:t>zgrade</w:t>
            </w:r>
            <w:r w:rsidR="000A670E">
              <w:rPr>
                <w:b/>
                <w:bCs/>
              </w:rPr>
              <w:t>/ostalo</w:t>
            </w:r>
          </w:p>
        </w:tc>
        <w:tc>
          <w:tcPr>
            <w:tcW w:w="7023" w:type="dxa"/>
            <w:shd w:val="clear" w:color="auto" w:fill="D9E2F3" w:themeFill="accent5" w:themeFillTint="33"/>
            <w:vAlign w:val="center"/>
          </w:tcPr>
          <w:p w14:paraId="2BAF1C1D" w14:textId="77777777" w:rsidR="00395065" w:rsidRPr="00BC5A36" w:rsidRDefault="00395065" w:rsidP="007836C1">
            <w:pPr>
              <w:spacing w:before="121"/>
              <w:ind w:left="566"/>
              <w:jc w:val="center"/>
              <w:rPr>
                <w:b/>
              </w:rPr>
            </w:pP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uvjeti</w:t>
            </w:r>
          </w:p>
        </w:tc>
        <w:tc>
          <w:tcPr>
            <w:tcW w:w="4975" w:type="dxa"/>
            <w:shd w:val="clear" w:color="auto" w:fill="D9E2F3" w:themeFill="accent5" w:themeFillTint="33"/>
            <w:vAlign w:val="center"/>
          </w:tcPr>
          <w:p w14:paraId="77D6517C" w14:textId="77777777" w:rsidR="007836C1" w:rsidRPr="00BC5A36" w:rsidRDefault="00395065" w:rsidP="007836C1">
            <w:pPr>
              <w:spacing w:before="121"/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Preporučena oprema i radovi kojima se</w:t>
            </w:r>
            <w:r w:rsidR="007836C1" w:rsidRPr="00BC5A36">
              <w:rPr>
                <w:b/>
              </w:rPr>
              <w:t xml:space="preserve"> p</w:t>
            </w:r>
            <w:r w:rsidRPr="00BC5A36">
              <w:rPr>
                <w:b/>
              </w:rPr>
              <w:t>ostižu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2"/>
              </w:rPr>
              <w:t xml:space="preserve"> </w:t>
            </w:r>
            <w:r w:rsidRPr="00BC5A36">
              <w:rPr>
                <w:b/>
              </w:rPr>
              <w:t>uvjeti</w:t>
            </w:r>
          </w:p>
          <w:p w14:paraId="7400F0CA" w14:textId="77777777" w:rsidR="00395065" w:rsidRPr="00BC5A36" w:rsidRDefault="00395065" w:rsidP="007836C1">
            <w:pPr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(ne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predstavlja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iscrpnu</w:t>
            </w:r>
            <w:r w:rsidRPr="00BC5A36">
              <w:rPr>
                <w:b/>
                <w:spacing w:val="-5"/>
              </w:rPr>
              <w:t xml:space="preserve"> </w:t>
            </w:r>
            <w:r w:rsidRPr="00BC5A36">
              <w:rPr>
                <w:b/>
              </w:rPr>
              <w:t>listu)</w:t>
            </w:r>
          </w:p>
        </w:tc>
      </w:tr>
      <w:tr w:rsidR="00BC5A36" w:rsidRPr="00BC5A36" w14:paraId="03C4C47C" w14:textId="77777777" w:rsidTr="6F342516">
        <w:trPr>
          <w:trHeight w:val="669"/>
        </w:trPr>
        <w:tc>
          <w:tcPr>
            <w:tcW w:w="434" w:type="dxa"/>
          </w:tcPr>
          <w:p w14:paraId="38F7F06B" w14:textId="77777777" w:rsidR="00AE2074" w:rsidRPr="00BC5A36" w:rsidRDefault="00AE2074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1.</w:t>
            </w:r>
          </w:p>
        </w:tc>
        <w:tc>
          <w:tcPr>
            <w:tcW w:w="2311" w:type="dxa"/>
          </w:tcPr>
          <w:p w14:paraId="1ACEFB43" w14:textId="77777777" w:rsidR="00AE2074" w:rsidRPr="00BC5A36" w:rsidRDefault="00AE2074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Dizalica topline za grijanje potrošne tople vode i grijanje i hlađenje prostora ili za grijanje potrošne tople vode i grijanje prostora ili za grijanje potrošne tople vode</w:t>
            </w:r>
          </w:p>
        </w:tc>
        <w:tc>
          <w:tcPr>
            <w:tcW w:w="7023" w:type="dxa"/>
          </w:tcPr>
          <w:p w14:paraId="1189EA45" w14:textId="77777777" w:rsidR="00AE2074" w:rsidRPr="00BC5A36" w:rsidRDefault="00AE2074" w:rsidP="00AE2074">
            <w:pPr>
              <w:rPr>
                <w:b/>
                <w:bCs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Radna tvar za dizalice topline moraju biti u skladu s Uredbom (EU) br. 517/2014 Europskog parlamenta i vijeća o </w:t>
            </w:r>
            <w:proofErr w:type="spellStart"/>
            <w:r w:rsidRPr="00BC5A36">
              <w:rPr>
                <w:rFonts w:eastAsia="Calibri"/>
                <w:sz w:val="20"/>
                <w:szCs w:val="20"/>
              </w:rPr>
              <w:t>fluoriranim</w:t>
            </w:r>
            <w:proofErr w:type="spellEnd"/>
            <w:r w:rsidRPr="00BC5A36">
              <w:rPr>
                <w:rFonts w:eastAsia="Calibri"/>
                <w:sz w:val="20"/>
                <w:szCs w:val="20"/>
              </w:rPr>
              <w:t xml:space="preserve"> stakleničkim plinovima te </w:t>
            </w:r>
            <w:r w:rsidRPr="00BC5A36">
              <w:rPr>
                <w:sz w:val="20"/>
                <w:szCs w:val="20"/>
              </w:rPr>
              <w:t>GWP≤ 2150</w:t>
            </w:r>
          </w:p>
          <w:p w14:paraId="72ED23FE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</w:p>
          <w:p w14:paraId="0E8AB9B1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prostora u prosječnoj/im klimi/klimatskim uvjetima prema EN 14825 izraženi kao SCOP, [kW/kW] ili </w:t>
            </w:r>
            <w:proofErr w:type="spellStart"/>
            <w:r w:rsidRPr="00BC5A36">
              <w:rPr>
                <w:rFonts w:eastAsia="Calibri"/>
                <w:sz w:val="20"/>
                <w:szCs w:val="20"/>
                <w:lang w:bidi="he-IL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s,h</w:t>
            </w:r>
            <w:proofErr w:type="spellEnd"/>
            <w:r w:rsidRPr="00BC5A36">
              <w:rPr>
                <w:rFonts w:eastAsia="Calibri"/>
                <w:sz w:val="20"/>
                <w:szCs w:val="20"/>
              </w:rPr>
              <w:t xml:space="preserve">, [%] </w:t>
            </w:r>
            <w:r w:rsidRPr="00BC5A36">
              <w:rPr>
                <w:rFonts w:eastAsia="Calibri"/>
                <w:sz w:val="20"/>
                <w:szCs w:val="20"/>
                <w:u w:val="single"/>
              </w:rPr>
              <w:t>sukladno Uredbi Komisije (EU) 813/2013</w:t>
            </w:r>
            <w:r w:rsidRPr="00BC5A36">
              <w:rPr>
                <w:rFonts w:eastAsia="Calibri"/>
                <w:sz w:val="20"/>
                <w:szCs w:val="20"/>
              </w:rPr>
              <w:t>:</w:t>
            </w:r>
          </w:p>
          <w:p w14:paraId="7B027CD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996"/>
              <w:gridCol w:w="922"/>
              <w:gridCol w:w="987"/>
              <w:gridCol w:w="1057"/>
            </w:tblGrid>
            <w:tr w:rsidR="00BC5A36" w:rsidRPr="00BC5A36" w14:paraId="26EDCD51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297D01A7" w14:textId="77777777" w:rsidR="00AE2074" w:rsidRPr="00BC5A36" w:rsidRDefault="00AE2074" w:rsidP="00AE2074">
                  <w:pPr>
                    <w:jc w:val="center"/>
                  </w:pPr>
                </w:p>
              </w:tc>
              <w:tc>
                <w:tcPr>
                  <w:tcW w:w="1918" w:type="dxa"/>
                  <w:gridSpan w:val="2"/>
                  <w:vAlign w:val="center"/>
                </w:tcPr>
                <w:p w14:paraId="3BB535B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 xml:space="preserve">temperatura </w:t>
                  </w:r>
                  <w:proofErr w:type="spellStart"/>
                  <w:r w:rsidRPr="00BC5A36">
                    <w:rPr>
                      <w:b/>
                      <w:bCs/>
                    </w:rPr>
                    <w:t>polaza</w:t>
                  </w:r>
                  <w:proofErr w:type="spellEnd"/>
                  <w:r w:rsidRPr="00BC5A36">
                    <w:rPr>
                      <w:b/>
                      <w:bCs/>
                    </w:rPr>
                    <w:t xml:space="preserve"> vode od 35 °C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14:paraId="31DA8359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 xml:space="preserve">temperatura </w:t>
                  </w:r>
                  <w:proofErr w:type="spellStart"/>
                  <w:r w:rsidRPr="00BC5A36">
                    <w:rPr>
                      <w:b/>
                      <w:bCs/>
                    </w:rPr>
                    <w:t>polaza</w:t>
                  </w:r>
                  <w:proofErr w:type="spellEnd"/>
                  <w:r w:rsidRPr="00BC5A36">
                    <w:rPr>
                      <w:b/>
                      <w:bCs/>
                    </w:rPr>
                    <w:t xml:space="preserve"> vode od 55 °C</w:t>
                  </w:r>
                </w:p>
              </w:tc>
            </w:tr>
            <w:tr w:rsidR="00BC5A36" w:rsidRPr="00BC5A36" w14:paraId="2160C836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0BEA6A0E" w14:textId="77777777" w:rsidR="00AE2074" w:rsidRPr="00BC5A36" w:rsidRDefault="00AE2074" w:rsidP="00AE2074">
                  <w:pPr>
                    <w:jc w:val="right"/>
                    <w:rPr>
                      <w:b/>
                      <w:bCs/>
                    </w:rPr>
                  </w:pPr>
                  <w:r w:rsidRPr="00BC5A36">
                    <w:rPr>
                      <w:b/>
                      <w:bCs/>
                    </w:rPr>
                    <w:t>vrsta dizalice topline</w:t>
                  </w:r>
                </w:p>
              </w:tc>
              <w:tc>
                <w:tcPr>
                  <w:tcW w:w="996" w:type="dxa"/>
                  <w:vAlign w:val="center"/>
                </w:tcPr>
                <w:p w14:paraId="3AF35575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922" w:type="dxa"/>
                  <w:vAlign w:val="center"/>
                </w:tcPr>
                <w:p w14:paraId="24223017" w14:textId="77777777" w:rsidR="00AE2074" w:rsidRPr="00BC5A36" w:rsidRDefault="00AE2074" w:rsidP="00AE2074">
                  <w:pPr>
                    <w:jc w:val="center"/>
                  </w:pPr>
                  <w:proofErr w:type="spellStart"/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proofErr w:type="spellEnd"/>
                  <w:r w:rsidRPr="00BC5A36">
                    <w:br/>
                    <w:t>[%]</w:t>
                  </w:r>
                </w:p>
              </w:tc>
              <w:tc>
                <w:tcPr>
                  <w:tcW w:w="987" w:type="dxa"/>
                  <w:vAlign w:val="center"/>
                </w:tcPr>
                <w:p w14:paraId="4E9B99E0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1057" w:type="dxa"/>
                  <w:vAlign w:val="center"/>
                </w:tcPr>
                <w:p w14:paraId="426B1711" w14:textId="77777777" w:rsidR="00AE2074" w:rsidRPr="00BC5A36" w:rsidRDefault="00AE2074" w:rsidP="00AE2074">
                  <w:pPr>
                    <w:jc w:val="center"/>
                  </w:pPr>
                  <w:proofErr w:type="spellStart"/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proofErr w:type="spellEnd"/>
                  <w:r w:rsidRPr="00BC5A36">
                    <w:br/>
                    <w:t>[%]</w:t>
                  </w:r>
                </w:p>
              </w:tc>
            </w:tr>
            <w:tr w:rsidR="00BC5A36" w:rsidRPr="00BC5A36" w14:paraId="29F53077" w14:textId="77777777" w:rsidTr="00990104">
              <w:trPr>
                <w:trHeight w:val="409"/>
                <w:jc w:val="center"/>
              </w:trPr>
              <w:tc>
                <w:tcPr>
                  <w:tcW w:w="1393" w:type="dxa"/>
                  <w:vAlign w:val="center"/>
                </w:tcPr>
                <w:p w14:paraId="18ED7BB6" w14:textId="77777777" w:rsidR="00AE2074" w:rsidRPr="00BC5A36" w:rsidRDefault="00AE2074" w:rsidP="00AE2074">
                  <w:pPr>
                    <w:jc w:val="right"/>
                  </w:pPr>
                  <w:r w:rsidRPr="00BC5A36">
                    <w:t>tlo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69AFC28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4,1</w:t>
                  </w:r>
                </w:p>
              </w:tc>
              <w:tc>
                <w:tcPr>
                  <w:tcW w:w="922" w:type="dxa"/>
                  <w:vAlign w:val="center"/>
                </w:tcPr>
                <w:p w14:paraId="16C63426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156</w:t>
                  </w:r>
                </w:p>
              </w:tc>
              <w:tc>
                <w:tcPr>
                  <w:tcW w:w="987" w:type="dxa"/>
                  <w:vAlign w:val="center"/>
                </w:tcPr>
                <w:p w14:paraId="4CCB4263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1057" w:type="dxa"/>
                  <w:vAlign w:val="center"/>
                </w:tcPr>
                <w:p w14:paraId="2CBEACBA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132</w:t>
                  </w:r>
                </w:p>
              </w:tc>
            </w:tr>
            <w:tr w:rsidR="00BC5A36" w:rsidRPr="00BC5A36" w14:paraId="305E054E" w14:textId="77777777" w:rsidTr="00990104">
              <w:trPr>
                <w:trHeight w:val="413"/>
                <w:jc w:val="center"/>
              </w:trPr>
              <w:tc>
                <w:tcPr>
                  <w:tcW w:w="1393" w:type="dxa"/>
                  <w:vAlign w:val="center"/>
                </w:tcPr>
                <w:p w14:paraId="3E51175A" w14:textId="77777777" w:rsidR="00AE2074" w:rsidRPr="00BC5A36" w:rsidRDefault="00AE2074" w:rsidP="00AE2074">
                  <w:pPr>
                    <w:jc w:val="right"/>
                  </w:pPr>
                  <w:r w:rsidRPr="00BC5A36">
                    <w:t>voda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47F9B488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4,3</w:t>
                  </w:r>
                </w:p>
              </w:tc>
              <w:tc>
                <w:tcPr>
                  <w:tcW w:w="922" w:type="dxa"/>
                  <w:vAlign w:val="center"/>
                </w:tcPr>
                <w:p w14:paraId="518FA14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164</w:t>
                  </w:r>
                </w:p>
              </w:tc>
              <w:tc>
                <w:tcPr>
                  <w:tcW w:w="987" w:type="dxa"/>
                  <w:vAlign w:val="center"/>
                </w:tcPr>
                <w:p w14:paraId="0E2AA21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3,7</w:t>
                  </w:r>
                </w:p>
              </w:tc>
              <w:tc>
                <w:tcPr>
                  <w:tcW w:w="1057" w:type="dxa"/>
                  <w:vAlign w:val="center"/>
                </w:tcPr>
                <w:p w14:paraId="1498436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140</w:t>
                  </w:r>
                </w:p>
              </w:tc>
            </w:tr>
            <w:tr w:rsidR="00BC5A36" w:rsidRPr="00BC5A36" w14:paraId="5DF00F6C" w14:textId="77777777" w:rsidTr="00990104">
              <w:trPr>
                <w:trHeight w:val="421"/>
                <w:jc w:val="center"/>
              </w:trPr>
              <w:tc>
                <w:tcPr>
                  <w:tcW w:w="1393" w:type="dxa"/>
                  <w:vAlign w:val="center"/>
                </w:tcPr>
                <w:p w14:paraId="21FE6119" w14:textId="77777777" w:rsidR="00AE2074" w:rsidRPr="00BC5A36" w:rsidRDefault="00AE2074" w:rsidP="00AE2074">
                  <w:pPr>
                    <w:jc w:val="right"/>
                  </w:pPr>
                  <w:r w:rsidRPr="00BC5A36">
                    <w:t>zrak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36DFB4C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922" w:type="dxa"/>
                  <w:vAlign w:val="center"/>
                </w:tcPr>
                <w:p w14:paraId="3F28099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137</w:t>
                  </w:r>
                </w:p>
              </w:tc>
              <w:tc>
                <w:tcPr>
                  <w:tcW w:w="987" w:type="dxa"/>
                  <w:vAlign w:val="center"/>
                </w:tcPr>
                <w:p w14:paraId="7E03EB7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3,1</w:t>
                  </w:r>
                </w:p>
              </w:tc>
              <w:tc>
                <w:tcPr>
                  <w:tcW w:w="1057" w:type="dxa"/>
                  <w:vAlign w:val="center"/>
                </w:tcPr>
                <w:p w14:paraId="776E4F9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121</w:t>
                  </w:r>
                </w:p>
              </w:tc>
            </w:tr>
          </w:tbl>
          <w:p w14:paraId="5D8C8BA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3D69BA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B1F080E" w14:textId="77777777" w:rsidR="00AE2074" w:rsidRPr="00BC5A36" w:rsidRDefault="00AE2074" w:rsidP="00AE2074">
            <w:pPr>
              <w:tabs>
                <w:tab w:val="left" w:pos="1465"/>
              </w:tabs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potrošne tople vode (PTV) u prosječnoj/im klimi/klimatskim uvjetima izraženi kao </w:t>
            </w:r>
            <w:proofErr w:type="spellStart"/>
            <w:r w:rsidRPr="00BC5A36">
              <w:rPr>
                <w:rFonts w:eastAsia="Calibri"/>
                <w:sz w:val="20"/>
                <w:szCs w:val="20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wh</w:t>
            </w:r>
            <w:proofErr w:type="spellEnd"/>
            <w:r w:rsidRPr="00BC5A36">
              <w:rPr>
                <w:rFonts w:eastAsia="Calibri"/>
                <w:sz w:val="20"/>
                <w:szCs w:val="20"/>
              </w:rPr>
              <w:t xml:space="preserve"> za deklarirane profile opterećenja sukladno Uredbi Komisije (EU) 812/2013:</w:t>
            </w:r>
          </w:p>
          <w:p w14:paraId="4084AA39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85"/>
              <w:tblOverlap w:val="never"/>
              <w:tblW w:w="26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54"/>
            </w:tblGrid>
            <w:tr w:rsidR="00BC5A36" w:rsidRPr="00BC5A36" w14:paraId="1162066F" w14:textId="77777777" w:rsidTr="00990104">
              <w:trPr>
                <w:trHeight w:val="600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C831BD5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Deklarirani profil opterećenja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0CCF8D07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η</w:t>
                  </w:r>
                  <w:r w:rsidRPr="00BC5A36">
                    <w:rPr>
                      <w:b/>
                      <w:bCs/>
                      <w:sz w:val="20"/>
                      <w:szCs w:val="20"/>
                      <w:vertAlign w:val="subscript"/>
                      <w:lang w:eastAsia="hr-HR"/>
                    </w:rPr>
                    <w:t>w,h</w:t>
                  </w:r>
                  <w:proofErr w:type="spellEnd"/>
                  <w:r w:rsidRPr="00BC5A36">
                    <w:rPr>
                      <w:sz w:val="20"/>
                      <w:szCs w:val="20"/>
                      <w:lang w:eastAsia="hr-HR"/>
                    </w:rPr>
                    <w:br/>
                    <w:t>[%]</w:t>
                  </w:r>
                </w:p>
              </w:tc>
            </w:tr>
            <w:tr w:rsidR="00BC5A36" w:rsidRPr="00BC5A36" w14:paraId="011E14FF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89D8F56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M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4F90CD3A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≥100</w:t>
                  </w:r>
                </w:p>
              </w:tc>
            </w:tr>
            <w:tr w:rsidR="00BC5A36" w:rsidRPr="00BC5A36" w14:paraId="63D3D0FE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A1835D4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DD5F2E4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≥115</w:t>
                  </w:r>
                </w:p>
              </w:tc>
            </w:tr>
            <w:tr w:rsidR="00BC5A36" w:rsidRPr="00BC5A36" w14:paraId="7CAB6CA4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50059B01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2186370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≥123</w:t>
                  </w:r>
                </w:p>
              </w:tc>
            </w:tr>
            <w:tr w:rsidR="00BC5A36" w:rsidRPr="00BC5A36" w14:paraId="7FA08213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</w:tcPr>
                <w:p w14:paraId="5773CF2F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10E0155E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≥131</w:t>
                  </w:r>
                </w:p>
              </w:tc>
            </w:tr>
          </w:tbl>
          <w:p w14:paraId="4BAB0551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p w14:paraId="7AF7DC5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11CD4011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A1F77DD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44608C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3DCC0D5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8299CD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4F73188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D81023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93F6FB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1ACC67A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C46DC6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5817FEF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lastRenderedPageBreak/>
              <w:t xml:space="preserve">Minimalni zahtjevi za učinkovitost dizalica topline u rashladnim sustavima (komercijalna, uslužna i industrijska primjena) je prema </w:t>
            </w:r>
            <w:proofErr w:type="spellStart"/>
            <w:r w:rsidRPr="00BC5A36">
              <w:rPr>
                <w:sz w:val="20"/>
                <w:szCs w:val="20"/>
              </w:rPr>
              <w:t>EcoDesign</w:t>
            </w:r>
            <w:proofErr w:type="spellEnd"/>
            <w:r w:rsidRPr="00BC5A36">
              <w:rPr>
                <w:sz w:val="20"/>
                <w:szCs w:val="20"/>
              </w:rPr>
              <w:t xml:space="preserve"> direktivi (2009/125/EC):</w:t>
            </w:r>
          </w:p>
          <w:p w14:paraId="7415C69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2719097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proofErr w:type="spellStart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</w:t>
            </w:r>
            <w:proofErr w:type="spellEnd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kapljevine za komercijalno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(eng. </w:t>
            </w:r>
            <w:proofErr w:type="spellStart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Comfort</w:t>
            </w:r>
            <w:proofErr w:type="spellEnd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Cooling</w:t>
            </w:r>
            <w:proofErr w:type="spellEnd"/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BC5A36">
              <w:rPr>
                <w:rFonts w:ascii="Times New Roman" w:hAnsi="Times New Roman"/>
              </w:rPr>
              <w:t xml:space="preserve"> (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niski (+7°C) i srednji (+18°C) režim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polaza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rashladne vode)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 za </w:t>
            </w:r>
            <w:proofErr w:type="spellStart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</w:t>
            </w:r>
            <w:proofErr w:type="spellEnd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visoko temperaturni režim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polaza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rashladne vode (+7°C), u skladu s Uredbom Komisije (EU) 2016/2281</w:t>
            </w:r>
          </w:p>
          <w:p w14:paraId="59C4A7A0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685F9CDC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proofErr w:type="spellStart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</w:t>
            </w:r>
            <w:proofErr w:type="spellEnd"/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niski (-25°C) i srednji (-8°C) temperaturni režim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polaza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rashladne vode, prema Uredbi Komisije (EU) 2015/1095. </w:t>
            </w:r>
          </w:p>
          <w:p w14:paraId="37119ECE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3A061A7B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 xml:space="preserve">Radna tvar za dizalice topline u rashladnim sustavima (komercijalna, uslužna i industrijska primjena) moraju biti u skladu s Uredbom (EU) br. 517/2014 Europskog parlamenta i vijeća o </w:t>
            </w:r>
            <w:proofErr w:type="spellStart"/>
            <w:r w:rsidRPr="00BC5A36">
              <w:rPr>
                <w:sz w:val="20"/>
                <w:szCs w:val="20"/>
              </w:rPr>
              <w:t>fluoriranim</w:t>
            </w:r>
            <w:proofErr w:type="spellEnd"/>
            <w:r w:rsidRPr="00BC5A36">
              <w:rPr>
                <w:sz w:val="20"/>
                <w:szCs w:val="20"/>
              </w:rPr>
              <w:t xml:space="preserve"> stakleničkim plinovima.</w:t>
            </w:r>
          </w:p>
          <w:p w14:paraId="1732ABC4" w14:textId="77777777" w:rsidR="00AE2074" w:rsidRPr="00BC5A36" w:rsidRDefault="00AE2074" w:rsidP="00AE2074">
            <w:pPr>
              <w:spacing w:before="13"/>
              <w:ind w:left="470"/>
              <w:rPr>
                <w:sz w:val="20"/>
              </w:rPr>
            </w:pPr>
          </w:p>
        </w:tc>
        <w:tc>
          <w:tcPr>
            <w:tcW w:w="4975" w:type="dxa"/>
          </w:tcPr>
          <w:p w14:paraId="0DF431D5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kolektorsko polje ili geosonde, solarni kolektorski sustav, dizalice topline, akumulacijski spremnici, spremnici tople vode, izolirani razvod grijanja/hlađenja, ogrjevna/rashladna tijela, oprema za automatsku regulaciju,</w:t>
            </w:r>
            <w:r w:rsidR="00204143" w:rsidRPr="00BC5A36">
              <w:rPr>
                <w:rFonts w:ascii="Times New Roman" w:hAnsi="Times New Roman"/>
                <w:sz w:val="20"/>
                <w:szCs w:val="20"/>
              </w:rPr>
              <w:t xml:space="preserve"> crpke, ventili,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pribor za postavljanje opreme</w:t>
            </w:r>
          </w:p>
          <w:p w14:paraId="6C28719F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69BD845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</w:tc>
      </w:tr>
      <w:tr w:rsidR="00BC5A36" w:rsidRPr="00BC5A36" w14:paraId="116F13EF" w14:textId="77777777" w:rsidTr="6F342516">
        <w:trPr>
          <w:trHeight w:val="669"/>
        </w:trPr>
        <w:tc>
          <w:tcPr>
            <w:tcW w:w="434" w:type="dxa"/>
          </w:tcPr>
          <w:p w14:paraId="2EB26E5D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2.</w:t>
            </w:r>
          </w:p>
        </w:tc>
        <w:tc>
          <w:tcPr>
            <w:tcW w:w="2311" w:type="dxa"/>
          </w:tcPr>
          <w:p w14:paraId="0E40AACC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Sustav sa sunčanim toplinskim kolektorima za grijanje potrošne vode ili za grijanje potrošne vode i grijanog prostora</w:t>
            </w:r>
          </w:p>
        </w:tc>
        <w:tc>
          <w:tcPr>
            <w:tcW w:w="7023" w:type="dxa"/>
          </w:tcPr>
          <w:p w14:paraId="61E512BF" w14:textId="77777777" w:rsidR="00204143" w:rsidRPr="00BC5A36" w:rsidRDefault="00204143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sunčanog toplinskog kolektora najmanje 70%</w:t>
            </w:r>
          </w:p>
        </w:tc>
        <w:tc>
          <w:tcPr>
            <w:tcW w:w="4975" w:type="dxa"/>
          </w:tcPr>
          <w:p w14:paraId="2C0D23E5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sunčani toplinski pretvarači kolektori, njihovi nosači, spremnici tople vode, oprema sunčanog kruga, oprema za automatsku regulaciju, crpke, ventili, izolirani cjevovod, pribor za postavljanje</w:t>
            </w:r>
          </w:p>
          <w:p w14:paraId="0F26E15C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 (komplet</w:t>
            </w:r>
            <w:r w:rsidRPr="00BC5A36">
              <w:rPr>
                <w:rFonts w:ascii="Times New Roman" w:hAnsi="Times New Roman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za ulaz hladne vode u spremnik, izolirani razvod tople vode do izljevnih mjesta, uključujući recirkulaciju i sl.),</w:t>
            </w:r>
          </w:p>
          <w:p w14:paraId="61A03FBE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5BBA3423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termosifonski solarni termički sustavi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nisu prihvatljivi za sufinanciranje</w:t>
            </w:r>
          </w:p>
        </w:tc>
      </w:tr>
      <w:tr w:rsidR="00BC5A36" w:rsidRPr="00BC5A36" w14:paraId="0EB64E6F" w14:textId="77777777" w:rsidTr="6F342516">
        <w:trPr>
          <w:trHeight w:val="669"/>
        </w:trPr>
        <w:tc>
          <w:tcPr>
            <w:tcW w:w="434" w:type="dxa"/>
          </w:tcPr>
          <w:p w14:paraId="6D5C7CE8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3.</w:t>
            </w:r>
          </w:p>
        </w:tc>
        <w:tc>
          <w:tcPr>
            <w:tcW w:w="2311" w:type="dxa"/>
          </w:tcPr>
          <w:p w14:paraId="1030BC42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Kotao na drvnu sječku/pelete ili pirolitički kotao na drva za grijanje prostora ili za grijanje prostora i potrošne vode</w:t>
            </w:r>
          </w:p>
        </w:tc>
        <w:tc>
          <w:tcPr>
            <w:tcW w:w="7023" w:type="dxa"/>
          </w:tcPr>
          <w:p w14:paraId="38B2D9B6" w14:textId="77777777" w:rsidR="00204143" w:rsidRPr="00BC5A36" w:rsidRDefault="00204143" w:rsidP="00204143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najmanje 87%</w:t>
            </w:r>
          </w:p>
        </w:tc>
        <w:tc>
          <w:tcPr>
            <w:tcW w:w="4975" w:type="dxa"/>
          </w:tcPr>
          <w:p w14:paraId="4056FBA0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spremnik drvne sječke/peleta, sustav za dobavu drvne sječke/peleta s pužnim vijkom, kotao na drvnu sječku/pelete ili pirolitički kotao na drva, plamenik za drvnu sječku/pelete, sustav za odvod dimnih plinova, oprema za automatsku regulaciju, spremnici tople vode, izolirani razvod grijanja, ogrjevna tijela, crpke, ventili, pribor za postavljanje</w:t>
            </w:r>
          </w:p>
          <w:p w14:paraId="6400012A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F399281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</w:tc>
      </w:tr>
      <w:tr w:rsidR="00BC5A36" w:rsidRPr="00BC5A36" w14:paraId="59FF5835" w14:textId="77777777" w:rsidTr="6F342516">
        <w:trPr>
          <w:trHeight w:val="2258"/>
        </w:trPr>
        <w:tc>
          <w:tcPr>
            <w:tcW w:w="434" w:type="dxa"/>
          </w:tcPr>
          <w:p w14:paraId="02EBBDA3" w14:textId="77777777" w:rsidR="002E54E1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4.</w:t>
            </w:r>
          </w:p>
        </w:tc>
        <w:tc>
          <w:tcPr>
            <w:tcW w:w="2311" w:type="dxa"/>
          </w:tcPr>
          <w:p w14:paraId="28D6CA5E" w14:textId="77777777" w:rsidR="002E54E1" w:rsidRPr="00BC5A36" w:rsidRDefault="00DC1565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Visokoučinkoviti kondenzacijski plinski kotao i bojler za grijanje prostora ili za grijanje prostora i potrošne vode</w:t>
            </w:r>
          </w:p>
        </w:tc>
        <w:tc>
          <w:tcPr>
            <w:tcW w:w="7023" w:type="dxa"/>
          </w:tcPr>
          <w:p w14:paraId="531E3BCF" w14:textId="77777777" w:rsidR="002E54E1" w:rsidRPr="00BC5A36" w:rsidRDefault="00DC1565" w:rsidP="00204143">
            <w:pPr>
              <w:rPr>
                <w:sz w:val="20"/>
              </w:rPr>
            </w:pPr>
            <w:r w:rsidRPr="00BC5A36">
              <w:rPr>
                <w:sz w:val="20"/>
              </w:rPr>
              <w:t>Stupanj korisnog djelovanja kotla η ≥ 105%</w:t>
            </w:r>
          </w:p>
          <w:p w14:paraId="49E965DD" w14:textId="77777777" w:rsidR="000F5D6F" w:rsidRPr="00BC5A36" w:rsidRDefault="000F5D6F" w:rsidP="00204143">
            <w:pPr>
              <w:rPr>
                <w:sz w:val="20"/>
              </w:rPr>
            </w:pPr>
          </w:p>
          <w:p w14:paraId="19F5BE2F" w14:textId="77777777" w:rsidR="000F5D6F" w:rsidRPr="00BC5A36" w:rsidRDefault="0019710B" w:rsidP="000F5D6F">
            <w:pPr>
              <w:rPr>
                <w:sz w:val="20"/>
              </w:rPr>
            </w:pPr>
            <w:r w:rsidRPr="00BC5A36">
              <w:rPr>
                <w:sz w:val="20"/>
              </w:rPr>
              <w:t>C</w:t>
            </w:r>
            <w:r w:rsidR="000F5D6F" w:rsidRPr="00BC5A36">
              <w:rPr>
                <w:sz w:val="20"/>
              </w:rPr>
              <w:t xml:space="preserve">entralni sustav grijanja se mora projektirati tako da kondenzacijski kotao na prirodni plin radi u </w:t>
            </w:r>
            <w:proofErr w:type="spellStart"/>
            <w:r w:rsidR="000F5D6F" w:rsidRPr="00BC5A36">
              <w:rPr>
                <w:sz w:val="20"/>
              </w:rPr>
              <w:t>niskotemperaturnom</w:t>
            </w:r>
            <w:proofErr w:type="spellEnd"/>
            <w:r w:rsidR="000F5D6F" w:rsidRPr="00BC5A36">
              <w:rPr>
                <w:sz w:val="20"/>
              </w:rPr>
              <w:t xml:space="preserve"> režimu u kojem se iskorištava latentna toplina kondenzacije vodene pare sadržane u dimnim plinovima</w:t>
            </w:r>
          </w:p>
        </w:tc>
        <w:tc>
          <w:tcPr>
            <w:tcW w:w="4975" w:type="dxa"/>
          </w:tcPr>
          <w:p w14:paraId="038DBDF6" w14:textId="77777777" w:rsidR="002E54E1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visokoučinkoviti kondenzacijski kotao na prirodni plin kao centralni izvor toplinske energije za grijanje prostora i/ili pripremu PTV-a na nivou zgrade, uključujući sve dijelove sustava i kotlovnice do priključka na podsustav cijevnog razvoda centralnog sustava grijanja prostora i/ili pripreme PTV-a</w:t>
            </w:r>
          </w:p>
          <w:p w14:paraId="6FBD3246" w14:textId="77777777" w:rsidR="00B93EE6" w:rsidRPr="00BC5A36" w:rsidRDefault="00B93EE6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razvod grijanja/hlađenja, ogrjevna/rashladna tijela, oprema za automatsku regulaciju, crpke, ventili, pribor za postavljanje opreme, dinamičko hidrauličko uravnoteženje </w:t>
            </w: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podsustava cijevnog razvoda centralnog sustava grijanja</w:t>
            </w:r>
          </w:p>
          <w:p w14:paraId="483E9234" w14:textId="77777777" w:rsidR="000F5D6F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237BA896" w14:textId="77777777" w:rsidR="000F5D6F" w:rsidRPr="00BC5A36" w:rsidRDefault="000F5D6F" w:rsidP="00AC0E95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</w:tc>
      </w:tr>
      <w:tr w:rsidR="00BC5A36" w:rsidRPr="00BC5A36" w14:paraId="425ECF81" w14:textId="77777777" w:rsidTr="6F342516">
        <w:trPr>
          <w:trHeight w:val="669"/>
        </w:trPr>
        <w:tc>
          <w:tcPr>
            <w:tcW w:w="434" w:type="dxa"/>
          </w:tcPr>
          <w:p w14:paraId="33E7E1AA" w14:textId="77777777" w:rsidR="00695507" w:rsidRPr="00BC5A36" w:rsidRDefault="00E61CAD" w:rsidP="00AE2074">
            <w:pPr>
              <w:spacing w:before="137"/>
              <w:ind w:left="129"/>
              <w:rPr>
                <w:bCs/>
                <w:sz w:val="20"/>
                <w:szCs w:val="20"/>
              </w:rPr>
            </w:pPr>
            <w:r w:rsidRPr="00BC5A36">
              <w:rPr>
                <w:bCs/>
                <w:sz w:val="20"/>
                <w:szCs w:val="20"/>
              </w:rPr>
              <w:t>5</w:t>
            </w:r>
            <w:r w:rsidR="002E54E1" w:rsidRPr="00BC5A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61C90CA0" w14:textId="77777777" w:rsidR="00695507" w:rsidRPr="00BC5A36" w:rsidRDefault="00DC1565" w:rsidP="00E61CA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Priključak (unapređenje postojećeg priključka) na učinkoviti daljinski sustav grijanja</w:t>
            </w:r>
            <w:r w:rsidR="26600CE8" w:rsidRPr="00BC5A36">
              <w:rPr>
                <w:sz w:val="20"/>
              </w:rPr>
              <w:t xml:space="preserve"> </w:t>
            </w:r>
          </w:p>
          <w:p w14:paraId="78F6361B" w14:textId="77777777" w:rsidR="00695507" w:rsidRPr="00BC5A36" w:rsidRDefault="00695507" w:rsidP="15466D84">
            <w:pPr>
              <w:spacing w:before="118"/>
              <w:rPr>
                <w:bCs/>
                <w:sz w:val="20"/>
                <w:szCs w:val="20"/>
              </w:rPr>
            </w:pPr>
          </w:p>
          <w:p w14:paraId="18869DCD" w14:textId="77777777" w:rsidR="00695507" w:rsidRPr="00BC5A36" w:rsidRDefault="00695507" w:rsidP="00AE2074">
            <w:pPr>
              <w:spacing w:before="118"/>
              <w:ind w:left="110" w:right="93"/>
              <w:rPr>
                <w:rStyle w:val="cf01"/>
                <w:rFonts w:ascii="Times New Roman" w:hAnsi="Times New Roman" w:cs="Times New Roman"/>
                <w:b w:val="0"/>
                <w:color w:val="auto"/>
                <w:lang w:eastAsia="hr-HR"/>
              </w:rPr>
            </w:pPr>
          </w:p>
        </w:tc>
        <w:tc>
          <w:tcPr>
            <w:tcW w:w="7023" w:type="dxa"/>
          </w:tcPr>
          <w:p w14:paraId="7F607BD7" w14:textId="77777777" w:rsidR="00695507" w:rsidRPr="00BC5A36" w:rsidRDefault="00C368E1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Mjera obuhvaća potrebne radove za priključenje na učinkoviti daljinski sustav grijanja na nivou zgrade i čestice u vlasništvu zgrade</w:t>
            </w:r>
          </w:p>
        </w:tc>
        <w:tc>
          <w:tcPr>
            <w:tcW w:w="4975" w:type="dxa"/>
          </w:tcPr>
          <w:p w14:paraId="337BD40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rekonstrukcija postojeće centralne toplinske </w:t>
            </w:r>
            <w:proofErr w:type="spellStart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podstanice</w:t>
            </w:r>
            <w:proofErr w:type="spellEnd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 ili ugradnja nove centralne toplinske </w:t>
            </w:r>
            <w:proofErr w:type="spellStart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podstanice</w:t>
            </w:r>
            <w:proofErr w:type="spellEnd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 ukoliko zgrada već ima centralni sustav grijanja s nekim drugim centralnim izvorom toplinske energije i zajednički cijevni razvod na nivou zgrade:</w:t>
            </w:r>
          </w:p>
          <w:p w14:paraId="3082D4C2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ugradnja centralne toplinske </w:t>
            </w:r>
            <w:proofErr w:type="spellStart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podstanice</w:t>
            </w:r>
            <w:proofErr w:type="spellEnd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 indirektnog tipa </w:t>
            </w:r>
          </w:p>
          <w:p w14:paraId="2628EEBE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cirkulacijskih crpki s promjenjivim brojem okretaja (elektroničke odnosno frekventno regulirane crpke) u sekundarnom krugu</w:t>
            </w:r>
          </w:p>
          <w:p w14:paraId="0B5BC7D1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ventila za dinamičko hidrauličko uravnoteženje (tzv. balans ventili) podsustava cijevnog razvoda centralnog sustava grijanja</w:t>
            </w:r>
          </w:p>
          <w:p w14:paraId="5B0D59C4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termostatskih radijatorskih setova na radijatore</w:t>
            </w:r>
          </w:p>
          <w:p w14:paraId="2A39A0E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ispiranje podsustava cijevnog razvoda i ogrjevnih tijela centralnog sustava grijanja</w:t>
            </w:r>
          </w:p>
          <w:p w14:paraId="7FDF6D13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punjenje sekundarnog kruga isključivo omekšanom i </w:t>
            </w:r>
            <w:proofErr w:type="spellStart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odsoljenom</w:t>
            </w:r>
            <w:proofErr w:type="spellEnd"/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 vodom</w:t>
            </w:r>
          </w:p>
          <w:p w14:paraId="39686EF5" w14:textId="77777777" w:rsidR="00B93EE6" w:rsidRPr="00BC5A36" w:rsidRDefault="00B93EE6" w:rsidP="00B93EE6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76758CFC" w14:textId="77777777" w:rsidR="00B93EE6" w:rsidRPr="00BC5A36" w:rsidRDefault="00B93EE6" w:rsidP="00AC0E95">
            <w:pPr>
              <w:pStyle w:val="ListParagraph"/>
              <w:numPr>
                <w:ilvl w:val="0"/>
                <w:numId w:val="77"/>
              </w:numPr>
              <w:ind w:left="297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  <w:p w14:paraId="16AE938A" w14:textId="77777777" w:rsidR="00695507" w:rsidRPr="00BC5A36" w:rsidRDefault="00695507" w:rsidP="008808C9">
            <w:pPr>
              <w:rPr>
                <w:sz w:val="20"/>
                <w:szCs w:val="20"/>
              </w:rPr>
            </w:pPr>
          </w:p>
        </w:tc>
      </w:tr>
      <w:tr w:rsidR="00BC5A36" w:rsidRPr="00BC5A36" w14:paraId="3D371E52" w14:textId="77777777" w:rsidTr="6F342516">
        <w:trPr>
          <w:trHeight w:val="669"/>
        </w:trPr>
        <w:tc>
          <w:tcPr>
            <w:tcW w:w="434" w:type="dxa"/>
          </w:tcPr>
          <w:p w14:paraId="4A4B4E72" w14:textId="77777777" w:rsidR="00204143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6.</w:t>
            </w:r>
          </w:p>
        </w:tc>
        <w:tc>
          <w:tcPr>
            <w:tcW w:w="2311" w:type="dxa"/>
          </w:tcPr>
          <w:p w14:paraId="460D494D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Integrirana </w:t>
            </w:r>
            <w:proofErr w:type="spellStart"/>
            <w:r w:rsidRPr="00BC5A36">
              <w:rPr>
                <w:sz w:val="20"/>
                <w:szCs w:val="20"/>
                <w:lang w:eastAsia="hr-HR"/>
              </w:rPr>
              <w:t>fotonaponska</w:t>
            </w:r>
            <w:proofErr w:type="spellEnd"/>
            <w:r w:rsidRPr="00BC5A36">
              <w:rPr>
                <w:sz w:val="20"/>
                <w:szCs w:val="20"/>
                <w:lang w:eastAsia="hr-HR"/>
              </w:rPr>
              <w:t xml:space="preserve"> (FN) elektrana za proizvodnju električne </w:t>
            </w:r>
            <w:r w:rsidRPr="00BC5A36">
              <w:rPr>
                <w:sz w:val="20"/>
                <w:szCs w:val="20"/>
                <w:lang w:eastAsia="hr-HR"/>
              </w:rPr>
              <w:lastRenderedPageBreak/>
              <w:t>energije za vlastit</w:t>
            </w:r>
            <w:r w:rsidR="00B52466" w:rsidRPr="00BC5A36">
              <w:rPr>
                <w:sz w:val="20"/>
                <w:szCs w:val="20"/>
                <w:lang w:eastAsia="hr-HR"/>
              </w:rPr>
              <w:t>e</w:t>
            </w:r>
            <w:r w:rsidRPr="00BC5A36">
              <w:rPr>
                <w:sz w:val="20"/>
                <w:szCs w:val="20"/>
                <w:lang w:eastAsia="hr-HR"/>
              </w:rPr>
              <w:t xml:space="preserve"> </w:t>
            </w:r>
            <w:r w:rsidR="00B52466" w:rsidRPr="00BC5A36">
              <w:rPr>
                <w:sz w:val="20"/>
                <w:szCs w:val="20"/>
                <w:lang w:eastAsia="hr-HR"/>
              </w:rPr>
              <w:t>potrebe</w:t>
            </w:r>
            <w:r w:rsidRPr="00BC5A36">
              <w:rPr>
                <w:sz w:val="20"/>
                <w:szCs w:val="20"/>
                <w:lang w:eastAsia="hr-HR"/>
              </w:rPr>
              <w:t>, u izoliranom (</w:t>
            </w:r>
            <w:proofErr w:type="spellStart"/>
            <w:r w:rsidRPr="00BC5A36">
              <w:rPr>
                <w:sz w:val="20"/>
                <w:szCs w:val="20"/>
                <w:lang w:eastAsia="hr-HR"/>
              </w:rPr>
              <w:t>off-grid</w:t>
            </w:r>
            <w:proofErr w:type="spellEnd"/>
            <w:r w:rsidRPr="00BC5A36">
              <w:rPr>
                <w:sz w:val="20"/>
                <w:szCs w:val="20"/>
                <w:lang w:eastAsia="hr-HR"/>
              </w:rPr>
              <w:t>) ili mrežnom pogonu</w:t>
            </w:r>
          </w:p>
        </w:tc>
        <w:tc>
          <w:tcPr>
            <w:tcW w:w="7023" w:type="dxa"/>
          </w:tcPr>
          <w:p w14:paraId="06C1D94E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55BA400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fotonaponskih sunčanih modula najmanje 18%.</w:t>
            </w:r>
          </w:p>
          <w:p w14:paraId="653648D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6E946DB0" w14:textId="77777777" w:rsidR="00B52466" w:rsidRPr="00BC5A36" w:rsidRDefault="00B52466" w:rsidP="00B52466">
            <w:pPr>
              <w:rPr>
                <w:sz w:val="20"/>
                <w:szCs w:val="20"/>
                <w:shd w:val="clear" w:color="auto" w:fill="92D05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lastRenderedPageBreak/>
              <w:t xml:space="preserve">Opravdana snaga FN modula (obuhvaća pripadnu </w:t>
            </w:r>
            <w:proofErr w:type="spellStart"/>
            <w:r w:rsidRPr="00BC5A36">
              <w:rPr>
                <w:sz w:val="20"/>
                <w:szCs w:val="20"/>
                <w:lang w:eastAsia="hr-HR"/>
              </w:rPr>
              <w:t>podkonstrukciju</w:t>
            </w:r>
            <w:proofErr w:type="spellEnd"/>
            <w:r w:rsidRPr="00BC5A36">
              <w:rPr>
                <w:sz w:val="20"/>
                <w:szCs w:val="20"/>
                <w:lang w:eastAsia="hr-HR"/>
              </w:rPr>
              <w:t xml:space="preserve"> i DC razvod) je najviše do 50% veća od vrijednosti odobrene priključne snage u smjeru predaje u mrežu.</w:t>
            </w:r>
            <w:r w:rsidRPr="00BC5A36">
              <w:rPr>
                <w:sz w:val="20"/>
                <w:szCs w:val="20"/>
                <w:shd w:val="clear" w:color="auto" w:fill="92D050"/>
                <w:lang w:eastAsia="hr-HR"/>
              </w:rPr>
              <w:t xml:space="preserve"> </w:t>
            </w:r>
          </w:p>
          <w:p w14:paraId="4F40EB2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088923F0" w14:textId="77777777" w:rsidR="00204143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U slučaju ugradnje izoliranih </w:t>
            </w:r>
            <w:r w:rsidRPr="00BC5A36">
              <w:rPr>
                <w:bCs/>
                <w:sz w:val="20"/>
                <w:szCs w:val="20"/>
              </w:rPr>
              <w:t>(</w:t>
            </w:r>
            <w:proofErr w:type="spellStart"/>
            <w:r w:rsidRPr="00BC5A36">
              <w:rPr>
                <w:bCs/>
                <w:sz w:val="20"/>
                <w:szCs w:val="20"/>
              </w:rPr>
              <w:t>off-grid</w:t>
            </w:r>
            <w:proofErr w:type="spellEnd"/>
            <w:r w:rsidRPr="00BC5A36">
              <w:rPr>
                <w:bCs/>
                <w:sz w:val="20"/>
                <w:szCs w:val="20"/>
              </w:rPr>
              <w:t xml:space="preserve">) </w:t>
            </w:r>
            <w:r w:rsidRPr="00BC5A36">
              <w:rPr>
                <w:sz w:val="20"/>
                <w:szCs w:val="20"/>
                <w:lang w:eastAsia="hr-HR"/>
              </w:rPr>
              <w:t>sustava</w:t>
            </w:r>
            <w:r w:rsidRPr="00BC5A36">
              <w:rPr>
                <w:bCs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  <w:lang w:eastAsia="hr-HR"/>
              </w:rPr>
              <w:t>potrebno je dimenzionirati akumulator električne energije za kapacitet od najmanje 3 kišna dana.</w:t>
            </w:r>
          </w:p>
          <w:p w14:paraId="10346497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4503A363" w14:textId="77777777" w:rsidR="00B52466" w:rsidRPr="00BC5A36" w:rsidRDefault="00B52466" w:rsidP="00B52466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379FDF16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fotonaponski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sunčani moduli, njihovi nosači (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podkonstrukcija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>), pretvarači (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inverteri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), DC i AC razvod, </w:t>
            </w:r>
          </w:p>
          <w:p w14:paraId="0B3E2BD5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regulacijska, mjerna i oprema za prikupljanje i prikazivanje podataka</w:t>
            </w:r>
          </w:p>
          <w:p w14:paraId="6B243FE0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oprema obračunskog mjernog mjesta – za FN sustave u mrežnom pogonu</w:t>
            </w:r>
          </w:p>
          <w:p w14:paraId="68B368BD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akumulatori električne energije - samo u slučaju ugradnje izoliranih (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off-grid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>) sustava</w:t>
            </w:r>
          </w:p>
          <w:p w14:paraId="45C5F7F2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56C5DE39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(kabelski prodori, betoniranje postolja i sl.)</w:t>
            </w:r>
          </w:p>
          <w:p w14:paraId="7FEB0C57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gromobranska instalacija FN elektrane</w:t>
            </w:r>
          </w:p>
          <w:p w14:paraId="77456B6D" w14:textId="77777777" w:rsidR="00204143" w:rsidRPr="00BC5A36" w:rsidRDefault="00B52466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projekt nosive </w:t>
            </w: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podkonstrukcije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s proračunom statike</w:t>
            </w:r>
          </w:p>
        </w:tc>
      </w:tr>
      <w:tr w:rsidR="00BC5A36" w:rsidRPr="00BC5A36" w14:paraId="6FC51BF2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06931505" w14:textId="77777777" w:rsidR="00E33020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7.</w:t>
            </w:r>
          </w:p>
        </w:tc>
        <w:tc>
          <w:tcPr>
            <w:tcW w:w="2311" w:type="dxa"/>
            <w:shd w:val="clear" w:color="auto" w:fill="auto"/>
          </w:tcPr>
          <w:p w14:paraId="539A2380" w14:textId="77777777" w:rsidR="00E33020" w:rsidRPr="00BC5A36" w:rsidRDefault="00E33020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Sustav klimatizacije i ventilacije prostora</w:t>
            </w:r>
          </w:p>
        </w:tc>
        <w:tc>
          <w:tcPr>
            <w:tcW w:w="7023" w:type="dxa"/>
          </w:tcPr>
          <w:p w14:paraId="5B50D8A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sustava za povrat topline najmanje 70 %</w:t>
            </w:r>
          </w:p>
          <w:p w14:paraId="4794D291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</w:p>
          <w:p w14:paraId="335ED23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Izvor toplinske i/ili rashladne energije mora zadovoljavati tehničke uvjete navedene </w:t>
            </w:r>
            <w:r w:rsidR="000E488B" w:rsidRPr="00BC5A36">
              <w:rPr>
                <w:sz w:val="20"/>
                <w:szCs w:val="20"/>
                <w:lang w:eastAsia="hr-HR"/>
              </w:rPr>
              <w:t>pod 1,2</w:t>
            </w:r>
            <w:r w:rsidR="002E54E1" w:rsidRPr="00BC5A36">
              <w:rPr>
                <w:sz w:val="20"/>
                <w:szCs w:val="20"/>
                <w:lang w:eastAsia="hr-HR"/>
              </w:rPr>
              <w:t>,3,4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i </w:t>
            </w:r>
            <w:r w:rsidR="002E54E1" w:rsidRPr="00BC5A36">
              <w:rPr>
                <w:sz w:val="20"/>
                <w:szCs w:val="20"/>
                <w:lang w:eastAsia="hr-HR"/>
              </w:rPr>
              <w:t>5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ovisno o vrsti izvora toplinske i/ili rashladne energije</w:t>
            </w:r>
          </w:p>
        </w:tc>
        <w:tc>
          <w:tcPr>
            <w:tcW w:w="4975" w:type="dxa"/>
          </w:tcPr>
          <w:p w14:paraId="57B3D4D5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novog visokoučinkovitog sustava ili poboljšanje postojećeg, uređaji s povratom otpadne topline s priborom i opremom, izvor toplinske i/ili rashladne energije za potrebe rada sustava, kanalni razvod i strujni elementi, </w:t>
            </w:r>
          </w:p>
          <w:p w14:paraId="28F8E073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ostala oprema za pravilan rad sustava (elektroinstalacije za napajanje i upravljanjem sustavom i sl.), </w:t>
            </w:r>
          </w:p>
          <w:p w14:paraId="6EC752EC" w14:textId="77777777" w:rsidR="00E33020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(prodori, betoniranje postolja i sl.)</w:t>
            </w:r>
          </w:p>
        </w:tc>
      </w:tr>
      <w:tr w:rsidR="00BC5A36" w:rsidRPr="00BC5A36" w14:paraId="3EB7A0D0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77CE08A0" w14:textId="77777777" w:rsidR="000E488B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14:paraId="362DC9C0" w14:textId="77777777" w:rsidR="000E488B" w:rsidRPr="00BC5A36" w:rsidRDefault="000E488B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Unutarnja rasvjeta</w:t>
            </w:r>
          </w:p>
        </w:tc>
        <w:tc>
          <w:tcPr>
            <w:tcW w:w="7023" w:type="dxa"/>
          </w:tcPr>
          <w:p w14:paraId="15A1ACAF" w14:textId="77777777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Energetska učinkovitost izvora svjetlosti i rasvjetnih sustava:  nova/rekonstruirana rasvjeta min. 40 % učinkovitija u odnosu na postojeće instalacije </w:t>
            </w:r>
          </w:p>
          <w:p w14:paraId="766A788F" w14:textId="77777777" w:rsidR="0066565E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</w:p>
          <w:p w14:paraId="6D9FEE9F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  <w:proofErr w:type="spellStart"/>
            <w:r w:rsidRPr="00BC5A36">
              <w:rPr>
                <w:sz w:val="20"/>
                <w:szCs w:val="20"/>
                <w:lang w:eastAsia="hr-HR"/>
              </w:rPr>
              <w:t>Svjetlotehnički</w:t>
            </w:r>
            <w:proofErr w:type="spellEnd"/>
            <w:r w:rsidRPr="00BC5A36">
              <w:rPr>
                <w:sz w:val="20"/>
                <w:szCs w:val="20"/>
                <w:lang w:eastAsia="hr-HR"/>
              </w:rPr>
              <w:t xml:space="preserve"> pokazatelji sukladno normi za unutarnju rasvjetu HRN EN 12464-</w:t>
            </w:r>
            <w:r w:rsidR="0066565E" w:rsidRPr="00BC5A36">
              <w:rPr>
                <w:sz w:val="20"/>
                <w:szCs w:val="20"/>
                <w:lang w:eastAsia="hr-HR"/>
              </w:rPr>
              <w:t>1</w:t>
            </w:r>
          </w:p>
          <w:p w14:paraId="2B924086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</w:p>
          <w:p w14:paraId="24C22AC6" w14:textId="6F49358E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Svjetlosna iskoristivost izvora svjetlosti min. 80 lm/W</w:t>
            </w:r>
          </w:p>
        </w:tc>
        <w:tc>
          <w:tcPr>
            <w:tcW w:w="4975" w:type="dxa"/>
          </w:tcPr>
          <w:p w14:paraId="47EFBC7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rasvjetnih tijela s LED izvorima svjetlosti i/ili drugih energetski učinkovitih tehnologija </w:t>
            </w:r>
          </w:p>
          <w:p w14:paraId="531D95C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A36">
              <w:rPr>
                <w:rFonts w:ascii="Times New Roman" w:hAnsi="Times New Roman"/>
                <w:sz w:val="20"/>
                <w:szCs w:val="20"/>
              </w:rPr>
              <w:t>retrofitna</w:t>
            </w:r>
            <w:proofErr w:type="spellEnd"/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zamjena izvora svjetlosti LED izvorima u postojećim rasvjetnim tijelima (žarulje, cijevi)</w:t>
            </w:r>
            <w:r w:rsidR="000101FC" w:rsidRPr="00BC5A36">
              <w:rPr>
                <w:rFonts w:ascii="Times New Roman" w:hAnsi="Times New Roman"/>
                <w:sz w:val="20"/>
                <w:szCs w:val="20"/>
              </w:rPr>
              <w:t>- ako je primjenjivo</w:t>
            </w:r>
          </w:p>
          <w:p w14:paraId="31076210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primjena sustava upravljanja rasvjetom (centralni, lokalni) s kriterijima: vremensko upravljanje, osjetila prisutnosti, prirodna svjetlost</w:t>
            </w:r>
          </w:p>
          <w:p w14:paraId="0349BBD6" w14:textId="77777777" w:rsidR="000E488B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opravdani troškovi sufinanciranja obuhvaćaju cjelokupnu rasvjetnu instalaciju predviđenu glavnim projektom (rasvjetna tijela, upravljački sustavi i oprema, kabelski razvod, razdjelnice, radovi, ispitivanje i dr.)</w:t>
            </w:r>
          </w:p>
        </w:tc>
      </w:tr>
      <w:tr w:rsidR="00BC5A36" w:rsidRPr="00BC5A36" w14:paraId="3C2FDFDD" w14:textId="77777777" w:rsidTr="6F342516">
        <w:trPr>
          <w:trHeight w:val="669"/>
        </w:trPr>
        <w:tc>
          <w:tcPr>
            <w:tcW w:w="434" w:type="dxa"/>
          </w:tcPr>
          <w:p w14:paraId="25A11B84" w14:textId="77777777" w:rsidR="000E488B" w:rsidRPr="00BC5A36" w:rsidRDefault="002E54E1" w:rsidP="00AE207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11" w:type="dxa"/>
          </w:tcPr>
          <w:p w14:paraId="30A95A2A" w14:textId="77777777" w:rsidR="000E488B" w:rsidRPr="00BC5A36" w:rsidRDefault="000E488B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Sustav automatizacije i upravljanja zgradom</w:t>
            </w:r>
          </w:p>
        </w:tc>
        <w:tc>
          <w:tcPr>
            <w:tcW w:w="7023" w:type="dxa"/>
          </w:tcPr>
          <w:p w14:paraId="6BF4D479" w14:textId="38EA43E8" w:rsidR="000E488B" w:rsidRPr="00BC5A36" w:rsidRDefault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  <w:r w:rsidRPr="00BC5A36">
              <w:rPr>
                <w:sz w:val="20"/>
              </w:rPr>
              <w:t xml:space="preserve">U okviru ugradnje novih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tehničkih sustava i</w:t>
            </w:r>
            <w:r w:rsidRPr="00BC5A36">
              <w:rPr>
                <w:spacing w:val="-2"/>
                <w:sz w:val="20"/>
              </w:rPr>
              <w:t xml:space="preserve"> </w:t>
            </w:r>
            <w:r w:rsidRPr="00BC5A36">
              <w:rPr>
                <w:sz w:val="20"/>
              </w:rPr>
              <w:t xml:space="preserve">kao zaseban sustav, uz uvjet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da mora biti klase A ili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B, sve sukladno čl. 41.</w:t>
            </w:r>
            <w:r w:rsidR="0087314B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TPRUETZZ</w:t>
            </w:r>
          </w:p>
        </w:tc>
        <w:tc>
          <w:tcPr>
            <w:tcW w:w="4975" w:type="dxa"/>
          </w:tcPr>
          <w:p w14:paraId="2A881048" w14:textId="77777777" w:rsidR="005E73A4" w:rsidRPr="00BC5A36" w:rsidRDefault="000E488B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cjelokupna oprema za mjerenje i prijenos podataka, upravljanje sustavom, integracija s pametnom mrežom i sl. (sve osim licence za softver i troškova održavanja/podrške nakon što je sustav ugrađen),</w:t>
            </w:r>
          </w:p>
          <w:p w14:paraId="40E56A68" w14:textId="77777777" w:rsidR="000E488B" w:rsidRPr="00BC5A36" w:rsidRDefault="005E73A4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  <w:r w:rsidR="000E488B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5A36" w:rsidRPr="00BC5A36" w14:paraId="4A37EC2B" w14:textId="77777777" w:rsidTr="6F342516">
        <w:trPr>
          <w:trHeight w:val="669"/>
        </w:trPr>
        <w:tc>
          <w:tcPr>
            <w:tcW w:w="434" w:type="dxa"/>
          </w:tcPr>
          <w:p w14:paraId="13ABF116" w14:textId="77777777" w:rsidR="005E73A4" w:rsidRPr="00BC5A36" w:rsidRDefault="002E54E1" w:rsidP="005E73A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10</w:t>
            </w:r>
            <w:r w:rsidR="005E73A4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464C9DA0" w14:textId="77777777" w:rsidR="005E73A4" w:rsidRPr="00BC5A36" w:rsidRDefault="005E73A4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Provedba novih/rekonstrukcija postojećih elemenata pristupačnosti</w:t>
            </w:r>
          </w:p>
        </w:tc>
        <w:tc>
          <w:tcPr>
            <w:tcW w:w="7023" w:type="dxa"/>
          </w:tcPr>
          <w:p w14:paraId="0447EBA7" w14:textId="77777777" w:rsidR="005E73A4" w:rsidRPr="00BC5A36" w:rsidRDefault="006C1AF6" w:rsidP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</w:rPr>
            </w:pPr>
            <w:r w:rsidRPr="00BC5A36">
              <w:rPr>
                <w:sz w:val="20"/>
              </w:rPr>
              <w:t>M</w:t>
            </w:r>
            <w:r w:rsidR="005E73A4" w:rsidRPr="00BC5A36">
              <w:rPr>
                <w:sz w:val="20"/>
              </w:rPr>
              <w:t>jere u skladu s Pravilnikom o</w:t>
            </w:r>
            <w:r w:rsidRPr="00BC5A36">
              <w:rPr>
                <w:sz w:val="20"/>
              </w:rPr>
              <w:t xml:space="preserve"> </w:t>
            </w:r>
            <w:r w:rsidR="005E73A4" w:rsidRPr="00BC5A36">
              <w:rPr>
                <w:sz w:val="20"/>
              </w:rPr>
              <w:t>osiguranju pristupačnosti osobama s invaliditetom i smanjene pokretljivosti (NN 78/13)</w:t>
            </w:r>
          </w:p>
        </w:tc>
        <w:tc>
          <w:tcPr>
            <w:tcW w:w="4975" w:type="dxa"/>
          </w:tcPr>
          <w:p w14:paraId="5628280E" w14:textId="5C9696B8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E16A7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D957860" w14:textId="77777777" w:rsidR="005E73A4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</w:t>
            </w:r>
            <w:r w:rsidRPr="00BC5A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struke</w:t>
            </w:r>
          </w:p>
        </w:tc>
      </w:tr>
      <w:tr w:rsidR="00BC5A36" w:rsidRPr="00BC5A36" w14:paraId="7656BCD3" w14:textId="77777777" w:rsidTr="6F342516">
        <w:trPr>
          <w:trHeight w:val="669"/>
        </w:trPr>
        <w:tc>
          <w:tcPr>
            <w:tcW w:w="434" w:type="dxa"/>
          </w:tcPr>
          <w:p w14:paraId="5E6BF9AC" w14:textId="77777777" w:rsidR="006C1AF6" w:rsidRPr="00BC5A36" w:rsidRDefault="002E54E1" w:rsidP="006C1AF6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11</w:t>
            </w:r>
            <w:r w:rsidR="006C1AF6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6F562355" w14:textId="77777777" w:rsidR="006C1AF6" w:rsidRPr="00BC5A36" w:rsidRDefault="006C1AF6" w:rsidP="006C1AF6">
            <w:pPr>
              <w:spacing w:before="9"/>
              <w:rPr>
                <w:rFonts w:eastAsia="Calibri"/>
                <w:sz w:val="20"/>
                <w:szCs w:val="20"/>
                <w:lang w:eastAsia="hr-HR"/>
              </w:rPr>
            </w:pPr>
          </w:p>
          <w:p w14:paraId="56966AA4" w14:textId="77777777" w:rsidR="006C1AF6" w:rsidRPr="00BC5A36" w:rsidRDefault="006C1AF6" w:rsidP="006C1AF6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Ugradnja elemenata zelene infrastrukture</w:t>
            </w:r>
          </w:p>
        </w:tc>
        <w:tc>
          <w:tcPr>
            <w:tcW w:w="7023" w:type="dxa"/>
          </w:tcPr>
          <w:p w14:paraId="6385EBA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125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zelenih krovova zgrada</w:t>
            </w:r>
          </w:p>
          <w:p w14:paraId="23AEF403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488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ozelenjenih pročelja zgrada</w:t>
            </w:r>
          </w:p>
          <w:p w14:paraId="09D3D85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26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novih zelenih površina na građevnoj</w:t>
            </w:r>
          </w:p>
          <w:p w14:paraId="1F1FD68E" w14:textId="77777777" w:rsidR="006C1AF6" w:rsidRPr="00BC5A36" w:rsidRDefault="006C1AF6" w:rsidP="007A580A">
            <w:pPr>
              <w:ind w:left="456" w:right="27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čestici (zamjena postojeće sive infrastrukture u zelenu infrastrukturu i dr.)</w:t>
            </w:r>
          </w:p>
          <w:p w14:paraId="2376C19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521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postojećih zelenih površina na građevnoj čestici (oplemenjivanje postojećeg zelenila novim i dr.)</w:t>
            </w:r>
          </w:p>
        </w:tc>
        <w:tc>
          <w:tcPr>
            <w:tcW w:w="4975" w:type="dxa"/>
          </w:tcPr>
          <w:p w14:paraId="1DEE1DBE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2F7D1F9" w14:textId="77777777" w:rsidR="006C1AF6" w:rsidRPr="00BC5A36" w:rsidRDefault="006C1AF6" w:rsidP="006C1AF6">
            <w:pPr>
              <w:pStyle w:val="ListParagraph"/>
              <w:ind w:left="285"/>
              <w:rPr>
                <w:rFonts w:ascii="Times New Roman" w:hAnsi="Times New Roman"/>
                <w:sz w:val="20"/>
                <w:szCs w:val="20"/>
              </w:rPr>
            </w:pPr>
          </w:p>
          <w:p w14:paraId="083F1008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BC5A36" w:rsidRPr="00BC5A36" w14:paraId="299D5A8E" w14:textId="77777777" w:rsidTr="6F342516">
        <w:trPr>
          <w:trHeight w:val="669"/>
        </w:trPr>
        <w:tc>
          <w:tcPr>
            <w:tcW w:w="434" w:type="dxa"/>
          </w:tcPr>
          <w:p w14:paraId="7896D426" w14:textId="77777777" w:rsidR="00C96AD7" w:rsidRPr="00BC5A36" w:rsidRDefault="002E54E1" w:rsidP="00C96AD7">
            <w:pPr>
              <w:spacing w:before="137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sz w:val="20"/>
              </w:rPr>
              <w:t>12</w:t>
            </w:r>
            <w:r w:rsidR="00C96AD7" w:rsidRPr="00BC5A36">
              <w:rPr>
                <w:sz w:val="20"/>
              </w:rPr>
              <w:t>.</w:t>
            </w:r>
          </w:p>
        </w:tc>
        <w:tc>
          <w:tcPr>
            <w:tcW w:w="2311" w:type="dxa"/>
          </w:tcPr>
          <w:p w14:paraId="4D55AC6A" w14:textId="77777777" w:rsidR="00C96AD7" w:rsidRPr="00BC5A36" w:rsidRDefault="00C96AD7" w:rsidP="00C96AD7">
            <w:pPr>
              <w:ind w:left="110" w:right="238"/>
              <w:rPr>
                <w:sz w:val="20"/>
              </w:rPr>
            </w:pPr>
            <w:r w:rsidRPr="00BC5A36">
              <w:rPr>
                <w:sz w:val="20"/>
              </w:rPr>
              <w:t>Unaprjeđenje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ispunjavanja temeljnog</w:t>
            </w:r>
            <w:r w:rsidRPr="00BC5A36">
              <w:rPr>
                <w:spacing w:val="-48"/>
                <w:sz w:val="20"/>
              </w:rPr>
              <w:t xml:space="preserve"> </w:t>
            </w:r>
            <w:r w:rsidRPr="00BC5A36">
              <w:rPr>
                <w:sz w:val="20"/>
              </w:rPr>
              <w:t>zahtjeva mehaničke otpornosti i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stabilnosti</w:t>
            </w:r>
          </w:p>
        </w:tc>
        <w:tc>
          <w:tcPr>
            <w:tcW w:w="7023" w:type="dxa"/>
          </w:tcPr>
          <w:p w14:paraId="6AC44D06" w14:textId="77777777" w:rsidR="00C96AD7" w:rsidRPr="00BC5A36" w:rsidRDefault="00C96AD7" w:rsidP="007A580A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</w:rPr>
            </w:pPr>
            <w:r w:rsidRPr="00BC5A36">
              <w:rPr>
                <w:sz w:val="20"/>
              </w:rPr>
              <w:t>sanacije te potrebna unaprjeđenja vezano za mehaničku otpornost i stabilnosti zgrade u svrhu provedbe energetske obnove zgrade</w:t>
            </w:r>
          </w:p>
          <w:p w14:paraId="07CBDC50" w14:textId="77777777" w:rsidR="00C96AD7" w:rsidRPr="00BC5A36" w:rsidRDefault="00C96AD7" w:rsidP="6F342516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povećanje potresne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otpornosti</w:t>
            </w:r>
            <w:r w:rsidRPr="00BC5A36">
              <w:rPr>
                <w:spacing w:val="-6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zgrade</w:t>
            </w:r>
            <w:r w:rsidRPr="00BC5A36">
              <w:rPr>
                <w:spacing w:val="-8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od</w:t>
            </w:r>
          </w:p>
          <w:p w14:paraId="32CFA994" w14:textId="77777777" w:rsidR="00C96AD7" w:rsidRPr="00BC5A36" w:rsidRDefault="00C96AD7" w:rsidP="00BC5A36">
            <w:pPr>
              <w:ind w:left="456" w:right="239"/>
              <w:rPr>
                <w:strike/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najmanje 10%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iznad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postojeće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>potresne</w:t>
            </w:r>
            <w:r w:rsidRPr="00BC5A36">
              <w:rPr>
                <w:spacing w:val="1"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</w:rPr>
              <w:t xml:space="preserve">otpornosti zgrade </w:t>
            </w:r>
          </w:p>
          <w:p w14:paraId="63A9554D" w14:textId="77777777" w:rsidR="00C96AD7" w:rsidRPr="00BC5A36" w:rsidRDefault="104FD06D" w:rsidP="6F342516">
            <w:pPr>
              <w:jc w:val="both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 xml:space="preserve">Dokazivanje povećanja potresne otpornosti zgrade treba sadržavati: </w:t>
            </w:r>
          </w:p>
          <w:p w14:paraId="723A5033" w14:textId="77777777" w:rsidR="00C96AD7" w:rsidRPr="00BC5A36" w:rsidRDefault="104FD06D" w:rsidP="6F342516">
            <w:pPr>
              <w:jc w:val="both"/>
            </w:pPr>
            <w:r w:rsidRPr="00BC5A36">
              <w:rPr>
                <w:sz w:val="20"/>
                <w:szCs w:val="20"/>
              </w:rPr>
              <w:t xml:space="preserve">- ocjenu proračunske potresne otpornosti postojećeg stanja i povećane proračunske potresne otpornosti unaprijeđenog stanja zgrade na temelju rješenja unaprjeđenja danih u projektu i </w:t>
            </w:r>
          </w:p>
          <w:p w14:paraId="42239D94" w14:textId="77777777" w:rsidR="00C96AD7" w:rsidRDefault="104FD06D" w:rsidP="6F342516">
            <w:pPr>
              <w:jc w:val="both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 xml:space="preserve">- omjer proračunske potresne otpornosti unaprijeđenog stanja zgrade i proračunske potresne otpornosti postojeće zgrade. </w:t>
            </w:r>
          </w:p>
          <w:p w14:paraId="1251D781" w14:textId="77777777" w:rsidR="00C24F75" w:rsidRPr="00BC5A36" w:rsidRDefault="00C24F75" w:rsidP="6F342516">
            <w:pPr>
              <w:jc w:val="both"/>
            </w:pPr>
          </w:p>
          <w:p w14:paraId="6B6103B7" w14:textId="52AB60B0" w:rsidR="00C96AD7" w:rsidRPr="00BC5A36" w:rsidRDefault="104FD06D" w:rsidP="6F342516">
            <w:pPr>
              <w:jc w:val="both"/>
            </w:pPr>
            <w:r w:rsidRPr="00BC5A36">
              <w:rPr>
                <w:sz w:val="20"/>
                <w:szCs w:val="20"/>
              </w:rPr>
              <w:t>Navedena proračunska potresna otpornost je vrijednost potresnog djelovanja iskazanog kao vršno ubrzanje tla tipa A za koje konstrukcija doseže granično stanje znatnog oštećenja i određuje se u skladu s normama niza HRN EN 1998, te je kod određivanja  otpornosti potrebno uključiti faktor važnosti prema HRN EN 1998-1</w:t>
            </w:r>
            <w:r w:rsidR="00C24F75">
              <w:rPr>
                <w:sz w:val="20"/>
                <w:szCs w:val="20"/>
              </w:rPr>
              <w:t>.</w:t>
            </w:r>
            <w:r w:rsidRPr="00BC5A36">
              <w:rPr>
                <w:sz w:val="20"/>
                <w:szCs w:val="20"/>
              </w:rPr>
              <w:t xml:space="preserve"> </w:t>
            </w:r>
          </w:p>
          <w:p w14:paraId="03D8723A" w14:textId="77777777" w:rsidR="00C96AD7" w:rsidRPr="00BC5A36" w:rsidRDefault="104FD06D" w:rsidP="6F342516">
            <w:pPr>
              <w:jc w:val="both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Isto se ne odnosi na zgrade koje ispunjavaju najvišu razinu potresne otpornosti zgrade u skladu s važećim propisima.</w:t>
            </w:r>
          </w:p>
          <w:p w14:paraId="21A2E088" w14:textId="77777777" w:rsidR="00C96AD7" w:rsidRPr="00BC5A36" w:rsidRDefault="00C96AD7" w:rsidP="6F342516">
            <w:pPr>
              <w:ind w:left="456"/>
              <w:rPr>
                <w:strike/>
                <w:sz w:val="20"/>
                <w:szCs w:val="20"/>
              </w:rPr>
            </w:pPr>
          </w:p>
        </w:tc>
        <w:tc>
          <w:tcPr>
            <w:tcW w:w="4975" w:type="dxa"/>
          </w:tcPr>
          <w:p w14:paraId="008C837F" w14:textId="77777777" w:rsidR="00C96AD7" w:rsidRPr="00BC5A36" w:rsidRDefault="00C96AD7" w:rsidP="00C96AD7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projekta obnove zgrade u skladu s važećom regulativom</w:t>
            </w:r>
          </w:p>
        </w:tc>
      </w:tr>
      <w:tr w:rsidR="00BC5A36" w:rsidRPr="00BC5A36" w14:paraId="06EACD08" w14:textId="77777777" w:rsidTr="6F342516">
        <w:trPr>
          <w:trHeight w:val="982"/>
        </w:trPr>
        <w:tc>
          <w:tcPr>
            <w:tcW w:w="434" w:type="dxa"/>
          </w:tcPr>
          <w:p w14:paraId="14A7D501" w14:textId="77777777" w:rsidR="00C96AD7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13</w:t>
            </w:r>
            <w:r w:rsidR="00C96AD7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05A3370F" w14:textId="77777777" w:rsidR="00C96AD7" w:rsidRPr="00BC5A36" w:rsidRDefault="00C96AD7" w:rsidP="00C96AD7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Povećanje sigurnosti u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slučaju požara</w:t>
            </w:r>
          </w:p>
          <w:p w14:paraId="6183F24E" w14:textId="77777777" w:rsidR="00C96AD7" w:rsidRPr="00BC5A36" w:rsidRDefault="00C96AD7" w:rsidP="00C96AD7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7023" w:type="dxa"/>
          </w:tcPr>
          <w:p w14:paraId="1DF39735" w14:textId="77777777" w:rsidR="00C96AD7" w:rsidRPr="00BC5A36" w:rsidRDefault="00C96AD7" w:rsidP="00C96AD7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</w:p>
        </w:tc>
        <w:tc>
          <w:tcPr>
            <w:tcW w:w="4975" w:type="dxa"/>
          </w:tcPr>
          <w:p w14:paraId="24FC8799" w14:textId="029614DF" w:rsidR="00C96AD7" w:rsidRPr="00BC5A36" w:rsidRDefault="00C96AD7" w:rsidP="00AC0E95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nužan uvjet je izrada </w:t>
            </w:r>
            <w:r w:rsidR="4BE38681" w:rsidRPr="00BC5A36">
              <w:rPr>
                <w:rFonts w:ascii="Times New Roman" w:hAnsi="Times New Roman"/>
                <w:sz w:val="20"/>
                <w:szCs w:val="20"/>
              </w:rPr>
              <w:t xml:space="preserve">prikaza </w:t>
            </w:r>
            <w:r w:rsidR="00BC5A36" w:rsidRPr="00BC5A36">
              <w:rPr>
                <w:rFonts w:ascii="Times New Roman" w:hAnsi="Times New Roman"/>
                <w:sz w:val="20"/>
                <w:szCs w:val="20"/>
              </w:rPr>
              <w:t>svih mjera zaštite od požara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od strane ovlaštene osobe za izradu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 xml:space="preserve"> prikaza, odnosno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elaborata zaštite od požara, koji je dio glavnog projekta energetske obnove zgrade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>. Elaborat zaštite od požara izrađuje se ako je isto propisano posebnim propisima</w:t>
            </w:r>
          </w:p>
        </w:tc>
      </w:tr>
      <w:tr w:rsidR="00BC5A36" w:rsidRPr="00BC5A36" w14:paraId="6B4B99DF" w14:textId="77777777" w:rsidTr="6F342516">
        <w:trPr>
          <w:trHeight w:val="982"/>
        </w:trPr>
        <w:tc>
          <w:tcPr>
            <w:tcW w:w="434" w:type="dxa"/>
          </w:tcPr>
          <w:p w14:paraId="78C85437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14.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1" w:type="dxa"/>
          </w:tcPr>
          <w:p w14:paraId="3853B78B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Održiva urbana</w:t>
            </w:r>
          </w:p>
          <w:p w14:paraId="7EB5292F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mobilnost</w:t>
            </w:r>
          </w:p>
        </w:tc>
        <w:tc>
          <w:tcPr>
            <w:tcW w:w="7023" w:type="dxa"/>
          </w:tcPr>
          <w:p w14:paraId="06F9DA2D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456"/>
              </w:tabs>
              <w:spacing w:before="133"/>
              <w:ind w:left="516" w:right="154" w:hanging="142"/>
              <w:rPr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 xml:space="preserve"> izvedba parkirališta za bicikle</w:t>
            </w:r>
          </w:p>
        </w:tc>
        <w:tc>
          <w:tcPr>
            <w:tcW w:w="4975" w:type="dxa"/>
          </w:tcPr>
          <w:p w14:paraId="3A33AB9E" w14:textId="77777777" w:rsidR="00E4468D" w:rsidRPr="00BC5A36" w:rsidRDefault="00E4468D" w:rsidP="0001379E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E4468D" w:rsidRPr="00BC5A36" w14:paraId="0ED84016" w14:textId="77777777" w:rsidTr="6F342516">
        <w:trPr>
          <w:trHeight w:val="982"/>
        </w:trPr>
        <w:tc>
          <w:tcPr>
            <w:tcW w:w="434" w:type="dxa"/>
          </w:tcPr>
          <w:p w14:paraId="4E5AF92C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15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311" w:type="dxa"/>
          </w:tcPr>
          <w:p w14:paraId="1315DBE3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Elektromobilnost</w:t>
            </w:r>
          </w:p>
        </w:tc>
        <w:tc>
          <w:tcPr>
            <w:tcW w:w="7023" w:type="dxa"/>
          </w:tcPr>
          <w:p w14:paraId="48A15135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799"/>
              </w:tabs>
              <w:spacing w:before="133"/>
              <w:ind w:left="516" w:right="154" w:hanging="156"/>
              <w:rPr>
                <w:rFonts w:ascii="Times New Roman" w:hAnsi="Times New Roman"/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>punionica ili stanica za punjenje vozila</w:t>
            </w:r>
          </w:p>
        </w:tc>
        <w:tc>
          <w:tcPr>
            <w:tcW w:w="4975" w:type="dxa"/>
          </w:tcPr>
          <w:p w14:paraId="6FB52B81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punionica (11 kW) ili stanica za punjenje električnog vozila (22 kW) s priključnim sustavom u skladu s prihvaćenim europskim standardima, programom za evidenciju potrošnje, izvještavanje i analitiku, programom za integraciju u sustav upravljanja zgradom i s opskrbljivačem energije radi regulacije snage punjenja, u zgradi ili na parkiralištu u zajedničkom vlasništvu suvlasnika zgrade na građevnoj čestici zgrade</w:t>
            </w:r>
          </w:p>
          <w:p w14:paraId="1452D81F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izvedba unutarnje instalacije od razvodnog ormara do punionice, prosječna duljina razvoda 25m</w:t>
            </w:r>
          </w:p>
          <w:p w14:paraId="4939D23C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ostali 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</w:p>
          <w:p w14:paraId="4A4331BF" w14:textId="77777777" w:rsidR="00E4468D" w:rsidRPr="00BC5A36" w:rsidRDefault="00E4468D" w:rsidP="0001379E">
            <w:pPr>
              <w:rPr>
                <w:sz w:val="20"/>
                <w:szCs w:val="20"/>
              </w:rPr>
            </w:pPr>
          </w:p>
        </w:tc>
      </w:tr>
    </w:tbl>
    <w:p w14:paraId="191F3B59" w14:textId="77777777" w:rsidR="00395065" w:rsidRPr="00BC5A36" w:rsidRDefault="00395065" w:rsidP="008157CA">
      <w:pPr>
        <w:rPr>
          <w:rFonts w:eastAsia="Calibri"/>
          <w:sz w:val="20"/>
          <w:szCs w:val="20"/>
          <w:lang w:eastAsia="hr-HR"/>
        </w:rPr>
      </w:pPr>
    </w:p>
    <w:p w14:paraId="5E349761" w14:textId="77777777" w:rsidR="00BC5A36" w:rsidRPr="007B6673" w:rsidRDefault="00BC5A36" w:rsidP="009E58FF">
      <w:pPr>
        <w:spacing w:before="11"/>
        <w:jc w:val="both"/>
      </w:pPr>
      <w:r w:rsidRPr="007B6673">
        <w:t>Napomena: Sve mjere koje se provode moraju biti sukladne zahtjevima Zakona o gradnji („Narodne novine“, br. 153/13, 20/17, 39/19, 125/19) i Zakona o energetskoj učinkovitosti („Narodne novine“, br. 127/14, 116/18, 25/20, 32/21, 41/21) te njima određenim podzakonskim aktima, normama i pravilima struke te ostalim važećim propisima.</w:t>
      </w:r>
    </w:p>
    <w:p w14:paraId="22A03A1C" w14:textId="77777777" w:rsidR="00BC5A36" w:rsidRPr="007B6673" w:rsidRDefault="00BC5A36" w:rsidP="009E58FF">
      <w:pPr>
        <w:spacing w:before="11"/>
        <w:jc w:val="both"/>
      </w:pPr>
    </w:p>
    <w:p w14:paraId="33D2225F" w14:textId="4558454F" w:rsidR="00BC5A36" w:rsidRDefault="00BC5A36" w:rsidP="009E58FF">
      <w:pPr>
        <w:pStyle w:val="xmsonormal"/>
        <w:jc w:val="both"/>
        <w:rPr>
          <w:rFonts w:ascii="Times New Roman" w:hAnsi="Times New Roman" w:cs="Times New Roman"/>
        </w:rPr>
      </w:pPr>
      <w:r w:rsidRPr="007B6673">
        <w:rPr>
          <w:rFonts w:ascii="Times New Roman" w:hAnsi="Times New Roman" w:cs="Times New Roman"/>
        </w:rPr>
        <w:t>Tehnički uvjeti (uključujući elemente ovojnice i dr.) za provedbu mjera energetske učinkovitosti, koji nisu propisani u Aneksu 1. Uputa, trebaju biti u skladu s važećim Tehničkim propisom o racionalnoj uporabi  energije i toplinskoj zaštiti u zgradama („Narodne novine“, br. 128/15, 70/18, 73/18, 86/18, 102/20) te ostalim važećim propisima.</w:t>
      </w:r>
    </w:p>
    <w:p w14:paraId="2B547279" w14:textId="615E880C" w:rsidR="00395065" w:rsidRPr="007B6673" w:rsidRDefault="00BC5A36" w:rsidP="009E58FF">
      <w:pPr>
        <w:spacing w:before="11"/>
        <w:jc w:val="both"/>
      </w:pPr>
      <w:r w:rsidRPr="007B6673">
        <w:t>Iznimno, Tehničke uvjete</w:t>
      </w:r>
      <w:r w:rsidR="007B6673" w:rsidRPr="007B6673">
        <w:t xml:space="preserve"> </w:t>
      </w:r>
      <w:r w:rsidR="007B6673" w:rsidRPr="000A670E">
        <w:t>iz tablice</w:t>
      </w:r>
      <w:r w:rsidRPr="000A670E">
        <w:t xml:space="preserve"> </w:t>
      </w:r>
      <w:r w:rsidR="007B6673" w:rsidRPr="000A670E">
        <w:t>koji su propisani ovim pozivom</w:t>
      </w:r>
      <w:r w:rsidR="00C24F75">
        <w:t>,</w:t>
      </w:r>
      <w:r w:rsidR="007B6673" w:rsidRPr="000A670E">
        <w:t xml:space="preserve"> a odnose se na</w:t>
      </w:r>
      <w:r w:rsidR="000A670E">
        <w:t xml:space="preserve"> tehničke sustave</w:t>
      </w:r>
      <w:r w:rsidRPr="000A670E">
        <w:t xml:space="preserve"> je potrebno dostići u najvećoj mogućoj mjeri</w:t>
      </w:r>
      <w:r w:rsidR="007B6673" w:rsidRPr="000A670E">
        <w:t xml:space="preserve"> u skladu s važećim propisima </w:t>
      </w:r>
      <w:r w:rsidRPr="000A670E">
        <w:t xml:space="preserve">kada ih, temeljem ishođenih uvjeta nadležnog konzervatorskog odjela Ministarstva kulture i medija ili Gradskog zavoda za zaštitu spomenika </w:t>
      </w:r>
      <w:r w:rsidR="000A670E">
        <w:t>kulture i prirode Grada Zagreba</w:t>
      </w:r>
      <w:r w:rsidRPr="000A670E">
        <w:t>, nije moguće u potpunosti ostvariti</w:t>
      </w:r>
      <w:r w:rsidR="007B6673" w:rsidRPr="000A670E">
        <w:t xml:space="preserve"> što projektant dokazuje u glavnom projektu</w:t>
      </w:r>
      <w:r w:rsidRPr="007B6673">
        <w:t>.</w:t>
      </w:r>
      <w:r w:rsidR="009E58FF">
        <w:t xml:space="preserve"> </w:t>
      </w:r>
      <w:r w:rsidRPr="007B6673">
        <w:t>Suglasnosti za odstupanje od temeljnih zahtjeva za građevinu provode</w:t>
      </w:r>
      <w:r w:rsidR="006D1FF7" w:rsidRPr="007B6673">
        <w:t xml:space="preserve"> se sukladno važećim propisima</w:t>
      </w:r>
      <w:r w:rsidR="007B6673" w:rsidRPr="007B6673">
        <w:t>.</w:t>
      </w:r>
    </w:p>
    <w:sectPr w:rsidR="00395065" w:rsidRPr="007B6673" w:rsidSect="00AE2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5E7A3" w14:textId="77777777" w:rsidR="00D42059" w:rsidRDefault="00D42059" w:rsidP="00395065">
      <w:r>
        <w:separator/>
      </w:r>
    </w:p>
  </w:endnote>
  <w:endnote w:type="continuationSeparator" w:id="0">
    <w:p w14:paraId="1CBED887" w14:textId="77777777" w:rsidR="00D42059" w:rsidRDefault="00D42059" w:rsidP="00395065">
      <w:r>
        <w:continuationSeparator/>
      </w:r>
    </w:p>
  </w:endnote>
  <w:endnote w:type="continuationNotice" w:id="1">
    <w:p w14:paraId="7A52FB9F" w14:textId="77777777" w:rsidR="00D42059" w:rsidRDefault="00D42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3FA83" w14:textId="77777777" w:rsidR="006D1CA6" w:rsidRDefault="006D1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7FAC" w14:textId="77777777" w:rsidR="00395065" w:rsidRDefault="003950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0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F3D022" w14:textId="77777777" w:rsidR="00395065" w:rsidRDefault="00395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1BFD" w14:textId="77777777" w:rsidR="006D1CA6" w:rsidRDefault="006D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6738C" w14:textId="77777777" w:rsidR="00D42059" w:rsidRDefault="00D42059" w:rsidP="00395065">
      <w:r>
        <w:separator/>
      </w:r>
    </w:p>
  </w:footnote>
  <w:footnote w:type="continuationSeparator" w:id="0">
    <w:p w14:paraId="2CD683AE" w14:textId="77777777" w:rsidR="00D42059" w:rsidRDefault="00D42059" w:rsidP="00395065">
      <w:r>
        <w:continuationSeparator/>
      </w:r>
    </w:p>
  </w:footnote>
  <w:footnote w:type="continuationNotice" w:id="1">
    <w:p w14:paraId="0E9EC2BE" w14:textId="77777777" w:rsidR="00D42059" w:rsidRDefault="00D420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8E35" w14:textId="77777777" w:rsidR="006D1CA6" w:rsidRDefault="006D1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ECE2" w14:textId="77777777" w:rsidR="006D1CA6" w:rsidRDefault="006D1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EB59" w14:textId="324B8C10" w:rsidR="00395065" w:rsidRPr="00395065" w:rsidRDefault="006D1CA6" w:rsidP="00395065">
    <w:pPr>
      <w:tabs>
        <w:tab w:val="center" w:pos="4536"/>
        <w:tab w:val="right" w:pos="9072"/>
      </w:tabs>
      <w:suppressAutoHyphens/>
      <w:rPr>
        <w:noProof/>
        <w:sz w:val="20"/>
        <w:szCs w:val="20"/>
      </w:rPr>
    </w:pPr>
    <w:bookmarkStart w:id="5" w:name="_GoBack"/>
    <w:bookmarkEnd w:id="5"/>
    <w:r w:rsidRPr="00395065">
      <w:rPr>
        <w:rFonts w:ascii="Arial" w:eastAsia="Arial" w:hAnsi="Arial" w:cs="Arial"/>
        <w:noProof/>
        <w:sz w:val="24"/>
        <w:szCs w:val="24"/>
        <w:lang w:val="en-GB" w:eastAsia="en-GB"/>
      </w:rPr>
      <w:drawing>
        <wp:anchor distT="0" distB="0" distL="0" distR="0" simplePos="0" relativeHeight="251658243" behindDoc="0" locked="0" layoutInCell="1" allowOverlap="1" wp14:anchorId="73AE688C" wp14:editId="57196A47">
          <wp:simplePos x="0" y="0"/>
          <wp:positionH relativeFrom="column">
            <wp:posOffset>-156210</wp:posOffset>
          </wp:positionH>
          <wp:positionV relativeFrom="paragraph">
            <wp:posOffset>-165735</wp:posOffset>
          </wp:positionV>
          <wp:extent cx="587375" cy="676275"/>
          <wp:effectExtent l="0" t="0" r="3175" b="9525"/>
          <wp:wrapTopAndBottom/>
          <wp:docPr id="6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6C1" w:rsidRPr="00395065">
      <w:rPr>
        <w:rFonts w:eastAsiaTheme="minorHAnsi"/>
        <w:noProof/>
        <w:sz w:val="24"/>
        <w:szCs w:val="24"/>
        <w:lang w:val="en-GB" w:eastAsia="en-GB"/>
      </w:rPr>
      <w:drawing>
        <wp:anchor distT="0" distB="0" distL="0" distR="0" simplePos="0" relativeHeight="251658242" behindDoc="0" locked="0" layoutInCell="1" allowOverlap="1" wp14:anchorId="29317C3C" wp14:editId="6A77CD01">
          <wp:simplePos x="0" y="0"/>
          <wp:positionH relativeFrom="margin">
            <wp:posOffset>6746240</wp:posOffset>
          </wp:positionH>
          <wp:positionV relativeFrom="paragraph">
            <wp:posOffset>-85090</wp:posOffset>
          </wp:positionV>
          <wp:extent cx="2389505" cy="588010"/>
          <wp:effectExtent l="0" t="0" r="0" b="254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6C1" w:rsidRPr="00395065">
      <w:rPr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009CF2" wp14:editId="17490FD1">
              <wp:simplePos x="0" y="0"/>
              <wp:positionH relativeFrom="margin">
                <wp:posOffset>456206</wp:posOffset>
              </wp:positionH>
              <wp:positionV relativeFrom="paragraph">
                <wp:posOffset>-7758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D91E3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1E2AF45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09CF2" id="Pravokutnik 16" o:spid="_x0000_s1026" style="position:absolute;margin-left:35.9pt;margin-top:-.6pt;width:195.6pt;height:33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" filled="f" stroked="f">
              <v:textbox>
                <w:txbxContent>
                  <w:p w14:paraId="634D91E3" w14:textId="77777777" w:rsidR="00395065" w:rsidRPr="00EE4CD5" w:rsidRDefault="00395065" w:rsidP="00395065">
                    <w:pPr>
                      <w:pStyle w:val="Normal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31E2AF45" w14:textId="77777777" w:rsidR="00395065" w:rsidRPr="00EE4CD5" w:rsidRDefault="00395065" w:rsidP="00395065">
                    <w:pPr>
                      <w:pStyle w:val="Normal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95065" w:rsidRPr="00395065">
      <w:rPr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793D" wp14:editId="6FB3E46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5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50EA2" w14:textId="77777777" w:rsidR="00395065" w:rsidRPr="00890F9D" w:rsidRDefault="00395065" w:rsidP="00395065">
                          <w:pPr>
                            <w:pStyle w:val="NormalWe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C793D" id="_x0000_s1027" style="position:absolute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" filled="f" stroked="f">
              <v:textbox style="mso-fit-shape-to-text:t">
                <w:txbxContent>
                  <w:p w14:paraId="7AC50EA2" w14:textId="77777777" w:rsidR="00395065" w:rsidRPr="00890F9D" w:rsidRDefault="00395065" w:rsidP="00395065">
                    <w:pPr>
                      <w:pStyle w:val="NormalWeb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07B"/>
    <w:multiLevelType w:val="hybridMultilevel"/>
    <w:tmpl w:val="4358DC16"/>
    <w:lvl w:ilvl="0" w:tplc="F10A8CD2">
      <w:numFmt w:val="bullet"/>
      <w:lvlText w:val="•"/>
      <w:lvlJc w:val="left"/>
      <w:pPr>
        <w:ind w:left="36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D5A9D3E">
      <w:numFmt w:val="bullet"/>
      <w:lvlText w:val="•"/>
      <w:lvlJc w:val="left"/>
      <w:pPr>
        <w:ind w:left="562" w:hanging="360"/>
      </w:pPr>
      <w:rPr>
        <w:rFonts w:hint="default"/>
        <w:lang w:eastAsia="en-US" w:bidi="ar-SA"/>
      </w:rPr>
    </w:lvl>
    <w:lvl w:ilvl="2" w:tplc="D446229C">
      <w:numFmt w:val="bullet"/>
      <w:lvlText w:val="•"/>
      <w:lvlJc w:val="left"/>
      <w:pPr>
        <w:ind w:left="754" w:hanging="360"/>
      </w:pPr>
      <w:rPr>
        <w:rFonts w:hint="default"/>
        <w:lang w:eastAsia="en-US" w:bidi="ar-SA"/>
      </w:rPr>
    </w:lvl>
    <w:lvl w:ilvl="3" w:tplc="1C6845B4">
      <w:numFmt w:val="bullet"/>
      <w:lvlText w:val="•"/>
      <w:lvlJc w:val="left"/>
      <w:pPr>
        <w:ind w:left="946" w:hanging="360"/>
      </w:pPr>
      <w:rPr>
        <w:rFonts w:hint="default"/>
        <w:lang w:eastAsia="en-US" w:bidi="ar-SA"/>
      </w:rPr>
    </w:lvl>
    <w:lvl w:ilvl="4" w:tplc="9AE27E44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5" w:tplc="718CA52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6" w:tplc="F940A67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7" w:tplc="4546E43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8" w:tplc="2C9478B2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</w:abstractNum>
  <w:abstractNum w:abstractNumId="1" w15:restartNumberingAfterBreak="0">
    <w:nsid w:val="00DF1C98"/>
    <w:multiLevelType w:val="hybridMultilevel"/>
    <w:tmpl w:val="1C36A096"/>
    <w:lvl w:ilvl="0" w:tplc="44E451EA">
      <w:start w:val="1"/>
      <w:numFmt w:val="decimal"/>
      <w:lvlText w:val="%1."/>
      <w:lvlJc w:val="left"/>
      <w:pPr>
        <w:ind w:left="720" w:hanging="360"/>
      </w:pPr>
    </w:lvl>
    <w:lvl w:ilvl="1" w:tplc="F35E0222">
      <w:start w:val="1"/>
      <w:numFmt w:val="lowerLetter"/>
      <w:lvlText w:val="%2."/>
      <w:lvlJc w:val="left"/>
      <w:pPr>
        <w:ind w:left="1440" w:hanging="360"/>
      </w:pPr>
    </w:lvl>
    <w:lvl w:ilvl="2" w:tplc="1A708672">
      <w:start w:val="1"/>
      <w:numFmt w:val="lowerRoman"/>
      <w:lvlText w:val="%3."/>
      <w:lvlJc w:val="right"/>
      <w:pPr>
        <w:ind w:left="2160" w:hanging="180"/>
      </w:pPr>
    </w:lvl>
    <w:lvl w:ilvl="3" w:tplc="3D5E8C10">
      <w:start w:val="1"/>
      <w:numFmt w:val="decimal"/>
      <w:lvlText w:val="%4."/>
      <w:lvlJc w:val="left"/>
      <w:pPr>
        <w:ind w:left="2880" w:hanging="360"/>
      </w:pPr>
    </w:lvl>
    <w:lvl w:ilvl="4" w:tplc="BC6AB46E">
      <w:start w:val="1"/>
      <w:numFmt w:val="lowerLetter"/>
      <w:lvlText w:val="%5."/>
      <w:lvlJc w:val="left"/>
      <w:pPr>
        <w:ind w:left="3600" w:hanging="360"/>
      </w:pPr>
    </w:lvl>
    <w:lvl w:ilvl="5" w:tplc="790C1F1E">
      <w:start w:val="1"/>
      <w:numFmt w:val="lowerRoman"/>
      <w:lvlText w:val="%6."/>
      <w:lvlJc w:val="right"/>
      <w:pPr>
        <w:ind w:left="4320" w:hanging="180"/>
      </w:pPr>
    </w:lvl>
    <w:lvl w:ilvl="6" w:tplc="4D287434">
      <w:start w:val="1"/>
      <w:numFmt w:val="decimal"/>
      <w:lvlText w:val="%7."/>
      <w:lvlJc w:val="left"/>
      <w:pPr>
        <w:ind w:left="5040" w:hanging="360"/>
      </w:pPr>
    </w:lvl>
    <w:lvl w:ilvl="7" w:tplc="7F3C93A8">
      <w:start w:val="1"/>
      <w:numFmt w:val="lowerLetter"/>
      <w:lvlText w:val="%8."/>
      <w:lvlJc w:val="left"/>
      <w:pPr>
        <w:ind w:left="5760" w:hanging="360"/>
      </w:pPr>
    </w:lvl>
    <w:lvl w:ilvl="8" w:tplc="3F0E6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2DB"/>
    <w:multiLevelType w:val="hybridMultilevel"/>
    <w:tmpl w:val="BBB81BE8"/>
    <w:lvl w:ilvl="0" w:tplc="F1E44B40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75CFD34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65A60D2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4CC6A72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A2EF6EC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164D9BC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C9422E6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3010653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4252D72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3" w15:restartNumberingAfterBreak="0">
    <w:nsid w:val="042E0BE9"/>
    <w:multiLevelType w:val="hybridMultilevel"/>
    <w:tmpl w:val="40FEDD5C"/>
    <w:lvl w:ilvl="0" w:tplc="CE92392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5746DF4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2C7D4A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BB292F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602936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DA0AA6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75C2FB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5A7C9CC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10DAC1D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" w15:restartNumberingAfterBreak="0">
    <w:nsid w:val="07E339EE"/>
    <w:multiLevelType w:val="hybridMultilevel"/>
    <w:tmpl w:val="463CF8D8"/>
    <w:lvl w:ilvl="0" w:tplc="0786163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21ED2F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E3648E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DB8B66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9B98B6D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EF36AAF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77BCE792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6A3E52E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490162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5" w15:restartNumberingAfterBreak="0">
    <w:nsid w:val="0B1F5678"/>
    <w:multiLevelType w:val="hybridMultilevel"/>
    <w:tmpl w:val="FF54E0EC"/>
    <w:lvl w:ilvl="0" w:tplc="7E1EAC46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6CCC68C">
      <w:numFmt w:val="bullet"/>
      <w:lvlText w:val="•"/>
      <w:lvlJc w:val="left"/>
      <w:pPr>
        <w:ind w:left="822" w:hanging="360"/>
      </w:pPr>
      <w:rPr>
        <w:rFonts w:hint="default"/>
        <w:lang w:eastAsia="en-US" w:bidi="ar-SA"/>
      </w:rPr>
    </w:lvl>
    <w:lvl w:ilvl="2" w:tplc="83AE2836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3" w:tplc="293EBDC4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4" w:tplc="A8DED242">
      <w:numFmt w:val="bullet"/>
      <w:lvlText w:val="•"/>
      <w:lvlJc w:val="left"/>
      <w:pPr>
        <w:ind w:left="1908" w:hanging="360"/>
      </w:pPr>
      <w:rPr>
        <w:rFonts w:hint="default"/>
        <w:lang w:eastAsia="en-US" w:bidi="ar-SA"/>
      </w:rPr>
    </w:lvl>
    <w:lvl w:ilvl="5" w:tplc="CD6AE14E">
      <w:numFmt w:val="bullet"/>
      <w:lvlText w:val="•"/>
      <w:lvlJc w:val="left"/>
      <w:pPr>
        <w:ind w:left="2271" w:hanging="360"/>
      </w:pPr>
      <w:rPr>
        <w:rFonts w:hint="default"/>
        <w:lang w:eastAsia="en-US" w:bidi="ar-SA"/>
      </w:rPr>
    </w:lvl>
    <w:lvl w:ilvl="6" w:tplc="F7D442FA">
      <w:numFmt w:val="bullet"/>
      <w:lvlText w:val="•"/>
      <w:lvlJc w:val="left"/>
      <w:pPr>
        <w:ind w:left="2633" w:hanging="360"/>
      </w:pPr>
      <w:rPr>
        <w:rFonts w:hint="default"/>
        <w:lang w:eastAsia="en-US" w:bidi="ar-SA"/>
      </w:rPr>
    </w:lvl>
    <w:lvl w:ilvl="7" w:tplc="E9888304">
      <w:numFmt w:val="bullet"/>
      <w:lvlText w:val="•"/>
      <w:lvlJc w:val="left"/>
      <w:pPr>
        <w:ind w:left="2995" w:hanging="360"/>
      </w:pPr>
      <w:rPr>
        <w:rFonts w:hint="default"/>
        <w:lang w:eastAsia="en-US" w:bidi="ar-SA"/>
      </w:rPr>
    </w:lvl>
    <w:lvl w:ilvl="8" w:tplc="C1E4D078">
      <w:numFmt w:val="bullet"/>
      <w:lvlText w:val="•"/>
      <w:lvlJc w:val="left"/>
      <w:pPr>
        <w:ind w:left="3357" w:hanging="360"/>
      </w:pPr>
      <w:rPr>
        <w:rFonts w:hint="default"/>
        <w:lang w:eastAsia="en-US" w:bidi="ar-SA"/>
      </w:rPr>
    </w:lvl>
  </w:abstractNum>
  <w:abstractNum w:abstractNumId="6" w15:restartNumberingAfterBreak="0">
    <w:nsid w:val="0B8B15DB"/>
    <w:multiLevelType w:val="hybridMultilevel"/>
    <w:tmpl w:val="5A142182"/>
    <w:lvl w:ilvl="0" w:tplc="ED5A327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1B2B3A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B32B34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650641C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A52F99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24703CB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CAD8686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8A1859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97984D56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7" w15:restartNumberingAfterBreak="0">
    <w:nsid w:val="0D7B6496"/>
    <w:multiLevelType w:val="hybridMultilevel"/>
    <w:tmpl w:val="10587052"/>
    <w:lvl w:ilvl="0" w:tplc="9B267E2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30A4C68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B6F0C1DE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08CE42F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FCEC9D9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5EDA303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471C4E3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E08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BE0867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8" w15:restartNumberingAfterBreak="0">
    <w:nsid w:val="0EF92022"/>
    <w:multiLevelType w:val="hybridMultilevel"/>
    <w:tmpl w:val="0228022A"/>
    <w:lvl w:ilvl="0" w:tplc="4D68E8D2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6E4A7BE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21C8000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1E748A9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2DE136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AAC02F0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BE6D896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AABECFFC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C6CAE8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9" w15:restartNumberingAfterBreak="0">
    <w:nsid w:val="10AC5A8D"/>
    <w:multiLevelType w:val="hybridMultilevel"/>
    <w:tmpl w:val="1A80118C"/>
    <w:lvl w:ilvl="0" w:tplc="7298A1EE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C2483A6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FA8B50A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F24E590A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2EF24E60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10DAEB70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DB88B0BE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1A8CCF1C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02828392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10" w15:restartNumberingAfterBreak="0">
    <w:nsid w:val="10E43893"/>
    <w:multiLevelType w:val="hybridMultilevel"/>
    <w:tmpl w:val="2B804DF6"/>
    <w:lvl w:ilvl="0" w:tplc="4100225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5B4D56A">
      <w:numFmt w:val="bullet"/>
      <w:lvlText w:val="•"/>
      <w:lvlJc w:val="left"/>
      <w:pPr>
        <w:ind w:left="460" w:hanging="358"/>
      </w:pPr>
      <w:rPr>
        <w:rFonts w:hint="default"/>
        <w:lang w:eastAsia="en-US" w:bidi="ar-SA"/>
      </w:rPr>
    </w:lvl>
    <w:lvl w:ilvl="2" w:tplc="BBDED1B2">
      <w:numFmt w:val="bullet"/>
      <w:lvlText w:val="•"/>
      <w:lvlJc w:val="left"/>
      <w:pPr>
        <w:ind w:left="862" w:hanging="358"/>
      </w:pPr>
      <w:rPr>
        <w:rFonts w:hint="default"/>
        <w:lang w:eastAsia="en-US" w:bidi="ar-SA"/>
      </w:rPr>
    </w:lvl>
    <w:lvl w:ilvl="3" w:tplc="37F64A04">
      <w:numFmt w:val="bullet"/>
      <w:lvlText w:val="•"/>
      <w:lvlJc w:val="left"/>
      <w:pPr>
        <w:ind w:left="1264" w:hanging="358"/>
      </w:pPr>
      <w:rPr>
        <w:rFonts w:hint="default"/>
        <w:lang w:eastAsia="en-US" w:bidi="ar-SA"/>
      </w:rPr>
    </w:lvl>
    <w:lvl w:ilvl="4" w:tplc="E53CDAF4">
      <w:numFmt w:val="bullet"/>
      <w:lvlText w:val="•"/>
      <w:lvlJc w:val="left"/>
      <w:pPr>
        <w:ind w:left="1667" w:hanging="358"/>
      </w:pPr>
      <w:rPr>
        <w:rFonts w:hint="default"/>
        <w:lang w:eastAsia="en-US" w:bidi="ar-SA"/>
      </w:rPr>
    </w:lvl>
    <w:lvl w:ilvl="5" w:tplc="587C2852">
      <w:numFmt w:val="bullet"/>
      <w:lvlText w:val="•"/>
      <w:lvlJc w:val="left"/>
      <w:pPr>
        <w:ind w:left="2069" w:hanging="358"/>
      </w:pPr>
      <w:rPr>
        <w:rFonts w:hint="default"/>
        <w:lang w:eastAsia="en-US" w:bidi="ar-SA"/>
      </w:rPr>
    </w:lvl>
    <w:lvl w:ilvl="6" w:tplc="428C5D20">
      <w:numFmt w:val="bullet"/>
      <w:lvlText w:val="•"/>
      <w:lvlJc w:val="left"/>
      <w:pPr>
        <w:ind w:left="2472" w:hanging="358"/>
      </w:pPr>
      <w:rPr>
        <w:rFonts w:hint="default"/>
        <w:lang w:eastAsia="en-US" w:bidi="ar-SA"/>
      </w:rPr>
    </w:lvl>
    <w:lvl w:ilvl="7" w:tplc="314208DE">
      <w:numFmt w:val="bullet"/>
      <w:lvlText w:val="•"/>
      <w:lvlJc w:val="left"/>
      <w:pPr>
        <w:ind w:left="2874" w:hanging="358"/>
      </w:pPr>
      <w:rPr>
        <w:rFonts w:hint="default"/>
        <w:lang w:eastAsia="en-US" w:bidi="ar-SA"/>
      </w:rPr>
    </w:lvl>
    <w:lvl w:ilvl="8" w:tplc="77184178">
      <w:numFmt w:val="bullet"/>
      <w:lvlText w:val="•"/>
      <w:lvlJc w:val="left"/>
      <w:pPr>
        <w:ind w:left="3277" w:hanging="358"/>
      </w:pPr>
      <w:rPr>
        <w:rFonts w:hint="default"/>
        <w:lang w:eastAsia="en-US" w:bidi="ar-SA"/>
      </w:rPr>
    </w:lvl>
  </w:abstractNum>
  <w:abstractNum w:abstractNumId="11" w15:restartNumberingAfterBreak="0">
    <w:nsid w:val="11FB0DE7"/>
    <w:multiLevelType w:val="hybridMultilevel"/>
    <w:tmpl w:val="3382672C"/>
    <w:lvl w:ilvl="0" w:tplc="630884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BB0CE8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058856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92CBAB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B1AF3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48B0D44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DEABCA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88AEEF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9A8DF9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2" w15:restartNumberingAfterBreak="0">
    <w:nsid w:val="149E31A2"/>
    <w:multiLevelType w:val="hybridMultilevel"/>
    <w:tmpl w:val="8398C548"/>
    <w:lvl w:ilvl="0" w:tplc="0DB2B89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3E958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ED3221EC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EC2FE5A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732009C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1506C752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25822F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C2083EBC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10AE565A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1653114D"/>
    <w:multiLevelType w:val="hybridMultilevel"/>
    <w:tmpl w:val="D2C687F6"/>
    <w:lvl w:ilvl="0" w:tplc="742420E4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32CE6C62">
      <w:numFmt w:val="bullet"/>
      <w:lvlText w:val="•"/>
      <w:lvlJc w:val="left"/>
      <w:pPr>
        <w:ind w:left="804" w:hanging="118"/>
      </w:pPr>
      <w:rPr>
        <w:rFonts w:hint="default"/>
        <w:lang w:eastAsia="en-US" w:bidi="ar-SA"/>
      </w:rPr>
    </w:lvl>
    <w:lvl w:ilvl="2" w:tplc="750CA9AE">
      <w:numFmt w:val="bullet"/>
      <w:lvlText w:val="•"/>
      <w:lvlJc w:val="left"/>
      <w:pPr>
        <w:ind w:left="1168" w:hanging="118"/>
      </w:pPr>
      <w:rPr>
        <w:rFonts w:hint="default"/>
        <w:lang w:eastAsia="en-US" w:bidi="ar-SA"/>
      </w:rPr>
    </w:lvl>
    <w:lvl w:ilvl="3" w:tplc="EE5E2070">
      <w:numFmt w:val="bullet"/>
      <w:lvlText w:val="•"/>
      <w:lvlJc w:val="left"/>
      <w:pPr>
        <w:ind w:left="1532" w:hanging="118"/>
      </w:pPr>
      <w:rPr>
        <w:rFonts w:hint="default"/>
        <w:lang w:eastAsia="en-US" w:bidi="ar-SA"/>
      </w:rPr>
    </w:lvl>
    <w:lvl w:ilvl="4" w:tplc="DCCE4D22">
      <w:numFmt w:val="bullet"/>
      <w:lvlText w:val="•"/>
      <w:lvlJc w:val="left"/>
      <w:pPr>
        <w:ind w:left="1896" w:hanging="118"/>
      </w:pPr>
      <w:rPr>
        <w:rFonts w:hint="default"/>
        <w:lang w:eastAsia="en-US" w:bidi="ar-SA"/>
      </w:rPr>
    </w:lvl>
    <w:lvl w:ilvl="5" w:tplc="69D0ECEE">
      <w:numFmt w:val="bullet"/>
      <w:lvlText w:val="•"/>
      <w:lvlJc w:val="left"/>
      <w:pPr>
        <w:ind w:left="2261" w:hanging="118"/>
      </w:pPr>
      <w:rPr>
        <w:rFonts w:hint="default"/>
        <w:lang w:eastAsia="en-US" w:bidi="ar-SA"/>
      </w:rPr>
    </w:lvl>
    <w:lvl w:ilvl="6" w:tplc="06CE6E9A">
      <w:numFmt w:val="bullet"/>
      <w:lvlText w:val="•"/>
      <w:lvlJc w:val="left"/>
      <w:pPr>
        <w:ind w:left="2625" w:hanging="118"/>
      </w:pPr>
      <w:rPr>
        <w:rFonts w:hint="default"/>
        <w:lang w:eastAsia="en-US" w:bidi="ar-SA"/>
      </w:rPr>
    </w:lvl>
    <w:lvl w:ilvl="7" w:tplc="6BD0A3A8">
      <w:numFmt w:val="bullet"/>
      <w:lvlText w:val="•"/>
      <w:lvlJc w:val="left"/>
      <w:pPr>
        <w:ind w:left="2989" w:hanging="118"/>
      </w:pPr>
      <w:rPr>
        <w:rFonts w:hint="default"/>
        <w:lang w:eastAsia="en-US" w:bidi="ar-SA"/>
      </w:rPr>
    </w:lvl>
    <w:lvl w:ilvl="8" w:tplc="F8E29732">
      <w:numFmt w:val="bullet"/>
      <w:lvlText w:val="•"/>
      <w:lvlJc w:val="left"/>
      <w:pPr>
        <w:ind w:left="3353" w:hanging="118"/>
      </w:pPr>
      <w:rPr>
        <w:rFonts w:hint="default"/>
        <w:lang w:eastAsia="en-US" w:bidi="ar-SA"/>
      </w:rPr>
    </w:lvl>
  </w:abstractNum>
  <w:abstractNum w:abstractNumId="14" w15:restartNumberingAfterBreak="0">
    <w:nsid w:val="168C2DC2"/>
    <w:multiLevelType w:val="hybridMultilevel"/>
    <w:tmpl w:val="4A6EB648"/>
    <w:lvl w:ilvl="0" w:tplc="9EAA4E9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0105FD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E2CE5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8FD439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B7245A2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9CE09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C30F08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D265E9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58E9DD6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5" w15:restartNumberingAfterBreak="0">
    <w:nsid w:val="18BB6B4A"/>
    <w:multiLevelType w:val="hybridMultilevel"/>
    <w:tmpl w:val="F954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213B5"/>
    <w:multiLevelType w:val="hybridMultilevel"/>
    <w:tmpl w:val="60249836"/>
    <w:lvl w:ilvl="0" w:tplc="E5989A4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6C8F07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64CE266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27065344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07CC94E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560EAE3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B0BCB78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41AE10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EB58530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7" w15:restartNumberingAfterBreak="0">
    <w:nsid w:val="1BB9509D"/>
    <w:multiLevelType w:val="hybridMultilevel"/>
    <w:tmpl w:val="A972F564"/>
    <w:lvl w:ilvl="0" w:tplc="8CA40DBA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F850CE">
      <w:numFmt w:val="bullet"/>
      <w:lvlText w:val="-"/>
      <w:lvlJc w:val="left"/>
      <w:pPr>
        <w:ind w:left="4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8348DB8A">
      <w:numFmt w:val="bullet"/>
      <w:lvlText w:val="•"/>
      <w:lvlJc w:val="left"/>
      <w:pPr>
        <w:ind w:left="1184" w:hanging="118"/>
      </w:pPr>
      <w:rPr>
        <w:rFonts w:hint="default"/>
        <w:lang w:eastAsia="en-US" w:bidi="ar-SA"/>
      </w:rPr>
    </w:lvl>
    <w:lvl w:ilvl="3" w:tplc="BCACB2F6">
      <w:numFmt w:val="bullet"/>
      <w:lvlText w:val="•"/>
      <w:lvlJc w:val="left"/>
      <w:pPr>
        <w:ind w:left="1546" w:hanging="118"/>
      </w:pPr>
      <w:rPr>
        <w:rFonts w:hint="default"/>
        <w:lang w:eastAsia="en-US" w:bidi="ar-SA"/>
      </w:rPr>
    </w:lvl>
    <w:lvl w:ilvl="4" w:tplc="394C95AC">
      <w:numFmt w:val="bullet"/>
      <w:lvlText w:val="•"/>
      <w:lvlJc w:val="left"/>
      <w:pPr>
        <w:ind w:left="1908" w:hanging="118"/>
      </w:pPr>
      <w:rPr>
        <w:rFonts w:hint="default"/>
        <w:lang w:eastAsia="en-US" w:bidi="ar-SA"/>
      </w:rPr>
    </w:lvl>
    <w:lvl w:ilvl="5" w:tplc="60005B66">
      <w:numFmt w:val="bullet"/>
      <w:lvlText w:val="•"/>
      <w:lvlJc w:val="left"/>
      <w:pPr>
        <w:ind w:left="2271" w:hanging="118"/>
      </w:pPr>
      <w:rPr>
        <w:rFonts w:hint="default"/>
        <w:lang w:eastAsia="en-US" w:bidi="ar-SA"/>
      </w:rPr>
    </w:lvl>
    <w:lvl w:ilvl="6" w:tplc="DA50B756">
      <w:numFmt w:val="bullet"/>
      <w:lvlText w:val="•"/>
      <w:lvlJc w:val="left"/>
      <w:pPr>
        <w:ind w:left="2633" w:hanging="118"/>
      </w:pPr>
      <w:rPr>
        <w:rFonts w:hint="default"/>
        <w:lang w:eastAsia="en-US" w:bidi="ar-SA"/>
      </w:rPr>
    </w:lvl>
    <w:lvl w:ilvl="7" w:tplc="EB908048">
      <w:numFmt w:val="bullet"/>
      <w:lvlText w:val="•"/>
      <w:lvlJc w:val="left"/>
      <w:pPr>
        <w:ind w:left="2995" w:hanging="118"/>
      </w:pPr>
      <w:rPr>
        <w:rFonts w:hint="default"/>
        <w:lang w:eastAsia="en-US" w:bidi="ar-SA"/>
      </w:rPr>
    </w:lvl>
    <w:lvl w:ilvl="8" w:tplc="B1E4E9C2">
      <w:numFmt w:val="bullet"/>
      <w:lvlText w:val="•"/>
      <w:lvlJc w:val="left"/>
      <w:pPr>
        <w:ind w:left="3357" w:hanging="118"/>
      </w:pPr>
      <w:rPr>
        <w:rFonts w:hint="default"/>
        <w:lang w:eastAsia="en-US" w:bidi="ar-SA"/>
      </w:rPr>
    </w:lvl>
  </w:abstractNum>
  <w:abstractNum w:abstractNumId="18" w15:restartNumberingAfterBreak="0">
    <w:nsid w:val="1FF07258"/>
    <w:multiLevelType w:val="hybridMultilevel"/>
    <w:tmpl w:val="B6FA33B6"/>
    <w:lvl w:ilvl="0" w:tplc="35648376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B620B0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6BEBC8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F1A1482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32AE8D00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ABFEA264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85D8442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872DC50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70FE41E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9" w15:restartNumberingAfterBreak="0">
    <w:nsid w:val="215D2072"/>
    <w:multiLevelType w:val="hybridMultilevel"/>
    <w:tmpl w:val="C9822D94"/>
    <w:lvl w:ilvl="0" w:tplc="FEE0A008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CA2FA74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C69ABD6A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3FE80804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BE56A20C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336E5FC8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852732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0B0E698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7048DD24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0" w15:restartNumberingAfterBreak="0">
    <w:nsid w:val="21B43076"/>
    <w:multiLevelType w:val="hybridMultilevel"/>
    <w:tmpl w:val="D0B2B76E"/>
    <w:lvl w:ilvl="0" w:tplc="7AC201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9524D9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C59C861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8CC273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CE4A74A8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DC8A4430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264132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B2C6F7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54E0F7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1" w15:restartNumberingAfterBreak="0">
    <w:nsid w:val="22CD3D4C"/>
    <w:multiLevelType w:val="hybridMultilevel"/>
    <w:tmpl w:val="A030EF10"/>
    <w:lvl w:ilvl="0" w:tplc="F5A8C74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F6E3C6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A1360BFA">
      <w:numFmt w:val="bullet"/>
      <w:lvlText w:val="•"/>
      <w:lvlJc w:val="left"/>
      <w:pPr>
        <w:ind w:left="862" w:hanging="118"/>
      </w:pPr>
      <w:rPr>
        <w:rFonts w:hint="default"/>
        <w:lang w:eastAsia="en-US" w:bidi="ar-SA"/>
      </w:rPr>
    </w:lvl>
    <w:lvl w:ilvl="3" w:tplc="CC7ADED0">
      <w:numFmt w:val="bullet"/>
      <w:lvlText w:val="•"/>
      <w:lvlJc w:val="left"/>
      <w:pPr>
        <w:ind w:left="1264" w:hanging="118"/>
      </w:pPr>
      <w:rPr>
        <w:rFonts w:hint="default"/>
        <w:lang w:eastAsia="en-US" w:bidi="ar-SA"/>
      </w:rPr>
    </w:lvl>
    <w:lvl w:ilvl="4" w:tplc="8C228BDE">
      <w:numFmt w:val="bullet"/>
      <w:lvlText w:val="•"/>
      <w:lvlJc w:val="left"/>
      <w:pPr>
        <w:ind w:left="1667" w:hanging="118"/>
      </w:pPr>
      <w:rPr>
        <w:rFonts w:hint="default"/>
        <w:lang w:eastAsia="en-US" w:bidi="ar-SA"/>
      </w:rPr>
    </w:lvl>
    <w:lvl w:ilvl="5" w:tplc="4BDEF96A">
      <w:numFmt w:val="bullet"/>
      <w:lvlText w:val="•"/>
      <w:lvlJc w:val="left"/>
      <w:pPr>
        <w:ind w:left="2069" w:hanging="118"/>
      </w:pPr>
      <w:rPr>
        <w:rFonts w:hint="default"/>
        <w:lang w:eastAsia="en-US" w:bidi="ar-SA"/>
      </w:rPr>
    </w:lvl>
    <w:lvl w:ilvl="6" w:tplc="F69EAA32">
      <w:numFmt w:val="bullet"/>
      <w:lvlText w:val="•"/>
      <w:lvlJc w:val="left"/>
      <w:pPr>
        <w:ind w:left="2472" w:hanging="118"/>
      </w:pPr>
      <w:rPr>
        <w:rFonts w:hint="default"/>
        <w:lang w:eastAsia="en-US" w:bidi="ar-SA"/>
      </w:rPr>
    </w:lvl>
    <w:lvl w:ilvl="7" w:tplc="C54099A8">
      <w:numFmt w:val="bullet"/>
      <w:lvlText w:val="•"/>
      <w:lvlJc w:val="left"/>
      <w:pPr>
        <w:ind w:left="2874" w:hanging="118"/>
      </w:pPr>
      <w:rPr>
        <w:rFonts w:hint="default"/>
        <w:lang w:eastAsia="en-US" w:bidi="ar-SA"/>
      </w:rPr>
    </w:lvl>
    <w:lvl w:ilvl="8" w:tplc="423ECA6C">
      <w:numFmt w:val="bullet"/>
      <w:lvlText w:val="•"/>
      <w:lvlJc w:val="left"/>
      <w:pPr>
        <w:ind w:left="3277" w:hanging="118"/>
      </w:pPr>
      <w:rPr>
        <w:rFonts w:hint="default"/>
        <w:lang w:eastAsia="en-US" w:bidi="ar-SA"/>
      </w:rPr>
    </w:lvl>
  </w:abstractNum>
  <w:abstractNum w:abstractNumId="22" w15:restartNumberingAfterBreak="0">
    <w:nsid w:val="246D2BE2"/>
    <w:multiLevelType w:val="hybridMultilevel"/>
    <w:tmpl w:val="970E7D78"/>
    <w:lvl w:ilvl="0" w:tplc="F6AA98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44A406C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ECD66E2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D6EA17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8796FE0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2B8CFC8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E6C6BDC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3D54524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49B4126A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3" w15:restartNumberingAfterBreak="0">
    <w:nsid w:val="247F4601"/>
    <w:multiLevelType w:val="hybridMultilevel"/>
    <w:tmpl w:val="9F54E2F8"/>
    <w:lvl w:ilvl="0" w:tplc="FA565B7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C6AE47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2AC2A9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FF8BB4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84B80F5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554E014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8294D70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A71ED3D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6C38334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4" w15:restartNumberingAfterBreak="0">
    <w:nsid w:val="25DE7E59"/>
    <w:multiLevelType w:val="hybridMultilevel"/>
    <w:tmpl w:val="FDEAC2BC"/>
    <w:lvl w:ilvl="0" w:tplc="2B4087E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3CE59B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FF4BC62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FC63DEA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CD16420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9F24B30E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C03651F8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FAD6ACD4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B3DA2180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25" w15:restartNumberingAfterBreak="0">
    <w:nsid w:val="26583FB6"/>
    <w:multiLevelType w:val="hybridMultilevel"/>
    <w:tmpl w:val="B8E25264"/>
    <w:lvl w:ilvl="0" w:tplc="2F90090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BCE316">
      <w:numFmt w:val="bullet"/>
      <w:lvlText w:val="-"/>
      <w:lvlJc w:val="left"/>
      <w:pPr>
        <w:ind w:left="4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2B8DBCC">
      <w:numFmt w:val="bullet"/>
      <w:lvlText w:val="•"/>
      <w:lvlJc w:val="left"/>
      <w:pPr>
        <w:ind w:left="876" w:hanging="118"/>
      </w:pPr>
      <w:rPr>
        <w:rFonts w:hint="default"/>
        <w:lang w:eastAsia="en-US" w:bidi="ar-SA"/>
      </w:rPr>
    </w:lvl>
    <w:lvl w:ilvl="3" w:tplc="A5C855C8">
      <w:numFmt w:val="bullet"/>
      <w:lvlText w:val="•"/>
      <w:lvlJc w:val="left"/>
      <w:pPr>
        <w:ind w:left="1084" w:hanging="118"/>
      </w:pPr>
      <w:rPr>
        <w:rFonts w:hint="default"/>
        <w:lang w:eastAsia="en-US" w:bidi="ar-SA"/>
      </w:rPr>
    </w:lvl>
    <w:lvl w:ilvl="4" w:tplc="57B06996">
      <w:numFmt w:val="bullet"/>
      <w:lvlText w:val="•"/>
      <w:lvlJc w:val="left"/>
      <w:pPr>
        <w:ind w:left="1292" w:hanging="118"/>
      </w:pPr>
      <w:rPr>
        <w:rFonts w:hint="default"/>
        <w:lang w:eastAsia="en-US" w:bidi="ar-SA"/>
      </w:rPr>
    </w:lvl>
    <w:lvl w:ilvl="5" w:tplc="0D5CD3B2">
      <w:numFmt w:val="bullet"/>
      <w:lvlText w:val="•"/>
      <w:lvlJc w:val="left"/>
      <w:pPr>
        <w:ind w:left="1500" w:hanging="118"/>
      </w:pPr>
      <w:rPr>
        <w:rFonts w:hint="default"/>
        <w:lang w:eastAsia="en-US" w:bidi="ar-SA"/>
      </w:rPr>
    </w:lvl>
    <w:lvl w:ilvl="6" w:tplc="E782E872">
      <w:numFmt w:val="bullet"/>
      <w:lvlText w:val="•"/>
      <w:lvlJc w:val="left"/>
      <w:pPr>
        <w:ind w:left="1708" w:hanging="118"/>
      </w:pPr>
      <w:rPr>
        <w:rFonts w:hint="default"/>
        <w:lang w:eastAsia="en-US" w:bidi="ar-SA"/>
      </w:rPr>
    </w:lvl>
    <w:lvl w:ilvl="7" w:tplc="1E32B6BA">
      <w:numFmt w:val="bullet"/>
      <w:lvlText w:val="•"/>
      <w:lvlJc w:val="left"/>
      <w:pPr>
        <w:ind w:left="1916" w:hanging="118"/>
      </w:pPr>
      <w:rPr>
        <w:rFonts w:hint="default"/>
        <w:lang w:eastAsia="en-US" w:bidi="ar-SA"/>
      </w:rPr>
    </w:lvl>
    <w:lvl w:ilvl="8" w:tplc="ACE0A9EA">
      <w:numFmt w:val="bullet"/>
      <w:lvlText w:val="•"/>
      <w:lvlJc w:val="left"/>
      <w:pPr>
        <w:ind w:left="2124" w:hanging="118"/>
      </w:pPr>
      <w:rPr>
        <w:rFonts w:hint="default"/>
        <w:lang w:eastAsia="en-US" w:bidi="ar-SA"/>
      </w:rPr>
    </w:lvl>
  </w:abstractNum>
  <w:abstractNum w:abstractNumId="26" w15:restartNumberingAfterBreak="0">
    <w:nsid w:val="26D62394"/>
    <w:multiLevelType w:val="hybridMultilevel"/>
    <w:tmpl w:val="3CEC98C2"/>
    <w:lvl w:ilvl="0" w:tplc="B25E575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384C0E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880F9BA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105012F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13FAA53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664743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288D3A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15A96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35FA2F6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7" w15:restartNumberingAfterBreak="0">
    <w:nsid w:val="27535DD1"/>
    <w:multiLevelType w:val="hybridMultilevel"/>
    <w:tmpl w:val="CF14E060"/>
    <w:lvl w:ilvl="0" w:tplc="74740E6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4586ED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638064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8F9A707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8348DEA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754E9BD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DE4222E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1B647D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A6743AB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287C5DCA"/>
    <w:multiLevelType w:val="hybridMultilevel"/>
    <w:tmpl w:val="9822FD6C"/>
    <w:lvl w:ilvl="0" w:tplc="9BFA381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F00301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666E0E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DDEAF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E56856C4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302C86CE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EB64D6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162E596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D74B5F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9" w15:restartNumberingAfterBreak="0">
    <w:nsid w:val="28DC4C11"/>
    <w:multiLevelType w:val="hybridMultilevel"/>
    <w:tmpl w:val="BECC440E"/>
    <w:lvl w:ilvl="0" w:tplc="5FE8BFA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090C0F2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AB6279D4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5E344E78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C8E2047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E78D09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AD3E9CC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48D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25581B78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28F27C24"/>
    <w:multiLevelType w:val="hybridMultilevel"/>
    <w:tmpl w:val="6D7A737E"/>
    <w:lvl w:ilvl="0" w:tplc="0F988FE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DF83AA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EA30CB74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D972A96E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916A0C0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6F00EC3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5DE73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67A1D5A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72C134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1" w15:restartNumberingAfterBreak="0">
    <w:nsid w:val="29D22738"/>
    <w:multiLevelType w:val="hybridMultilevel"/>
    <w:tmpl w:val="996E959C"/>
    <w:lvl w:ilvl="0" w:tplc="049293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E5C4EA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C9CDF6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148DCE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A24A4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73C54A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E12A9DF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8C8090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52863F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2" w15:restartNumberingAfterBreak="0">
    <w:nsid w:val="2B982430"/>
    <w:multiLevelType w:val="hybridMultilevel"/>
    <w:tmpl w:val="FDC8906A"/>
    <w:lvl w:ilvl="0" w:tplc="BD26EC2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890BF84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4FCC748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978089A2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1F2883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0F3273E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DD268F7E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B1A9760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DB613C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3" w15:restartNumberingAfterBreak="0">
    <w:nsid w:val="2C1A10B8"/>
    <w:multiLevelType w:val="hybridMultilevel"/>
    <w:tmpl w:val="1486C4C2"/>
    <w:lvl w:ilvl="0" w:tplc="D4987C8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BE672D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6B18DEEE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02F833B8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79563CC2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47A0529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4386DC52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F5C6399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4E94F970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4" w15:restartNumberingAfterBreak="0">
    <w:nsid w:val="310B1F1C"/>
    <w:multiLevelType w:val="hybridMultilevel"/>
    <w:tmpl w:val="398E6496"/>
    <w:lvl w:ilvl="0" w:tplc="2C365FE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A7CECE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36387046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8B82904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1C6A7250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D6B44D10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EBC8F21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FE8F74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6F243DD8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35" w15:restartNumberingAfterBreak="0">
    <w:nsid w:val="32D56120"/>
    <w:multiLevelType w:val="hybridMultilevel"/>
    <w:tmpl w:val="8B34C92A"/>
    <w:lvl w:ilvl="0" w:tplc="CF0A435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B52B72E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D132EF4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B4846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0945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63922D30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60AF29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031A502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346DD98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6" w15:restartNumberingAfterBreak="0">
    <w:nsid w:val="36132766"/>
    <w:multiLevelType w:val="hybridMultilevel"/>
    <w:tmpl w:val="68CCF770"/>
    <w:lvl w:ilvl="0" w:tplc="2A0EAED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9A3C4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0026476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6745B16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85E4D7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82964AD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A1AC50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964FE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5AE8DC50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7" w15:restartNumberingAfterBreak="0">
    <w:nsid w:val="36437068"/>
    <w:multiLevelType w:val="hybridMultilevel"/>
    <w:tmpl w:val="162036CA"/>
    <w:lvl w:ilvl="0" w:tplc="70DE6A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C56EA4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1FF4492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AC63E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23E5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CE645B2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066B07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E70C8C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848D6C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8" w15:restartNumberingAfterBreak="0">
    <w:nsid w:val="38850FA4"/>
    <w:multiLevelType w:val="hybridMultilevel"/>
    <w:tmpl w:val="7D14D1E2"/>
    <w:lvl w:ilvl="0" w:tplc="735299F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F78CE9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C7D8471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3884AD56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42960992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E4427C8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6FA0DD08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90E3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5D64196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39" w15:restartNumberingAfterBreak="0">
    <w:nsid w:val="38C1778E"/>
    <w:multiLevelType w:val="hybridMultilevel"/>
    <w:tmpl w:val="94782E96"/>
    <w:lvl w:ilvl="0" w:tplc="8E722FA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712008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DD408EF2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818086D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BC80DE8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F1F4BAE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162268F4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626274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A6CED60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40" w15:restartNumberingAfterBreak="0">
    <w:nsid w:val="38E90B4C"/>
    <w:multiLevelType w:val="hybridMultilevel"/>
    <w:tmpl w:val="0BFC1C9A"/>
    <w:lvl w:ilvl="0" w:tplc="934674A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B1C2AB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E6283440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F82CD84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C608961A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C818EDEA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E2CC536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CC5AA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AA9835B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41" w15:restartNumberingAfterBreak="0">
    <w:nsid w:val="3A2D1970"/>
    <w:multiLevelType w:val="hybridMultilevel"/>
    <w:tmpl w:val="08E4960C"/>
    <w:lvl w:ilvl="0" w:tplc="DC22AD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B947B1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D52E96C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56E9474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A74EC49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CF6E6B20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15EA284C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58C61AFC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7BE228AA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42" w15:restartNumberingAfterBreak="0">
    <w:nsid w:val="3F50136F"/>
    <w:multiLevelType w:val="hybridMultilevel"/>
    <w:tmpl w:val="65665A14"/>
    <w:lvl w:ilvl="0" w:tplc="43081EB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864D0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7580384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7096BFCA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227E819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1728946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CDE0BD9C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8E68BE16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DFFC87C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3" w15:restartNumberingAfterBreak="0">
    <w:nsid w:val="42A57E6F"/>
    <w:multiLevelType w:val="hybridMultilevel"/>
    <w:tmpl w:val="9880D5D4"/>
    <w:lvl w:ilvl="0" w:tplc="A1B4167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8BCE3B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3FDEAF1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8721C1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FFDC504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0F16448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326B84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DC82C9A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AC6F7D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4" w15:restartNumberingAfterBreak="0">
    <w:nsid w:val="42EF0888"/>
    <w:multiLevelType w:val="hybridMultilevel"/>
    <w:tmpl w:val="0BB46E28"/>
    <w:lvl w:ilvl="0" w:tplc="7902D4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DDEF07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2E141E2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0E4B45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317CD16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086EAE3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662AEA50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C58ADB1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EDCF70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5" w15:restartNumberingAfterBreak="0">
    <w:nsid w:val="44ED6878"/>
    <w:multiLevelType w:val="hybridMultilevel"/>
    <w:tmpl w:val="3CA2A076"/>
    <w:lvl w:ilvl="0" w:tplc="4B9877D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6E9832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661A4C9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470AE272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CCE0613A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CFC0652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BC72EAB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F63542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9D7E9002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46" w15:restartNumberingAfterBreak="0">
    <w:nsid w:val="477E75CC"/>
    <w:multiLevelType w:val="hybridMultilevel"/>
    <w:tmpl w:val="D7E02CDA"/>
    <w:lvl w:ilvl="0" w:tplc="1C8460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03C6D2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BDC8454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396339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E3096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120CBD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682A58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D19E11A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6402CC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7" w15:restartNumberingAfterBreak="0">
    <w:nsid w:val="4988293E"/>
    <w:multiLevelType w:val="hybridMultilevel"/>
    <w:tmpl w:val="C5000C14"/>
    <w:lvl w:ilvl="0" w:tplc="9842A0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06C0C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996AE50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610A16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982658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9E7C96C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A19E9A8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5D6B0F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B290D08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8" w15:restartNumberingAfterBreak="0">
    <w:nsid w:val="49E63D9B"/>
    <w:multiLevelType w:val="hybridMultilevel"/>
    <w:tmpl w:val="23980B14"/>
    <w:lvl w:ilvl="0" w:tplc="3CB0A4F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130BFF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400529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340F03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DE525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30C0C35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7BDC358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C0AB74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33694B0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9" w15:restartNumberingAfterBreak="0">
    <w:nsid w:val="4A1832A4"/>
    <w:multiLevelType w:val="hybridMultilevel"/>
    <w:tmpl w:val="0FF20238"/>
    <w:lvl w:ilvl="0" w:tplc="938CF552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FE171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F8708EA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ADD0ACB4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14765114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EE1E798A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2D462C8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6284CA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3D94ACF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50" w15:restartNumberingAfterBreak="0">
    <w:nsid w:val="4DD2417C"/>
    <w:multiLevelType w:val="hybridMultilevel"/>
    <w:tmpl w:val="D3EC92E6"/>
    <w:lvl w:ilvl="0" w:tplc="FAF6532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7A0EBD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2B1421A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94002D2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D8E34D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853602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BD6115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935E26F0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210C47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51" w15:restartNumberingAfterBreak="0">
    <w:nsid w:val="4E571642"/>
    <w:multiLevelType w:val="hybridMultilevel"/>
    <w:tmpl w:val="4B6CF2EC"/>
    <w:lvl w:ilvl="0" w:tplc="0C0C84F4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A52F1C0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542FD3C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829896B0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525608AC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22D6D43A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67BC0FE8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919EE8AE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1E4EFCEA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52" w15:restartNumberingAfterBreak="0">
    <w:nsid w:val="52C63D2F"/>
    <w:multiLevelType w:val="hybridMultilevel"/>
    <w:tmpl w:val="F1CE0B0E"/>
    <w:lvl w:ilvl="0" w:tplc="694A974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48CFC8">
      <w:numFmt w:val="bullet"/>
      <w:lvlText w:val="-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062892A">
      <w:numFmt w:val="bullet"/>
      <w:lvlText w:val="•"/>
      <w:lvlJc w:val="left"/>
      <w:pPr>
        <w:ind w:left="969" w:hanging="118"/>
      </w:pPr>
      <w:rPr>
        <w:rFonts w:hint="default"/>
        <w:lang w:eastAsia="en-US" w:bidi="ar-SA"/>
      </w:rPr>
    </w:lvl>
    <w:lvl w:ilvl="3" w:tplc="793C58CC">
      <w:numFmt w:val="bullet"/>
      <w:lvlText w:val="•"/>
      <w:lvlJc w:val="left"/>
      <w:pPr>
        <w:ind w:left="1358" w:hanging="118"/>
      </w:pPr>
      <w:rPr>
        <w:rFonts w:hint="default"/>
        <w:lang w:eastAsia="en-US" w:bidi="ar-SA"/>
      </w:rPr>
    </w:lvl>
    <w:lvl w:ilvl="4" w:tplc="01B60DEE">
      <w:numFmt w:val="bullet"/>
      <w:lvlText w:val="•"/>
      <w:lvlJc w:val="left"/>
      <w:pPr>
        <w:ind w:left="1747" w:hanging="118"/>
      </w:pPr>
      <w:rPr>
        <w:rFonts w:hint="default"/>
        <w:lang w:eastAsia="en-US" w:bidi="ar-SA"/>
      </w:rPr>
    </w:lvl>
    <w:lvl w:ilvl="5" w:tplc="BABAF0A6">
      <w:numFmt w:val="bullet"/>
      <w:lvlText w:val="•"/>
      <w:lvlJc w:val="left"/>
      <w:pPr>
        <w:ind w:left="2136" w:hanging="118"/>
      </w:pPr>
      <w:rPr>
        <w:rFonts w:hint="default"/>
        <w:lang w:eastAsia="en-US" w:bidi="ar-SA"/>
      </w:rPr>
    </w:lvl>
    <w:lvl w:ilvl="6" w:tplc="C6346DCE">
      <w:numFmt w:val="bullet"/>
      <w:lvlText w:val="•"/>
      <w:lvlJc w:val="left"/>
      <w:pPr>
        <w:ind w:left="2525" w:hanging="118"/>
      </w:pPr>
      <w:rPr>
        <w:rFonts w:hint="default"/>
        <w:lang w:eastAsia="en-US" w:bidi="ar-SA"/>
      </w:rPr>
    </w:lvl>
    <w:lvl w:ilvl="7" w:tplc="EB969F0C">
      <w:numFmt w:val="bullet"/>
      <w:lvlText w:val="•"/>
      <w:lvlJc w:val="left"/>
      <w:pPr>
        <w:ind w:left="2914" w:hanging="118"/>
      </w:pPr>
      <w:rPr>
        <w:rFonts w:hint="default"/>
        <w:lang w:eastAsia="en-US" w:bidi="ar-SA"/>
      </w:rPr>
    </w:lvl>
    <w:lvl w:ilvl="8" w:tplc="201E82DA">
      <w:numFmt w:val="bullet"/>
      <w:lvlText w:val="•"/>
      <w:lvlJc w:val="left"/>
      <w:pPr>
        <w:ind w:left="3303" w:hanging="118"/>
      </w:pPr>
      <w:rPr>
        <w:rFonts w:hint="default"/>
        <w:lang w:eastAsia="en-US" w:bidi="ar-SA"/>
      </w:rPr>
    </w:lvl>
  </w:abstractNum>
  <w:abstractNum w:abstractNumId="53" w15:restartNumberingAfterBreak="0">
    <w:nsid w:val="53A47510"/>
    <w:multiLevelType w:val="hybridMultilevel"/>
    <w:tmpl w:val="54D4B520"/>
    <w:lvl w:ilvl="0" w:tplc="333276E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C7853C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EBA315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4FC4E7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6E425E8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E8E06B9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22491F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FC020A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1048E7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4" w15:restartNumberingAfterBreak="0">
    <w:nsid w:val="54CB3FC2"/>
    <w:multiLevelType w:val="hybridMultilevel"/>
    <w:tmpl w:val="79FA109E"/>
    <w:lvl w:ilvl="0" w:tplc="F43E7D2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7E6559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2272FB54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BC2A3B8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3D76686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0B0C404E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6A1AF866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E9C4AF0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2C6C5B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55" w15:restartNumberingAfterBreak="0">
    <w:nsid w:val="5636161F"/>
    <w:multiLevelType w:val="hybridMultilevel"/>
    <w:tmpl w:val="8C2CDD7A"/>
    <w:lvl w:ilvl="0" w:tplc="423EDA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DB06CB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D29C6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A4251F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04EE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078024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DC60D4E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9934F73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25462D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6" w15:restartNumberingAfterBreak="0">
    <w:nsid w:val="5C033B6E"/>
    <w:multiLevelType w:val="hybridMultilevel"/>
    <w:tmpl w:val="726E6A92"/>
    <w:lvl w:ilvl="0" w:tplc="EF72AFD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94E8A68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61E677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245EB27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F009BF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8D4C60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756D4E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5BA2EC4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FDC9CD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7" w15:restartNumberingAfterBreak="0">
    <w:nsid w:val="5D107181"/>
    <w:multiLevelType w:val="hybridMultilevel"/>
    <w:tmpl w:val="3E6AD1F6"/>
    <w:lvl w:ilvl="0" w:tplc="78EEE6B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4D23104">
      <w:numFmt w:val="bullet"/>
      <w:lvlText w:val="•"/>
      <w:lvlJc w:val="left"/>
      <w:pPr>
        <w:ind w:left="560" w:hanging="360"/>
      </w:pPr>
      <w:rPr>
        <w:rFonts w:hint="default"/>
        <w:lang w:eastAsia="en-US" w:bidi="ar-SA"/>
      </w:rPr>
    </w:lvl>
    <w:lvl w:ilvl="2" w:tplc="E1DA0F7E">
      <w:numFmt w:val="bullet"/>
      <w:lvlText w:val="•"/>
      <w:lvlJc w:val="left"/>
      <w:pPr>
        <w:ind w:left="951" w:hanging="360"/>
      </w:pPr>
      <w:rPr>
        <w:rFonts w:hint="default"/>
        <w:lang w:eastAsia="en-US" w:bidi="ar-SA"/>
      </w:rPr>
    </w:lvl>
    <w:lvl w:ilvl="3" w:tplc="938AA8FA">
      <w:numFmt w:val="bullet"/>
      <w:lvlText w:val="•"/>
      <w:lvlJc w:val="left"/>
      <w:pPr>
        <w:ind w:left="1342" w:hanging="360"/>
      </w:pPr>
      <w:rPr>
        <w:rFonts w:hint="default"/>
        <w:lang w:eastAsia="en-US" w:bidi="ar-SA"/>
      </w:rPr>
    </w:lvl>
    <w:lvl w:ilvl="4" w:tplc="319A3ABE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5" w:tplc="F308FFFA">
      <w:numFmt w:val="bullet"/>
      <w:lvlText w:val="•"/>
      <w:lvlJc w:val="left"/>
      <w:pPr>
        <w:ind w:left="2125" w:hanging="360"/>
      </w:pPr>
      <w:rPr>
        <w:rFonts w:hint="default"/>
        <w:lang w:eastAsia="en-US" w:bidi="ar-SA"/>
      </w:rPr>
    </w:lvl>
    <w:lvl w:ilvl="6" w:tplc="E21E3B3E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7" w:tplc="46245608">
      <w:numFmt w:val="bullet"/>
      <w:lvlText w:val="•"/>
      <w:lvlJc w:val="left"/>
      <w:pPr>
        <w:ind w:left="2908" w:hanging="360"/>
      </w:pPr>
      <w:rPr>
        <w:rFonts w:hint="default"/>
        <w:lang w:eastAsia="en-US" w:bidi="ar-SA"/>
      </w:rPr>
    </w:lvl>
    <w:lvl w:ilvl="8" w:tplc="DD9E710A">
      <w:numFmt w:val="bullet"/>
      <w:lvlText w:val="•"/>
      <w:lvlJc w:val="left"/>
      <w:pPr>
        <w:ind w:left="3299" w:hanging="360"/>
      </w:pPr>
      <w:rPr>
        <w:rFonts w:hint="default"/>
        <w:lang w:eastAsia="en-US" w:bidi="ar-SA"/>
      </w:rPr>
    </w:lvl>
  </w:abstractNum>
  <w:abstractNum w:abstractNumId="58" w15:restartNumberingAfterBreak="0">
    <w:nsid w:val="5F5F7FC4"/>
    <w:multiLevelType w:val="hybridMultilevel"/>
    <w:tmpl w:val="9F88B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26DBC"/>
    <w:multiLevelType w:val="hybridMultilevel"/>
    <w:tmpl w:val="4BE85CE2"/>
    <w:lvl w:ilvl="0" w:tplc="BDE0D46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7FEE9C0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AE4FFD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76A83A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661013D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D08400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8DCD17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31EED01C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CA277F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60" w15:restartNumberingAfterBreak="0">
    <w:nsid w:val="6792162F"/>
    <w:multiLevelType w:val="hybridMultilevel"/>
    <w:tmpl w:val="5608D35E"/>
    <w:lvl w:ilvl="0" w:tplc="3CD63114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CF8776E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1EC01F42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68AE56A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3DC859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6232970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E48747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5B268C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659202E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1" w15:restartNumberingAfterBreak="0">
    <w:nsid w:val="6A8B20E3"/>
    <w:multiLevelType w:val="hybridMultilevel"/>
    <w:tmpl w:val="9AB6D9D6"/>
    <w:lvl w:ilvl="0" w:tplc="8598A82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BD4D42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C2FA7B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3D1495FC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9A4DBC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CD282CF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5DEEFC1C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7772D6B8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4B471A2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62" w15:restartNumberingAfterBreak="0">
    <w:nsid w:val="6AD66200"/>
    <w:multiLevelType w:val="hybridMultilevel"/>
    <w:tmpl w:val="CF2A1590"/>
    <w:lvl w:ilvl="0" w:tplc="8DFED5C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5F80C2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346CDF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1F05560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F06AC1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D1BE18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F1C847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992C144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F51CBC4E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3" w15:restartNumberingAfterBreak="0">
    <w:nsid w:val="6C721A88"/>
    <w:multiLevelType w:val="hybridMultilevel"/>
    <w:tmpl w:val="2A6CFA4C"/>
    <w:lvl w:ilvl="0" w:tplc="C3B44C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492869A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280A8922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4D2E38E6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410CC40E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C816B068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01FA418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69BE370C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13B4330E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64" w15:restartNumberingAfterBreak="0">
    <w:nsid w:val="6C87438A"/>
    <w:multiLevelType w:val="hybridMultilevel"/>
    <w:tmpl w:val="B25C0B52"/>
    <w:lvl w:ilvl="0" w:tplc="9EBC3C6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8E8FC4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00159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9E4C509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2CAAA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74C420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856A0C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7C5A26E0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E3AD19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5" w15:restartNumberingAfterBreak="0">
    <w:nsid w:val="6D941AA3"/>
    <w:multiLevelType w:val="hybridMultilevel"/>
    <w:tmpl w:val="22A8D020"/>
    <w:lvl w:ilvl="0" w:tplc="FDD4506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187AD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5F4BC5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2D617F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09FEC17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F1A7724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A52B12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E9621AA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A989CB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6" w15:restartNumberingAfterBreak="0">
    <w:nsid w:val="6ED23565"/>
    <w:multiLevelType w:val="hybridMultilevel"/>
    <w:tmpl w:val="3878E0DE"/>
    <w:lvl w:ilvl="0" w:tplc="1ED071EE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D6E228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CD72390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82963F7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84145B7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F4C000C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546E08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C402F4D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D388AA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7" w15:restartNumberingAfterBreak="0">
    <w:nsid w:val="72156F2F"/>
    <w:multiLevelType w:val="hybridMultilevel"/>
    <w:tmpl w:val="43E88AA2"/>
    <w:lvl w:ilvl="0" w:tplc="0FE40BD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654AC0C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BFD4C52C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DD06DC3A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3E000D28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1646FE06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CDEF64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A4F858B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9388384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8" w15:restartNumberingAfterBreak="0">
    <w:nsid w:val="74A645F6"/>
    <w:multiLevelType w:val="hybridMultilevel"/>
    <w:tmpl w:val="881E7EDE"/>
    <w:lvl w:ilvl="0" w:tplc="7BC8469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C458EC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C75249A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7401F2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1826AD5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FCCED9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316685D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ECB45A4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B20C21B4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9" w15:restartNumberingAfterBreak="0">
    <w:nsid w:val="78CD3525"/>
    <w:multiLevelType w:val="hybridMultilevel"/>
    <w:tmpl w:val="1F3ED4CC"/>
    <w:lvl w:ilvl="0" w:tplc="5856659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EA246A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BBE3BF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10689F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098466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71E1B0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31BC6C6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185A968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752478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0" w15:restartNumberingAfterBreak="0">
    <w:nsid w:val="78E8281E"/>
    <w:multiLevelType w:val="hybridMultilevel"/>
    <w:tmpl w:val="6FA2339C"/>
    <w:lvl w:ilvl="0" w:tplc="57409A1A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E7F0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DD68968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7952B61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EC4262D4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BF98AD1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8CE8487A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E7A2BB3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81A6ED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71" w15:restartNumberingAfterBreak="0">
    <w:nsid w:val="791F86BD"/>
    <w:multiLevelType w:val="hybridMultilevel"/>
    <w:tmpl w:val="B5FC3982"/>
    <w:lvl w:ilvl="0" w:tplc="9B708D8C">
      <w:start w:val="1"/>
      <w:numFmt w:val="decimal"/>
      <w:lvlText w:val="%1."/>
      <w:lvlJc w:val="left"/>
      <w:pPr>
        <w:ind w:left="720" w:hanging="360"/>
      </w:pPr>
    </w:lvl>
    <w:lvl w:ilvl="1" w:tplc="BF4A33FA">
      <w:start w:val="1"/>
      <w:numFmt w:val="lowerLetter"/>
      <w:lvlText w:val="%2."/>
      <w:lvlJc w:val="left"/>
      <w:pPr>
        <w:ind w:left="1440" w:hanging="360"/>
      </w:pPr>
    </w:lvl>
    <w:lvl w:ilvl="2" w:tplc="4CAE3142">
      <w:start w:val="1"/>
      <w:numFmt w:val="lowerRoman"/>
      <w:lvlText w:val="%3."/>
      <w:lvlJc w:val="right"/>
      <w:pPr>
        <w:ind w:left="2160" w:hanging="180"/>
      </w:pPr>
    </w:lvl>
    <w:lvl w:ilvl="3" w:tplc="31E4734E">
      <w:start w:val="1"/>
      <w:numFmt w:val="decimal"/>
      <w:lvlText w:val="%4."/>
      <w:lvlJc w:val="left"/>
      <w:pPr>
        <w:ind w:left="2880" w:hanging="360"/>
      </w:pPr>
    </w:lvl>
    <w:lvl w:ilvl="4" w:tplc="1A742C8A">
      <w:start w:val="1"/>
      <w:numFmt w:val="lowerLetter"/>
      <w:lvlText w:val="%5."/>
      <w:lvlJc w:val="left"/>
      <w:pPr>
        <w:ind w:left="3600" w:hanging="360"/>
      </w:pPr>
    </w:lvl>
    <w:lvl w:ilvl="5" w:tplc="0AA23EC2">
      <w:start w:val="1"/>
      <w:numFmt w:val="lowerRoman"/>
      <w:lvlText w:val="%6."/>
      <w:lvlJc w:val="right"/>
      <w:pPr>
        <w:ind w:left="4320" w:hanging="180"/>
      </w:pPr>
    </w:lvl>
    <w:lvl w:ilvl="6" w:tplc="153844CA">
      <w:start w:val="1"/>
      <w:numFmt w:val="decimal"/>
      <w:lvlText w:val="%7."/>
      <w:lvlJc w:val="left"/>
      <w:pPr>
        <w:ind w:left="5040" w:hanging="360"/>
      </w:pPr>
    </w:lvl>
    <w:lvl w:ilvl="7" w:tplc="656AEEC0">
      <w:start w:val="1"/>
      <w:numFmt w:val="lowerLetter"/>
      <w:lvlText w:val="%8."/>
      <w:lvlJc w:val="left"/>
      <w:pPr>
        <w:ind w:left="5760" w:hanging="360"/>
      </w:pPr>
    </w:lvl>
    <w:lvl w:ilvl="8" w:tplc="F6B05CF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50326"/>
    <w:multiLevelType w:val="hybridMultilevel"/>
    <w:tmpl w:val="07545F6E"/>
    <w:lvl w:ilvl="0" w:tplc="544E87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C9A22B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4D425B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F154B6B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832A8F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8798517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404E5518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F2E017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F5C637DC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3" w15:restartNumberingAfterBreak="0">
    <w:nsid w:val="7CA818EB"/>
    <w:multiLevelType w:val="hybridMultilevel"/>
    <w:tmpl w:val="5E149314"/>
    <w:lvl w:ilvl="0" w:tplc="CCA8BE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31637D4">
      <w:numFmt w:val="bullet"/>
      <w:lvlText w:val="-"/>
      <w:lvlJc w:val="left"/>
      <w:pPr>
        <w:ind w:left="4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31AB3E8">
      <w:numFmt w:val="bullet"/>
      <w:lvlText w:val="•"/>
      <w:lvlJc w:val="left"/>
      <w:pPr>
        <w:ind w:left="1200" w:hanging="118"/>
      </w:pPr>
      <w:rPr>
        <w:rFonts w:hint="default"/>
        <w:lang w:eastAsia="en-US" w:bidi="ar-SA"/>
      </w:rPr>
    </w:lvl>
    <w:lvl w:ilvl="3" w:tplc="5C44FA6C">
      <w:numFmt w:val="bullet"/>
      <w:lvlText w:val="•"/>
      <w:lvlJc w:val="left"/>
      <w:pPr>
        <w:ind w:left="1560" w:hanging="118"/>
      </w:pPr>
      <w:rPr>
        <w:rFonts w:hint="default"/>
        <w:lang w:eastAsia="en-US" w:bidi="ar-SA"/>
      </w:rPr>
    </w:lvl>
    <w:lvl w:ilvl="4" w:tplc="CE505B32">
      <w:numFmt w:val="bullet"/>
      <w:lvlText w:val="•"/>
      <w:lvlJc w:val="left"/>
      <w:pPr>
        <w:ind w:left="1920" w:hanging="118"/>
      </w:pPr>
      <w:rPr>
        <w:rFonts w:hint="default"/>
        <w:lang w:eastAsia="en-US" w:bidi="ar-SA"/>
      </w:rPr>
    </w:lvl>
    <w:lvl w:ilvl="5" w:tplc="E296140A">
      <w:numFmt w:val="bullet"/>
      <w:lvlText w:val="•"/>
      <w:lvlJc w:val="left"/>
      <w:pPr>
        <w:ind w:left="2281" w:hanging="118"/>
      </w:pPr>
      <w:rPr>
        <w:rFonts w:hint="default"/>
        <w:lang w:eastAsia="en-US" w:bidi="ar-SA"/>
      </w:rPr>
    </w:lvl>
    <w:lvl w:ilvl="6" w:tplc="4BDA4194">
      <w:numFmt w:val="bullet"/>
      <w:lvlText w:val="•"/>
      <w:lvlJc w:val="left"/>
      <w:pPr>
        <w:ind w:left="2641" w:hanging="118"/>
      </w:pPr>
      <w:rPr>
        <w:rFonts w:hint="default"/>
        <w:lang w:eastAsia="en-US" w:bidi="ar-SA"/>
      </w:rPr>
    </w:lvl>
    <w:lvl w:ilvl="7" w:tplc="5B30AD76">
      <w:numFmt w:val="bullet"/>
      <w:lvlText w:val="•"/>
      <w:lvlJc w:val="left"/>
      <w:pPr>
        <w:ind w:left="3001" w:hanging="118"/>
      </w:pPr>
      <w:rPr>
        <w:rFonts w:hint="default"/>
        <w:lang w:eastAsia="en-US" w:bidi="ar-SA"/>
      </w:rPr>
    </w:lvl>
    <w:lvl w:ilvl="8" w:tplc="15D85D00">
      <w:numFmt w:val="bullet"/>
      <w:lvlText w:val="•"/>
      <w:lvlJc w:val="left"/>
      <w:pPr>
        <w:ind w:left="3361" w:hanging="118"/>
      </w:pPr>
      <w:rPr>
        <w:rFonts w:hint="default"/>
        <w:lang w:eastAsia="en-US" w:bidi="ar-SA"/>
      </w:rPr>
    </w:lvl>
  </w:abstractNum>
  <w:abstractNum w:abstractNumId="74" w15:restartNumberingAfterBreak="0">
    <w:nsid w:val="7DCB3707"/>
    <w:multiLevelType w:val="hybridMultilevel"/>
    <w:tmpl w:val="8BB4F1C2"/>
    <w:lvl w:ilvl="0" w:tplc="5D0C0E4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E3CAB90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33DCE3BE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A6CED73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E88A783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EDCC5E0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4BF2E0E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19E4899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8308358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75" w15:restartNumberingAfterBreak="0">
    <w:nsid w:val="7DF61172"/>
    <w:multiLevelType w:val="hybridMultilevel"/>
    <w:tmpl w:val="F3242DD6"/>
    <w:lvl w:ilvl="0" w:tplc="D0C21B6C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D2BE0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2CC858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A176945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C9569FC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1CC2BFC4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3528A6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218B8C2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6AA2395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76" w15:restartNumberingAfterBreak="0">
    <w:nsid w:val="7E35136D"/>
    <w:multiLevelType w:val="hybridMultilevel"/>
    <w:tmpl w:val="EDA200D0"/>
    <w:lvl w:ilvl="0" w:tplc="74405D3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FEF1A8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4DFC3ECA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29447F04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3148F7A2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AC6AF03A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9E967BD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9990D564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DDAE0092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77" w15:restartNumberingAfterBreak="0">
    <w:nsid w:val="7EDF7652"/>
    <w:multiLevelType w:val="hybridMultilevel"/>
    <w:tmpl w:val="D6CA83FC"/>
    <w:lvl w:ilvl="0" w:tplc="E9284F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545E8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8E8665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FD0E93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F342E5D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B4C8EC5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348822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B33EE32E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41CB4E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8" w15:restartNumberingAfterBreak="0">
    <w:nsid w:val="7FF11448"/>
    <w:multiLevelType w:val="hybridMultilevel"/>
    <w:tmpl w:val="92DA22A6"/>
    <w:lvl w:ilvl="0" w:tplc="9F12E60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B0240B2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57FA7488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384D850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C30083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D94649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12644B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FCCEA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AE2E9D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num w:numId="1">
    <w:abstractNumId w:val="23"/>
  </w:num>
  <w:num w:numId="2">
    <w:abstractNumId w:val="72"/>
  </w:num>
  <w:num w:numId="3">
    <w:abstractNumId w:val="28"/>
  </w:num>
  <w:num w:numId="4">
    <w:abstractNumId w:val="35"/>
  </w:num>
  <w:num w:numId="5">
    <w:abstractNumId w:val="50"/>
  </w:num>
  <w:num w:numId="6">
    <w:abstractNumId w:val="26"/>
  </w:num>
  <w:num w:numId="7">
    <w:abstractNumId w:val="20"/>
  </w:num>
  <w:num w:numId="8">
    <w:abstractNumId w:val="44"/>
  </w:num>
  <w:num w:numId="9">
    <w:abstractNumId w:val="16"/>
  </w:num>
  <w:num w:numId="10">
    <w:abstractNumId w:val="51"/>
  </w:num>
  <w:num w:numId="11">
    <w:abstractNumId w:val="27"/>
  </w:num>
  <w:num w:numId="12">
    <w:abstractNumId w:val="56"/>
  </w:num>
  <w:num w:numId="13">
    <w:abstractNumId w:val="47"/>
  </w:num>
  <w:num w:numId="14">
    <w:abstractNumId w:val="45"/>
  </w:num>
  <w:num w:numId="15">
    <w:abstractNumId w:val="14"/>
  </w:num>
  <w:num w:numId="16">
    <w:abstractNumId w:val="49"/>
  </w:num>
  <w:num w:numId="17">
    <w:abstractNumId w:val="3"/>
  </w:num>
  <w:num w:numId="18">
    <w:abstractNumId w:val="48"/>
  </w:num>
  <w:num w:numId="19">
    <w:abstractNumId w:val="59"/>
  </w:num>
  <w:num w:numId="20">
    <w:abstractNumId w:val="46"/>
  </w:num>
  <w:num w:numId="21">
    <w:abstractNumId w:val="42"/>
  </w:num>
  <w:num w:numId="22">
    <w:abstractNumId w:val="63"/>
  </w:num>
  <w:num w:numId="23">
    <w:abstractNumId w:val="68"/>
  </w:num>
  <w:num w:numId="24">
    <w:abstractNumId w:val="21"/>
  </w:num>
  <w:num w:numId="25">
    <w:abstractNumId w:val="12"/>
  </w:num>
  <w:num w:numId="26">
    <w:abstractNumId w:val="9"/>
  </w:num>
  <w:num w:numId="27">
    <w:abstractNumId w:val="62"/>
  </w:num>
  <w:num w:numId="28">
    <w:abstractNumId w:val="41"/>
  </w:num>
  <w:num w:numId="29">
    <w:abstractNumId w:val="29"/>
  </w:num>
  <w:num w:numId="30">
    <w:abstractNumId w:val="10"/>
  </w:num>
  <w:num w:numId="31">
    <w:abstractNumId w:val="7"/>
  </w:num>
  <w:num w:numId="32">
    <w:abstractNumId w:val="13"/>
  </w:num>
  <w:num w:numId="33">
    <w:abstractNumId w:val="5"/>
  </w:num>
  <w:num w:numId="34">
    <w:abstractNumId w:val="18"/>
  </w:num>
  <w:num w:numId="35">
    <w:abstractNumId w:val="69"/>
  </w:num>
  <w:num w:numId="36">
    <w:abstractNumId w:val="0"/>
  </w:num>
  <w:num w:numId="37">
    <w:abstractNumId w:val="65"/>
  </w:num>
  <w:num w:numId="38">
    <w:abstractNumId w:val="4"/>
  </w:num>
  <w:num w:numId="39">
    <w:abstractNumId w:val="64"/>
  </w:num>
  <w:num w:numId="40">
    <w:abstractNumId w:val="36"/>
  </w:num>
  <w:num w:numId="41">
    <w:abstractNumId w:val="53"/>
  </w:num>
  <w:num w:numId="42">
    <w:abstractNumId w:val="6"/>
  </w:num>
  <w:num w:numId="43">
    <w:abstractNumId w:val="73"/>
  </w:num>
  <w:num w:numId="44">
    <w:abstractNumId w:val="11"/>
  </w:num>
  <w:num w:numId="45">
    <w:abstractNumId w:val="52"/>
  </w:num>
  <w:num w:numId="46">
    <w:abstractNumId w:val="43"/>
  </w:num>
  <w:num w:numId="47">
    <w:abstractNumId w:val="57"/>
  </w:num>
  <w:num w:numId="48">
    <w:abstractNumId w:val="70"/>
  </w:num>
  <w:num w:numId="49">
    <w:abstractNumId w:val="37"/>
  </w:num>
  <w:num w:numId="50">
    <w:abstractNumId w:val="55"/>
  </w:num>
  <w:num w:numId="51">
    <w:abstractNumId w:val="77"/>
  </w:num>
  <w:num w:numId="52">
    <w:abstractNumId w:val="19"/>
  </w:num>
  <w:num w:numId="53">
    <w:abstractNumId w:val="24"/>
  </w:num>
  <w:num w:numId="54">
    <w:abstractNumId w:val="54"/>
  </w:num>
  <w:num w:numId="55">
    <w:abstractNumId w:val="17"/>
  </w:num>
  <w:num w:numId="56">
    <w:abstractNumId w:val="34"/>
  </w:num>
  <w:num w:numId="57">
    <w:abstractNumId w:val="40"/>
  </w:num>
  <w:num w:numId="58">
    <w:abstractNumId w:val="33"/>
  </w:num>
  <w:num w:numId="59">
    <w:abstractNumId w:val="67"/>
  </w:num>
  <w:num w:numId="60">
    <w:abstractNumId w:val="32"/>
  </w:num>
  <w:num w:numId="61">
    <w:abstractNumId w:val="31"/>
  </w:num>
  <w:num w:numId="62">
    <w:abstractNumId w:val="30"/>
  </w:num>
  <w:num w:numId="63">
    <w:abstractNumId w:val="76"/>
  </w:num>
  <w:num w:numId="64">
    <w:abstractNumId w:val="22"/>
  </w:num>
  <w:num w:numId="65">
    <w:abstractNumId w:val="38"/>
  </w:num>
  <w:num w:numId="66">
    <w:abstractNumId w:val="61"/>
  </w:num>
  <w:num w:numId="67">
    <w:abstractNumId w:val="66"/>
  </w:num>
  <w:num w:numId="68">
    <w:abstractNumId w:val="75"/>
  </w:num>
  <w:num w:numId="69">
    <w:abstractNumId w:val="74"/>
  </w:num>
  <w:num w:numId="70">
    <w:abstractNumId w:val="39"/>
  </w:num>
  <w:num w:numId="71">
    <w:abstractNumId w:val="2"/>
  </w:num>
  <w:num w:numId="72">
    <w:abstractNumId w:val="8"/>
  </w:num>
  <w:num w:numId="73">
    <w:abstractNumId w:val="60"/>
  </w:num>
  <w:num w:numId="74">
    <w:abstractNumId w:val="25"/>
  </w:num>
  <w:num w:numId="75">
    <w:abstractNumId w:val="78"/>
  </w:num>
  <w:num w:numId="76">
    <w:abstractNumId w:val="58"/>
  </w:num>
  <w:num w:numId="77">
    <w:abstractNumId w:val="15"/>
  </w:num>
  <w:num w:numId="78">
    <w:abstractNumId w:val="1"/>
  </w:num>
  <w:num w:numId="79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101FC"/>
    <w:rsid w:val="0001379E"/>
    <w:rsid w:val="00014DB7"/>
    <w:rsid w:val="0006745E"/>
    <w:rsid w:val="00096A86"/>
    <w:rsid w:val="000A670E"/>
    <w:rsid w:val="000C7E3F"/>
    <w:rsid w:val="000D5FBF"/>
    <w:rsid w:val="000E0FEC"/>
    <w:rsid w:val="000E21B0"/>
    <w:rsid w:val="000E488B"/>
    <w:rsid w:val="000F45DD"/>
    <w:rsid w:val="000F5D6F"/>
    <w:rsid w:val="00105A40"/>
    <w:rsid w:val="00111465"/>
    <w:rsid w:val="00130FB0"/>
    <w:rsid w:val="00133C13"/>
    <w:rsid w:val="00137D2E"/>
    <w:rsid w:val="00142DB4"/>
    <w:rsid w:val="001868A7"/>
    <w:rsid w:val="00194D1C"/>
    <w:rsid w:val="0019710B"/>
    <w:rsid w:val="001E459F"/>
    <w:rsid w:val="00204143"/>
    <w:rsid w:val="00222E8E"/>
    <w:rsid w:val="00260DE1"/>
    <w:rsid w:val="0029053D"/>
    <w:rsid w:val="002B1B66"/>
    <w:rsid w:val="002B5E55"/>
    <w:rsid w:val="002D0EC0"/>
    <w:rsid w:val="002E54E1"/>
    <w:rsid w:val="002E5745"/>
    <w:rsid w:val="003019ED"/>
    <w:rsid w:val="0032016F"/>
    <w:rsid w:val="00343918"/>
    <w:rsid w:val="00361E54"/>
    <w:rsid w:val="00395065"/>
    <w:rsid w:val="003F1853"/>
    <w:rsid w:val="003F4F98"/>
    <w:rsid w:val="004129B8"/>
    <w:rsid w:val="0044258A"/>
    <w:rsid w:val="00453AC7"/>
    <w:rsid w:val="004707E0"/>
    <w:rsid w:val="0047381B"/>
    <w:rsid w:val="004A0545"/>
    <w:rsid w:val="004B4539"/>
    <w:rsid w:val="00505A9E"/>
    <w:rsid w:val="00517930"/>
    <w:rsid w:val="005636EA"/>
    <w:rsid w:val="005C7317"/>
    <w:rsid w:val="005D1372"/>
    <w:rsid w:val="005E73A4"/>
    <w:rsid w:val="006209B5"/>
    <w:rsid w:val="00626DC0"/>
    <w:rsid w:val="0066565E"/>
    <w:rsid w:val="006842AC"/>
    <w:rsid w:val="0069117E"/>
    <w:rsid w:val="00695507"/>
    <w:rsid w:val="0069761E"/>
    <w:rsid w:val="006C1AF6"/>
    <w:rsid w:val="006D1CA6"/>
    <w:rsid w:val="006D1FF7"/>
    <w:rsid w:val="00705857"/>
    <w:rsid w:val="0072650E"/>
    <w:rsid w:val="00745CAA"/>
    <w:rsid w:val="0077404F"/>
    <w:rsid w:val="007836C1"/>
    <w:rsid w:val="00795F0B"/>
    <w:rsid w:val="007A580A"/>
    <w:rsid w:val="007B6673"/>
    <w:rsid w:val="007B7439"/>
    <w:rsid w:val="007D4BDF"/>
    <w:rsid w:val="008157CA"/>
    <w:rsid w:val="0086213E"/>
    <w:rsid w:val="00864C30"/>
    <w:rsid w:val="0087314B"/>
    <w:rsid w:val="00875CBB"/>
    <w:rsid w:val="008808C9"/>
    <w:rsid w:val="008831F5"/>
    <w:rsid w:val="008A105A"/>
    <w:rsid w:val="008C129A"/>
    <w:rsid w:val="00914744"/>
    <w:rsid w:val="009168DE"/>
    <w:rsid w:val="009325EA"/>
    <w:rsid w:val="0093615B"/>
    <w:rsid w:val="009741FE"/>
    <w:rsid w:val="009D3450"/>
    <w:rsid w:val="009E252D"/>
    <w:rsid w:val="009E58FF"/>
    <w:rsid w:val="00A21F90"/>
    <w:rsid w:val="00A32EA2"/>
    <w:rsid w:val="00A70556"/>
    <w:rsid w:val="00A800D7"/>
    <w:rsid w:val="00A91588"/>
    <w:rsid w:val="00AC0E95"/>
    <w:rsid w:val="00AE2074"/>
    <w:rsid w:val="00B04500"/>
    <w:rsid w:val="00B219D4"/>
    <w:rsid w:val="00B52466"/>
    <w:rsid w:val="00B5744C"/>
    <w:rsid w:val="00B6449B"/>
    <w:rsid w:val="00B81404"/>
    <w:rsid w:val="00B84AD4"/>
    <w:rsid w:val="00B93EE6"/>
    <w:rsid w:val="00BC398A"/>
    <w:rsid w:val="00BC5A36"/>
    <w:rsid w:val="00BD23B5"/>
    <w:rsid w:val="00BF3FC8"/>
    <w:rsid w:val="00C020B0"/>
    <w:rsid w:val="00C24F75"/>
    <w:rsid w:val="00C368E1"/>
    <w:rsid w:val="00C42569"/>
    <w:rsid w:val="00C56FAA"/>
    <w:rsid w:val="00C81D76"/>
    <w:rsid w:val="00C921C2"/>
    <w:rsid w:val="00C96AD7"/>
    <w:rsid w:val="00CC7B5C"/>
    <w:rsid w:val="00CE23DD"/>
    <w:rsid w:val="00D05D1B"/>
    <w:rsid w:val="00D238EB"/>
    <w:rsid w:val="00D40862"/>
    <w:rsid w:val="00D42059"/>
    <w:rsid w:val="00D50587"/>
    <w:rsid w:val="00D53AA2"/>
    <w:rsid w:val="00D62C59"/>
    <w:rsid w:val="00DC0782"/>
    <w:rsid w:val="00DC1565"/>
    <w:rsid w:val="00E163A5"/>
    <w:rsid w:val="00E16A7A"/>
    <w:rsid w:val="00E33020"/>
    <w:rsid w:val="00E35C7F"/>
    <w:rsid w:val="00E4468D"/>
    <w:rsid w:val="00E61CAD"/>
    <w:rsid w:val="00E64F50"/>
    <w:rsid w:val="00E72526"/>
    <w:rsid w:val="00F1112F"/>
    <w:rsid w:val="00F8013A"/>
    <w:rsid w:val="00F91E55"/>
    <w:rsid w:val="00F9541D"/>
    <w:rsid w:val="00FE0988"/>
    <w:rsid w:val="038AE37C"/>
    <w:rsid w:val="041D92C6"/>
    <w:rsid w:val="0A15F1D3"/>
    <w:rsid w:val="104FD06D"/>
    <w:rsid w:val="15466D84"/>
    <w:rsid w:val="165A8C59"/>
    <w:rsid w:val="174B715A"/>
    <w:rsid w:val="1DC042AB"/>
    <w:rsid w:val="2025FE89"/>
    <w:rsid w:val="22AA6709"/>
    <w:rsid w:val="25051BD8"/>
    <w:rsid w:val="26600CE8"/>
    <w:rsid w:val="2A261285"/>
    <w:rsid w:val="2B709EB6"/>
    <w:rsid w:val="30440FD9"/>
    <w:rsid w:val="30E333A2"/>
    <w:rsid w:val="3152A285"/>
    <w:rsid w:val="325182CA"/>
    <w:rsid w:val="352BA90F"/>
    <w:rsid w:val="35B6A4C5"/>
    <w:rsid w:val="3E620107"/>
    <w:rsid w:val="43410E17"/>
    <w:rsid w:val="435CD1BC"/>
    <w:rsid w:val="488E1F3A"/>
    <w:rsid w:val="490C56D7"/>
    <w:rsid w:val="4AC28822"/>
    <w:rsid w:val="4AE73472"/>
    <w:rsid w:val="4BCF7372"/>
    <w:rsid w:val="4BDC5623"/>
    <w:rsid w:val="4BE38681"/>
    <w:rsid w:val="4C5E5883"/>
    <w:rsid w:val="4EA4987C"/>
    <w:rsid w:val="4F28FD02"/>
    <w:rsid w:val="5131C9A6"/>
    <w:rsid w:val="56053AC9"/>
    <w:rsid w:val="5684E864"/>
    <w:rsid w:val="570147A2"/>
    <w:rsid w:val="57A10B2A"/>
    <w:rsid w:val="5B21C422"/>
    <w:rsid w:val="606C56BB"/>
    <w:rsid w:val="61542986"/>
    <w:rsid w:val="627EAF14"/>
    <w:rsid w:val="67BF1C7A"/>
    <w:rsid w:val="685428A9"/>
    <w:rsid w:val="6AF9EF02"/>
    <w:rsid w:val="6DE280CB"/>
    <w:rsid w:val="6E920908"/>
    <w:rsid w:val="6F342516"/>
    <w:rsid w:val="6F7E512C"/>
    <w:rsid w:val="70BDF152"/>
    <w:rsid w:val="723B3971"/>
    <w:rsid w:val="72EECDE2"/>
    <w:rsid w:val="75783A18"/>
    <w:rsid w:val="757BF8BE"/>
    <w:rsid w:val="79011F0A"/>
    <w:rsid w:val="7B9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32CDF"/>
  <w15:docId w15:val="{0C8C8C9C-E3EE-44A3-B27E-3CF88C6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65"/>
  </w:style>
  <w:style w:type="paragraph" w:styleId="Footer">
    <w:name w:val="footer"/>
    <w:basedOn w:val="Normal"/>
    <w:link w:val="Foot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65"/>
  </w:style>
  <w:style w:type="paragraph" w:styleId="NormalWeb">
    <w:name w:val="Normal (Web)"/>
    <w:basedOn w:val="Normal"/>
    <w:uiPriority w:val="99"/>
    <w:unhideWhenUsed/>
    <w:rsid w:val="0039506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395065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39506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506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95065"/>
  </w:style>
  <w:style w:type="paragraph" w:styleId="BalloonText">
    <w:name w:val="Balloon Text"/>
    <w:basedOn w:val="Normal"/>
    <w:link w:val="BalloonTextChar"/>
    <w:uiPriority w:val="99"/>
    <w:semiHidden/>
    <w:unhideWhenUsed/>
    <w:rsid w:val="0039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5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F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AE2074"/>
    <w:pPr>
      <w:widowControl/>
      <w:autoSpaceDE/>
      <w:autoSpaceDN/>
      <w:ind w:left="720"/>
    </w:pPr>
    <w:rPr>
      <w:rFonts w:ascii="Calibri" w:eastAsia="Calibri" w:hAnsi="Calibri"/>
      <w:lang w:eastAsia="hr-HR"/>
    </w:r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AE2074"/>
    <w:rPr>
      <w:rFonts w:ascii="Calibri" w:eastAsia="Calibri" w:hAnsi="Calibri" w:cs="Times New Roman"/>
      <w:lang w:eastAsia="hr-HR"/>
    </w:rPr>
  </w:style>
  <w:style w:type="table" w:styleId="TableGrid">
    <w:name w:val="Table Grid"/>
    <w:basedOn w:val="TableNormal"/>
    <w:uiPriority w:val="39"/>
    <w:rsid w:val="00AE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40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814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5507"/>
    <w:rPr>
      <w:rFonts w:ascii="Segoe UI" w:hAnsi="Segoe UI" w:cs="Segoe UI" w:hint="default"/>
      <w:b/>
      <w:bCs/>
      <w:color w:val="00B050"/>
      <w:sz w:val="18"/>
      <w:szCs w:val="18"/>
    </w:rPr>
  </w:style>
  <w:style w:type="paragraph" w:styleId="Revision">
    <w:name w:val="Revision"/>
    <w:hidden/>
    <w:uiPriority w:val="99"/>
    <w:semiHidden/>
    <w:rsid w:val="0069761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uiPriority w:val="99"/>
    <w:semiHidden/>
    <w:rsid w:val="00BC5A36"/>
    <w:pPr>
      <w:widowControl/>
      <w:autoSpaceDE/>
      <w:autoSpaceDN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D87F-E7CC-437E-B163-BE37545745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EEF8D4-D144-490F-AE5C-451E153D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Ivana Vukosavić Mitrov</cp:lastModifiedBy>
  <cp:revision>10</cp:revision>
  <cp:lastPrinted>2022-12-06T13:15:00Z</cp:lastPrinted>
  <dcterms:created xsi:type="dcterms:W3CDTF">2023-02-15T12:43:00Z</dcterms:created>
  <dcterms:modified xsi:type="dcterms:W3CDTF">2023-03-01T11:02:00Z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e7658f1f-5ae8-4319-906e-155941c1423d</vt:lpwstr>
  </property>
  <property fmtid="{D5CDD505-2E9C-101B-9397-08002B2CF9AE}" pid="3" name="bjSaver">
    <vt:lpwstr>RbAtC4hIxBCAQT5g1RSIz+efkY6emnOx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