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2CD6" w14:textId="3A722F6A" w:rsidR="00E341D2" w:rsidRPr="00AC11F3" w:rsidRDefault="00E341D2" w:rsidP="000761F9">
      <w:pPr>
        <w:spacing w:line="276" w:lineRule="auto"/>
        <w:rPr>
          <w:rFonts w:ascii="Times New Roman" w:hAnsi="Times New Roman" w:cs="Times New Roman"/>
        </w:rPr>
      </w:pPr>
    </w:p>
    <w:p w14:paraId="5504F644" w14:textId="77777777" w:rsidR="00E341D2" w:rsidRPr="00AC11F3" w:rsidRDefault="00E341D2" w:rsidP="000761F9">
      <w:pPr>
        <w:spacing w:line="276" w:lineRule="auto"/>
        <w:rPr>
          <w:rFonts w:ascii="Times New Roman" w:hAnsi="Times New Roman" w:cs="Times New Roman"/>
        </w:rPr>
      </w:pPr>
    </w:p>
    <w:p w14:paraId="3A687774" w14:textId="77777777" w:rsidR="00E341D2" w:rsidRPr="001D3B7B" w:rsidRDefault="00E341D2" w:rsidP="000761F9">
      <w:pPr>
        <w:pStyle w:val="Heading1"/>
        <w:spacing w:after="160" w:line="276" w:lineRule="auto"/>
        <w:ind w:left="820"/>
      </w:pPr>
      <w:r w:rsidRPr="001D3B7B">
        <w:t>POZIV NA DOSTAVU PROJEKTNIH PRIJEDLOGA</w:t>
      </w:r>
      <w:r w:rsidRPr="001D3B7B">
        <w:rPr>
          <w:spacing w:val="-57"/>
        </w:rPr>
        <w:t xml:space="preserve"> </w:t>
      </w:r>
    </w:p>
    <w:p w14:paraId="54BB746E" w14:textId="5425A4CC" w:rsidR="00E341D2" w:rsidRPr="001D3B7B" w:rsidRDefault="00AC11F3" w:rsidP="000761F9">
      <w:pPr>
        <w:pStyle w:val="Heading1"/>
        <w:spacing w:after="160" w:line="276" w:lineRule="auto"/>
        <w:ind w:left="820"/>
      </w:pPr>
      <w:r w:rsidRPr="001D3B7B">
        <w:t>„</w:t>
      </w:r>
      <w:r w:rsidR="00613870" w:rsidRPr="00613870">
        <w:t>Jačanje održivosti te poticanje zelene i digitalne tranzicije poduzetnika u sektoru turizma</w:t>
      </w:r>
      <w:r w:rsidRPr="001D3B7B">
        <w:t>“</w:t>
      </w:r>
    </w:p>
    <w:p w14:paraId="366E9141" w14:textId="4330172D" w:rsidR="00E341D2" w:rsidRPr="001D3B7B" w:rsidRDefault="00E341D2" w:rsidP="000761F9">
      <w:pPr>
        <w:spacing w:before="1" w:line="276" w:lineRule="auto"/>
        <w:ind w:left="824" w:right="606"/>
        <w:jc w:val="center"/>
        <w:rPr>
          <w:rFonts w:ascii="Times New Roman" w:hAnsi="Times New Roman" w:cs="Times New Roman"/>
          <w:b/>
          <w:sz w:val="24"/>
        </w:rPr>
      </w:pPr>
      <w:r w:rsidRPr="001D3B7B">
        <w:rPr>
          <w:rFonts w:ascii="Times New Roman" w:hAnsi="Times New Roman" w:cs="Times New Roman"/>
          <w:b/>
          <w:sz w:val="24"/>
        </w:rPr>
        <w:t>(Referentni</w:t>
      </w:r>
      <w:r w:rsidRPr="001D3B7B">
        <w:rPr>
          <w:rFonts w:ascii="Times New Roman" w:hAnsi="Times New Roman" w:cs="Times New Roman"/>
          <w:b/>
          <w:spacing w:val="-2"/>
          <w:sz w:val="24"/>
        </w:rPr>
        <w:t xml:space="preserve"> </w:t>
      </w:r>
      <w:r w:rsidRPr="001D3B7B">
        <w:rPr>
          <w:rFonts w:ascii="Times New Roman" w:hAnsi="Times New Roman" w:cs="Times New Roman"/>
          <w:b/>
          <w:sz w:val="24"/>
        </w:rPr>
        <w:t xml:space="preserve">broj: </w:t>
      </w:r>
      <w:r w:rsidR="00013AB5">
        <w:rPr>
          <w:rFonts w:ascii="Times New Roman" w:eastAsia="Times New Roman" w:hAnsi="Times New Roman" w:cs="Times New Roman"/>
          <w:b/>
          <w:sz w:val="24"/>
          <w:szCs w:val="24"/>
        </w:rPr>
        <w:t>NPOO.C1.6.R1-I2.01</w:t>
      </w:r>
      <w:r w:rsidRPr="001D3B7B">
        <w:rPr>
          <w:rFonts w:ascii="Times New Roman" w:hAnsi="Times New Roman" w:cs="Times New Roman"/>
          <w:b/>
          <w:sz w:val="24"/>
        </w:rPr>
        <w:t>)</w:t>
      </w:r>
    </w:p>
    <w:p w14:paraId="4AC736AA" w14:textId="77777777" w:rsidR="00E341D2" w:rsidRPr="001D3B7B" w:rsidRDefault="00E341D2" w:rsidP="000761F9">
      <w:pPr>
        <w:pStyle w:val="BodyText"/>
        <w:spacing w:after="160" w:line="276" w:lineRule="auto"/>
        <w:ind w:left="0"/>
        <w:jc w:val="left"/>
        <w:rPr>
          <w:b/>
          <w:sz w:val="26"/>
        </w:rPr>
      </w:pPr>
    </w:p>
    <w:p w14:paraId="5788FF9B" w14:textId="77777777" w:rsidR="00E341D2" w:rsidRPr="001D3B7B" w:rsidRDefault="00E341D2" w:rsidP="000761F9">
      <w:pPr>
        <w:pStyle w:val="BodyText"/>
        <w:spacing w:after="160" w:line="276" w:lineRule="auto"/>
        <w:ind w:left="0"/>
        <w:jc w:val="left"/>
        <w:rPr>
          <w:b/>
          <w:sz w:val="26"/>
        </w:rPr>
      </w:pPr>
    </w:p>
    <w:p w14:paraId="3DC2D412" w14:textId="77777777" w:rsidR="00E341D2" w:rsidRPr="001D3B7B" w:rsidRDefault="00E341D2" w:rsidP="000761F9">
      <w:pPr>
        <w:pStyle w:val="BodyText"/>
        <w:spacing w:after="160" w:line="276" w:lineRule="auto"/>
        <w:ind w:left="0"/>
        <w:jc w:val="left"/>
        <w:rPr>
          <w:b/>
          <w:sz w:val="26"/>
        </w:rPr>
      </w:pPr>
    </w:p>
    <w:p w14:paraId="764E8C8E" w14:textId="0EB66E31" w:rsidR="00E341D2" w:rsidRPr="001D3B7B" w:rsidRDefault="00E341D2" w:rsidP="000761F9">
      <w:pPr>
        <w:pStyle w:val="Heading1"/>
        <w:spacing w:before="209" w:after="160" w:line="276" w:lineRule="auto"/>
        <w:ind w:left="822"/>
      </w:pPr>
      <w:r w:rsidRPr="001D3B7B">
        <w:t>OBRAZAC</w:t>
      </w:r>
      <w:r w:rsidRPr="001D3B7B">
        <w:rPr>
          <w:spacing w:val="-3"/>
        </w:rPr>
        <w:t xml:space="preserve"> </w:t>
      </w:r>
      <w:r w:rsidR="009449D2" w:rsidRPr="00921600">
        <w:t>2</w:t>
      </w:r>
      <w:r w:rsidRPr="00921600">
        <w:t>.</w:t>
      </w:r>
      <w:r w:rsidR="00CE0FE7">
        <w:t>2</w:t>
      </w:r>
      <w:r w:rsidR="00921600">
        <w:t>.</w:t>
      </w:r>
    </w:p>
    <w:p w14:paraId="3E731182" w14:textId="77777777" w:rsidR="00E341D2" w:rsidRPr="001D3B7B" w:rsidRDefault="00E341D2" w:rsidP="000761F9">
      <w:pPr>
        <w:pStyle w:val="BodyText"/>
        <w:spacing w:after="160" w:line="276" w:lineRule="auto"/>
        <w:ind w:left="347"/>
        <w:jc w:val="left"/>
        <w:rPr>
          <w:sz w:val="2"/>
        </w:rPr>
      </w:pPr>
      <w:r w:rsidRPr="001D3B7B">
        <w:rPr>
          <w:noProof/>
          <w:sz w:val="2"/>
          <w:lang w:eastAsia="hr-HR"/>
        </w:rPr>
        <mc:AlternateContent>
          <mc:Choice Requires="wpg">
            <w:drawing>
              <wp:inline distT="0" distB="0" distL="0" distR="0" wp14:anchorId="7339B841" wp14:editId="085E8A94">
                <wp:extent cx="5798185" cy="18415"/>
                <wp:effectExtent l="4445" t="254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 name="Rectangle 3"/>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group id="Group 4" style="width:456.55pt;height:1.45pt;mso-position-horizontal-relative:char;mso-position-vertical-relative:line" coordsize="9131,29" o:spid="_x0000_s1026" w14:anchorId="7FAD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UJ1wxc4CAABHBgAADgAAAAAAAAAAAAAAAAAuAgAAZHJzL2Uyb0RvYy54bWxQ&#10;SwECLQAUAAYACAAAACEA5vKmMtsAAAADAQAADwAAAAAAAAAAAAAAAAAoBQAAZHJzL2Rvd25yZXYu&#10;eG1sUEsFBgAAAAAEAAQA8wAAADAGAAAAAA==&#10;">
                <v:rect id="Rectangle 3" style="position:absolute;width:9131;height:29;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w10:anchorlock/>
              </v:group>
            </w:pict>
          </mc:Fallback>
        </mc:AlternateContent>
      </w:r>
    </w:p>
    <w:p w14:paraId="5F736DAF" w14:textId="77777777" w:rsidR="00E341D2" w:rsidRPr="001D3B7B" w:rsidRDefault="00E341D2" w:rsidP="000761F9">
      <w:pPr>
        <w:pStyle w:val="BodyText"/>
        <w:spacing w:before="2" w:after="160" w:line="276" w:lineRule="auto"/>
        <w:ind w:left="0"/>
        <w:jc w:val="left"/>
        <w:rPr>
          <w:b/>
          <w:sz w:val="16"/>
        </w:rPr>
      </w:pPr>
    </w:p>
    <w:p w14:paraId="6A43BB06" w14:textId="77777777" w:rsidR="00E341D2" w:rsidRPr="001D3B7B" w:rsidRDefault="00E341D2" w:rsidP="000761F9">
      <w:pPr>
        <w:spacing w:before="90" w:line="276" w:lineRule="auto"/>
        <w:ind w:left="825" w:right="606"/>
        <w:jc w:val="center"/>
        <w:rPr>
          <w:rFonts w:ascii="Times New Roman" w:hAnsi="Times New Roman" w:cs="Times New Roman"/>
          <w:b/>
          <w:sz w:val="24"/>
        </w:rPr>
      </w:pPr>
      <w:r w:rsidRPr="001D3B7B">
        <w:rPr>
          <w:rFonts w:ascii="Times New Roman" w:hAnsi="Times New Roman" w:cs="Times New Roman"/>
          <w:b/>
          <w:sz w:val="24"/>
        </w:rPr>
        <w:t>IZJAVA PRIJAVITELJA O ISTINITOSTI PODATAKA, IZBJEGAVANJU</w:t>
      </w:r>
      <w:r w:rsidRPr="001D3B7B">
        <w:rPr>
          <w:rFonts w:ascii="Times New Roman" w:hAnsi="Times New Roman" w:cs="Times New Roman"/>
          <w:b/>
          <w:spacing w:val="1"/>
          <w:sz w:val="24"/>
        </w:rPr>
        <w:t xml:space="preserve"> </w:t>
      </w:r>
      <w:r w:rsidRPr="001D3B7B">
        <w:rPr>
          <w:rFonts w:ascii="Times New Roman" w:hAnsi="Times New Roman" w:cs="Times New Roman"/>
          <w:b/>
          <w:sz w:val="24"/>
        </w:rPr>
        <w:t>DVOSTRUKOG FINANCIRANJA I USKLAĐENOSTI S UPUTAMA ZA</w:t>
      </w:r>
      <w:r w:rsidRPr="001D3B7B">
        <w:rPr>
          <w:rFonts w:ascii="Times New Roman" w:hAnsi="Times New Roman" w:cs="Times New Roman"/>
          <w:b/>
          <w:spacing w:val="1"/>
          <w:sz w:val="24"/>
        </w:rPr>
        <w:t xml:space="preserve"> </w:t>
      </w:r>
      <w:r w:rsidRPr="001D3B7B">
        <w:rPr>
          <w:rFonts w:ascii="Times New Roman" w:hAnsi="Times New Roman" w:cs="Times New Roman"/>
          <w:b/>
          <w:sz w:val="24"/>
        </w:rPr>
        <w:t>PRIJAVITELJE PREDMETNOG POZIVA, A U SVRHU SUDJELOVANJA U</w:t>
      </w:r>
      <w:r w:rsidRPr="001D3B7B">
        <w:rPr>
          <w:rFonts w:ascii="Times New Roman" w:hAnsi="Times New Roman" w:cs="Times New Roman"/>
          <w:b/>
          <w:spacing w:val="-57"/>
          <w:sz w:val="24"/>
        </w:rPr>
        <w:t xml:space="preserve">   </w:t>
      </w:r>
      <w:r w:rsidRPr="001D3B7B">
        <w:rPr>
          <w:rFonts w:ascii="Times New Roman" w:hAnsi="Times New Roman" w:cs="Times New Roman"/>
          <w:b/>
          <w:sz w:val="24"/>
        </w:rPr>
        <w:t xml:space="preserve"> POSTUPKU DODJELE BESPOVRATNIH SREDSTAVA</w:t>
      </w:r>
    </w:p>
    <w:p w14:paraId="436AB6F6" w14:textId="77777777" w:rsidR="00E341D2" w:rsidRPr="001D3B7B" w:rsidRDefault="00E341D2" w:rsidP="000761F9">
      <w:pPr>
        <w:pStyle w:val="BodyText"/>
        <w:spacing w:after="160" w:line="276" w:lineRule="auto"/>
        <w:ind w:left="0"/>
        <w:jc w:val="left"/>
        <w:rPr>
          <w:b/>
          <w:sz w:val="20"/>
        </w:rPr>
      </w:pPr>
    </w:p>
    <w:p w14:paraId="6FF9D6C7" w14:textId="77777777" w:rsidR="00E341D2" w:rsidRPr="001D3B7B" w:rsidRDefault="00E341D2" w:rsidP="000761F9">
      <w:pPr>
        <w:pStyle w:val="BodyText"/>
        <w:spacing w:before="8" w:after="160" w:line="276" w:lineRule="auto"/>
        <w:ind w:left="0"/>
        <w:jc w:val="left"/>
        <w:rPr>
          <w:b/>
        </w:rPr>
      </w:pPr>
      <w:r w:rsidRPr="001D3B7B">
        <w:rPr>
          <w:noProof/>
          <w:lang w:eastAsia="hr-HR"/>
        </w:rPr>
        <mc:AlternateContent>
          <mc:Choice Requires="wps">
            <w:drawing>
              <wp:anchor distT="0" distB="0" distL="0" distR="0" simplePos="0" relativeHeight="251661312" behindDoc="1" locked="0" layoutInCell="1" allowOverlap="1" wp14:anchorId="2DF71813" wp14:editId="7B634F3D">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DECFBE"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6D47C5A" w14:textId="77777777" w:rsidR="00E341D2" w:rsidRDefault="00E341D2" w:rsidP="00E341D2">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r>
                              <w:t>eNPOO</w:t>
                            </w:r>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shapetype id="_x0000_t202" coordsize="21600,21600" o:spt="202" path="m,l,21600r21600,l21600,xe" w14:anchorId="2DF71813">
                <v:stroke joinstyle="miter"/>
                <v:path gradientshapeok="t" o:connecttype="rect"/>
              </v:shapetype>
              <v:shape id="Text Box 3" style="position:absolute;margin-left:71.25pt;margin-top:16.2pt;width:453.2pt;height: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6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">
                <v:textbox inset="0,0,0,0">
                  <w:txbxContent>
                    <w:p w:rsidR="00E341D2" w:rsidP="00E341D2" w:rsidRDefault="00E341D2" w14:paraId="28DECFBE" w14:textId="77777777">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rsidR="00E341D2" w:rsidP="00E341D2" w:rsidRDefault="00E341D2" w14:paraId="06D47C5A" w14:textId="77777777">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proofErr w:type="spellStart"/>
                      <w:r>
                        <w:t>eNPOO</w:t>
                      </w:r>
                      <w:proofErr w:type="spellEnd"/>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v:textbox>
                <w10:wrap type="topAndBottom" anchorx="page"/>
              </v:shape>
            </w:pict>
          </mc:Fallback>
        </mc:AlternateContent>
      </w:r>
    </w:p>
    <w:p w14:paraId="5EB18135" w14:textId="77777777" w:rsidR="00E341D2" w:rsidRPr="001D3B7B" w:rsidRDefault="00E341D2" w:rsidP="000761F9">
      <w:pPr>
        <w:spacing w:line="276" w:lineRule="auto"/>
        <w:rPr>
          <w:rFonts w:ascii="Times New Roman" w:hAnsi="Times New Roman" w:cs="Times New Roman"/>
        </w:rPr>
      </w:pPr>
    </w:p>
    <w:p w14:paraId="5AB6C444" w14:textId="77777777" w:rsidR="00E341D2" w:rsidRPr="001D3B7B" w:rsidRDefault="00E341D2" w:rsidP="000761F9">
      <w:pPr>
        <w:spacing w:line="276" w:lineRule="auto"/>
        <w:rPr>
          <w:rFonts w:ascii="Times New Roman" w:hAnsi="Times New Roman" w:cs="Times New Roman"/>
        </w:rPr>
      </w:pPr>
    </w:p>
    <w:p w14:paraId="72729183" w14:textId="73975C26" w:rsidR="00191992" w:rsidRPr="001D3B7B" w:rsidRDefault="00E341D2" w:rsidP="000761F9">
      <w:pPr>
        <w:spacing w:line="276" w:lineRule="auto"/>
        <w:rPr>
          <w:rFonts w:ascii="Times New Roman" w:hAnsi="Times New Roman" w:cs="Times New Roman"/>
        </w:rPr>
      </w:pPr>
      <w:r w:rsidRPr="001D3B7B">
        <w:rPr>
          <w:rFonts w:ascii="Times New Roman" w:hAnsi="Times New Roman" w:cs="Times New Roman"/>
        </w:rPr>
        <w:br w:type="page"/>
      </w:r>
    </w:p>
    <w:p w14:paraId="6A409DB5" w14:textId="77777777" w:rsidR="00191992" w:rsidRPr="001D3B7B" w:rsidRDefault="00191992" w:rsidP="000761F9">
      <w:pPr>
        <w:pStyle w:val="BodyText"/>
        <w:tabs>
          <w:tab w:val="left" w:pos="9450"/>
        </w:tabs>
        <w:spacing w:before="72" w:after="160" w:line="276" w:lineRule="auto"/>
        <w:ind w:left="0"/>
      </w:pPr>
    </w:p>
    <w:p w14:paraId="2BECEB43" w14:textId="77777777" w:rsidR="00191992" w:rsidRPr="001D3B7B" w:rsidRDefault="00191992" w:rsidP="000761F9">
      <w:pPr>
        <w:pStyle w:val="BodyText"/>
        <w:tabs>
          <w:tab w:val="left" w:pos="9450"/>
        </w:tabs>
        <w:spacing w:before="72" w:after="160" w:line="276" w:lineRule="auto"/>
        <w:ind w:left="0"/>
      </w:pPr>
    </w:p>
    <w:p w14:paraId="42ABC69B" w14:textId="2214C258" w:rsidR="00E341D2" w:rsidRPr="001D3B7B" w:rsidRDefault="00E341D2" w:rsidP="000761F9">
      <w:pPr>
        <w:pStyle w:val="BodyText"/>
        <w:tabs>
          <w:tab w:val="left" w:pos="9450"/>
        </w:tabs>
        <w:spacing w:before="72" w:after="160" w:line="276" w:lineRule="auto"/>
        <w:ind w:left="0"/>
      </w:pPr>
      <w:r w:rsidRPr="001D3B7B">
        <w:t>Ja, ________________________________________________________________________</w:t>
      </w:r>
    </w:p>
    <w:p w14:paraId="52EF104F" w14:textId="77777777" w:rsidR="00E341D2" w:rsidRPr="001D3B7B" w:rsidRDefault="00E341D2" w:rsidP="000761F9">
      <w:pPr>
        <w:spacing w:line="276" w:lineRule="auto"/>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w:t>
      </w:r>
      <w:r w:rsidRPr="001D3B7B">
        <w:rPr>
          <w:rFonts w:ascii="Times New Roman" w:hAnsi="Times New Roman" w:cs="Times New Roman"/>
          <w:i/>
          <w:spacing w:val="-1"/>
          <w:sz w:val="24"/>
        </w:rPr>
        <w:t xml:space="preserve"> </w:t>
      </w:r>
      <w:r w:rsidRPr="001D3B7B">
        <w:rPr>
          <w:rFonts w:ascii="Times New Roman" w:hAnsi="Times New Roman" w:cs="Times New Roman"/>
          <w:i/>
          <w:sz w:val="24"/>
        </w:rPr>
        <w:t>ime</w:t>
      </w:r>
      <w:r w:rsidRPr="001D3B7B">
        <w:rPr>
          <w:rFonts w:ascii="Times New Roman" w:hAnsi="Times New Roman" w:cs="Times New Roman"/>
          <w:i/>
          <w:spacing w:val="-2"/>
          <w:sz w:val="24"/>
        </w:rPr>
        <w:t xml:space="preserve"> </w:t>
      </w:r>
      <w:r w:rsidRPr="001D3B7B">
        <w:rPr>
          <w:rFonts w:ascii="Times New Roman" w:hAnsi="Times New Roman" w:cs="Times New Roman"/>
          <w:i/>
          <w:sz w:val="24"/>
        </w:rPr>
        <w:t>i</w:t>
      </w:r>
      <w:r w:rsidRPr="001D3B7B">
        <w:rPr>
          <w:rFonts w:ascii="Times New Roman" w:hAnsi="Times New Roman" w:cs="Times New Roman"/>
          <w:i/>
          <w:spacing w:val="2"/>
          <w:sz w:val="24"/>
        </w:rPr>
        <w:t xml:space="preserve"> </w:t>
      </w:r>
      <w:r w:rsidRPr="001D3B7B">
        <w:rPr>
          <w:rFonts w:ascii="Times New Roman" w:hAnsi="Times New Roman" w:cs="Times New Roman"/>
          <w:i/>
          <w:sz w:val="24"/>
        </w:rPr>
        <w:t>prezime,</w:t>
      </w:r>
      <w:r w:rsidRPr="001D3B7B">
        <w:rPr>
          <w:rFonts w:ascii="Times New Roman" w:hAnsi="Times New Roman" w:cs="Times New Roman"/>
          <w:i/>
          <w:spacing w:val="-1"/>
          <w:sz w:val="24"/>
        </w:rPr>
        <w:t xml:space="preserve"> </w:t>
      </w:r>
      <w:r w:rsidRPr="001D3B7B">
        <w:rPr>
          <w:rFonts w:ascii="Times New Roman" w:hAnsi="Times New Roman" w:cs="Times New Roman"/>
          <w:i/>
          <w:sz w:val="24"/>
        </w:rPr>
        <w:t>adresu,</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w:t>
      </w:r>
      <w:r w:rsidRPr="001D3B7B">
        <w:rPr>
          <w:rFonts w:ascii="Times New Roman" w:hAnsi="Times New Roman" w:cs="Times New Roman"/>
          <w:i/>
          <w:spacing w:val="1"/>
          <w:sz w:val="24"/>
        </w:rPr>
        <w:t xml:space="preserve"> </w:t>
      </w:r>
      <w:r w:rsidRPr="001D3B7B">
        <w:rPr>
          <w:rFonts w:ascii="Times New Roman" w:hAnsi="Times New Roman" w:cs="Times New Roman"/>
          <w:sz w:val="24"/>
        </w:rPr>
        <w:t>&gt;</w:t>
      </w:r>
    </w:p>
    <w:p w14:paraId="38518509" w14:textId="77777777" w:rsidR="00E341D2" w:rsidRPr="001D3B7B" w:rsidRDefault="00E341D2" w:rsidP="000761F9">
      <w:pPr>
        <w:pStyle w:val="BodyText"/>
        <w:tabs>
          <w:tab w:val="left" w:pos="9450"/>
        </w:tabs>
        <w:spacing w:before="72" w:after="160" w:line="276" w:lineRule="auto"/>
        <w:ind w:left="0"/>
      </w:pPr>
      <w:r w:rsidRPr="001D3B7B">
        <w:t>dolje potpisani, kao osoba ovlaštena za zastupanje prijavitelja _________________________</w:t>
      </w:r>
      <w:r w:rsidR="00AC11F3" w:rsidRPr="001D3B7B">
        <w:t>__________________________________________________</w:t>
      </w:r>
    </w:p>
    <w:p w14:paraId="2A69780C" w14:textId="77777777" w:rsidR="00E341D2" w:rsidRPr="001D3B7B" w:rsidRDefault="00E341D2" w:rsidP="000761F9">
      <w:pPr>
        <w:spacing w:line="276" w:lineRule="auto"/>
        <w:jc w:val="center"/>
        <w:rPr>
          <w:rFonts w:ascii="Times New Roman" w:hAnsi="Times New Roman" w:cs="Times New Roman"/>
          <w:i/>
          <w:sz w:val="24"/>
        </w:rPr>
      </w:pPr>
      <w:r w:rsidRPr="001D3B7B">
        <w:rPr>
          <w:rFonts w:ascii="Times New Roman" w:hAnsi="Times New Roman" w:cs="Times New Roman"/>
          <w:i/>
          <w:sz w:val="24"/>
        </w:rPr>
        <w:t>&lt; naziv</w:t>
      </w:r>
      <w:r w:rsidRPr="001D3B7B">
        <w:rPr>
          <w:rFonts w:ascii="Times New Roman" w:hAnsi="Times New Roman" w:cs="Times New Roman"/>
          <w:i/>
          <w:spacing w:val="-3"/>
          <w:sz w:val="24"/>
        </w:rPr>
        <w:t xml:space="preserve"> </w:t>
      </w:r>
      <w:r w:rsidRPr="001D3B7B">
        <w:rPr>
          <w:rFonts w:ascii="Times New Roman" w:hAnsi="Times New Roman" w:cs="Times New Roman"/>
          <w:i/>
          <w:sz w:val="24"/>
        </w:rPr>
        <w:t>subjekta,</w:t>
      </w:r>
      <w:r w:rsidRPr="001D3B7B">
        <w:rPr>
          <w:rFonts w:ascii="Times New Roman" w:hAnsi="Times New Roman" w:cs="Times New Roman"/>
          <w:i/>
          <w:spacing w:val="-2"/>
          <w:sz w:val="24"/>
        </w:rPr>
        <w:t xml:space="preserve"> </w:t>
      </w:r>
      <w:r w:rsidRPr="001D3B7B">
        <w:rPr>
          <w:rFonts w:ascii="Times New Roman" w:hAnsi="Times New Roman" w:cs="Times New Roman"/>
          <w:i/>
          <w:sz w:val="24"/>
        </w:rPr>
        <w:t>adresa,</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 &gt;</w:t>
      </w:r>
    </w:p>
    <w:p w14:paraId="2B2F2CAB" w14:textId="77777777" w:rsidR="00E341D2" w:rsidRPr="001D3B7B" w:rsidRDefault="00E341D2" w:rsidP="000761F9">
      <w:pPr>
        <w:pStyle w:val="BodyText"/>
        <w:spacing w:after="160" w:line="276" w:lineRule="auto"/>
        <w:ind w:left="0"/>
      </w:pPr>
      <w:r w:rsidRPr="001D3B7B">
        <w:t>potvrđujem</w:t>
      </w:r>
      <w:r w:rsidRPr="001D3B7B">
        <w:rPr>
          <w:spacing w:val="19"/>
        </w:rPr>
        <w:t xml:space="preserve"> </w:t>
      </w:r>
      <w:r w:rsidRPr="001D3B7B">
        <w:t>da</w:t>
      </w:r>
      <w:r w:rsidRPr="001D3B7B">
        <w:rPr>
          <w:spacing w:val="77"/>
        </w:rPr>
        <w:t xml:space="preserve"> </w:t>
      </w:r>
      <w:r w:rsidRPr="001D3B7B">
        <w:t>su</w:t>
      </w:r>
      <w:r w:rsidRPr="001D3B7B">
        <w:rPr>
          <w:spacing w:val="78"/>
        </w:rPr>
        <w:t xml:space="preserve"> </w:t>
      </w:r>
      <w:r w:rsidRPr="001D3B7B">
        <w:t>podaci</w:t>
      </w:r>
      <w:r w:rsidRPr="001D3B7B">
        <w:rPr>
          <w:spacing w:val="78"/>
        </w:rPr>
        <w:t xml:space="preserve"> </w:t>
      </w:r>
      <w:r w:rsidRPr="001D3B7B">
        <w:t>sadržani</w:t>
      </w:r>
      <w:r w:rsidRPr="001D3B7B">
        <w:rPr>
          <w:spacing w:val="78"/>
        </w:rPr>
        <w:t xml:space="preserve"> </w:t>
      </w:r>
      <w:r w:rsidRPr="001D3B7B">
        <w:t>u</w:t>
      </w:r>
      <w:r w:rsidRPr="001D3B7B">
        <w:rPr>
          <w:spacing w:val="77"/>
        </w:rPr>
        <w:t xml:space="preserve"> </w:t>
      </w:r>
      <w:r w:rsidRPr="001D3B7B">
        <w:t>dokumentaciji</w:t>
      </w:r>
      <w:r w:rsidRPr="001D3B7B">
        <w:rPr>
          <w:spacing w:val="82"/>
        </w:rPr>
        <w:t xml:space="preserve"> </w:t>
      </w:r>
      <w:r w:rsidRPr="001D3B7B">
        <w:t>projektnog</w:t>
      </w:r>
      <w:r w:rsidRPr="001D3B7B">
        <w:rPr>
          <w:spacing w:val="77"/>
        </w:rPr>
        <w:t xml:space="preserve"> </w:t>
      </w:r>
      <w:r w:rsidRPr="001D3B7B">
        <w:t>prijedloga</w:t>
      </w:r>
      <w:r w:rsidRPr="001D3B7B">
        <w:rPr>
          <w:spacing w:val="78"/>
        </w:rPr>
        <w:t xml:space="preserve"> </w:t>
      </w:r>
      <w:r w:rsidRPr="001D3B7B">
        <w:t>pod</w:t>
      </w:r>
      <w:r w:rsidRPr="001D3B7B">
        <w:rPr>
          <w:spacing w:val="80"/>
        </w:rPr>
        <w:t xml:space="preserve"> </w:t>
      </w:r>
      <w:r w:rsidRPr="001D3B7B">
        <w:t>nazivom</w:t>
      </w:r>
    </w:p>
    <w:p w14:paraId="4BD15A76" w14:textId="77777777" w:rsidR="00E341D2" w:rsidRPr="001D3B7B" w:rsidRDefault="00E341D2" w:rsidP="000761F9">
      <w:pPr>
        <w:pStyle w:val="BodyText"/>
        <w:spacing w:before="9" w:after="160" w:line="276" w:lineRule="auto"/>
        <w:ind w:left="0"/>
        <w:rPr>
          <w:sz w:val="19"/>
        </w:rPr>
      </w:pPr>
      <w:r w:rsidRPr="001D3B7B">
        <w:rPr>
          <w:noProof/>
          <w:lang w:eastAsia="hr-HR"/>
        </w:rPr>
        <mc:AlternateContent>
          <mc:Choice Requires="wps">
            <w:drawing>
              <wp:anchor distT="0" distB="0" distL="0" distR="0" simplePos="0" relativeHeight="251663360" behindDoc="1" locked="0" layoutInCell="1" allowOverlap="1" wp14:anchorId="2BE3DC29" wp14:editId="14EE6D90">
                <wp:simplePos x="0" y="0"/>
                <wp:positionH relativeFrom="page">
                  <wp:posOffset>899160</wp:posOffset>
                </wp:positionH>
                <wp:positionV relativeFrom="paragraph">
                  <wp:posOffset>172720</wp:posOffset>
                </wp:positionV>
                <wp:extent cx="57162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shape id="Freeform 6" style="position:absolute;margin-left:70.8pt;margin-top:13.6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spid="_x0000_s1026" filled="f" strokeweight=".48pt" path="m,l9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" w14:anchorId="5E19D51C">
                <v:path arrowok="t" o:connecttype="custom" o:connectlocs="0,0;5716270,0" o:connectangles="0,0"/>
                <w10:wrap type="topAndBottom" anchorx="page"/>
              </v:shape>
            </w:pict>
          </mc:Fallback>
        </mc:AlternateContent>
      </w:r>
    </w:p>
    <w:p w14:paraId="39883F81" w14:textId="77777777" w:rsidR="00AC11F3" w:rsidRPr="001D3B7B" w:rsidRDefault="00E341D2" w:rsidP="000761F9">
      <w:pPr>
        <w:spacing w:line="276" w:lineRule="auto"/>
        <w:ind w:right="559" w:firstLine="708"/>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 naziv</w:t>
      </w:r>
      <w:r w:rsidRPr="001D3B7B">
        <w:rPr>
          <w:rFonts w:ascii="Times New Roman" w:hAnsi="Times New Roman" w:cs="Times New Roman"/>
          <w:i/>
          <w:spacing w:val="-2"/>
          <w:sz w:val="24"/>
        </w:rPr>
        <w:t xml:space="preserve"> </w:t>
      </w:r>
      <w:r w:rsidRPr="001D3B7B">
        <w:rPr>
          <w:rFonts w:ascii="Times New Roman" w:hAnsi="Times New Roman" w:cs="Times New Roman"/>
          <w:i/>
          <w:sz w:val="24"/>
        </w:rPr>
        <w:t xml:space="preserve">projektnog prijedloga </w:t>
      </w:r>
      <w:r w:rsidRPr="001D3B7B">
        <w:rPr>
          <w:rFonts w:ascii="Times New Roman" w:hAnsi="Times New Roman" w:cs="Times New Roman"/>
          <w:sz w:val="24"/>
        </w:rPr>
        <w:t>&gt;</w:t>
      </w:r>
    </w:p>
    <w:p w14:paraId="11945C3D" w14:textId="7DC53233" w:rsidR="00971E2C" w:rsidRPr="0099189B" w:rsidRDefault="00AC11F3" w:rsidP="0099189B">
      <w:pPr>
        <w:spacing w:line="276" w:lineRule="auto"/>
        <w:jc w:val="both"/>
        <w:rPr>
          <w:rFonts w:ascii="Times New Roman" w:hAnsi="Times New Roman" w:cs="Times New Roman"/>
          <w:sz w:val="24"/>
        </w:rPr>
      </w:pPr>
      <w:r w:rsidRPr="001D3B7B">
        <w:rPr>
          <w:rFonts w:ascii="Times New Roman" w:hAnsi="Times New Roman" w:cs="Times New Roman"/>
          <w:sz w:val="24"/>
        </w:rPr>
        <w:t>predanog u sklopu Poziva na dostavu projektnih prijedloga “</w:t>
      </w:r>
      <w:r w:rsidR="00921600" w:rsidRPr="00921600">
        <w:rPr>
          <w:rFonts w:ascii="Times New Roman" w:hAnsi="Times New Roman" w:cs="Times New Roman"/>
          <w:sz w:val="24"/>
        </w:rPr>
        <w:t>Razvoj turističkih proizvoda prihvatljivih za okoliš, učinkovitost resursa te zelenu i digitalnu tranziciju</w:t>
      </w:r>
      <w:r w:rsidRPr="001D3B7B">
        <w:rPr>
          <w:rFonts w:ascii="Times New Roman" w:hAnsi="Times New Roman" w:cs="Times New Roman"/>
          <w:sz w:val="24"/>
        </w:rPr>
        <w:t xml:space="preserve">” (referentni broj: </w:t>
      </w:r>
      <w:r w:rsidR="00613870">
        <w:rPr>
          <w:rFonts w:ascii="Times New Roman" w:eastAsia="Times New Roman" w:hAnsi="Times New Roman" w:cs="Times New Roman"/>
          <w:b/>
          <w:sz w:val="24"/>
          <w:szCs w:val="24"/>
        </w:rPr>
        <w:t>NPOO.C1.6.R1-I2.01</w:t>
      </w:r>
      <w:r w:rsidRPr="001D3B7B">
        <w:rPr>
          <w:rFonts w:ascii="Times New Roman" w:hAnsi="Times New Roman" w:cs="Times New Roman"/>
          <w:sz w:val="24"/>
        </w:rPr>
        <w:t>)</w:t>
      </w:r>
      <w:r w:rsidR="00921600">
        <w:rPr>
          <w:rFonts w:ascii="Times New Roman" w:hAnsi="Times New Roman" w:cs="Times New Roman"/>
          <w:sz w:val="24"/>
        </w:rPr>
        <w:t>,</w:t>
      </w:r>
      <w:r w:rsidRPr="001D3B7B">
        <w:rPr>
          <w:rFonts w:ascii="Times New Roman" w:hAnsi="Times New Roman" w:cs="Times New Roman"/>
          <w:sz w:val="24"/>
        </w:rPr>
        <w:t xml:space="preserve"> </w:t>
      </w:r>
      <w:r w:rsidRPr="001D3B7B">
        <w:rPr>
          <w:rFonts w:ascii="Times New Roman" w:hAnsi="Times New Roman" w:cs="Times New Roman"/>
          <w:b/>
          <w:sz w:val="24"/>
        </w:rPr>
        <w:t>istiniti i točni</w:t>
      </w:r>
      <w:r w:rsidRPr="001D3B7B">
        <w:rPr>
          <w:rFonts w:ascii="Times New Roman" w:hAnsi="Times New Roman" w:cs="Times New Roman"/>
          <w:sz w:val="24"/>
        </w:rPr>
        <w:t>.</w:t>
      </w:r>
    </w:p>
    <w:p w14:paraId="6B000FB1" w14:textId="44971AEE" w:rsidR="000761F9" w:rsidRPr="00AB245B" w:rsidRDefault="00AC11F3" w:rsidP="000761F9">
      <w:pPr>
        <w:pStyle w:val="Heading1"/>
        <w:spacing w:after="160" w:line="276" w:lineRule="auto"/>
        <w:ind w:left="0" w:right="0"/>
        <w:jc w:val="left"/>
      </w:pPr>
      <w:r w:rsidRPr="00AB245B">
        <w:t>Pod materijalnom</w:t>
      </w:r>
      <w:r w:rsidRPr="00AB245B">
        <w:rPr>
          <w:spacing w:val="-6"/>
        </w:rPr>
        <w:t xml:space="preserve"> </w:t>
      </w:r>
      <w:r w:rsidRPr="00AB245B">
        <w:t>i</w:t>
      </w:r>
      <w:r w:rsidRPr="00AB245B">
        <w:rPr>
          <w:spacing w:val="-1"/>
        </w:rPr>
        <w:t xml:space="preserve"> </w:t>
      </w:r>
      <w:r w:rsidRPr="00AB245B">
        <w:t>kaznenom</w:t>
      </w:r>
      <w:r w:rsidRPr="00AB245B">
        <w:rPr>
          <w:spacing w:val="-6"/>
        </w:rPr>
        <w:t xml:space="preserve"> </w:t>
      </w:r>
      <w:r w:rsidRPr="00AB245B">
        <w:t>odgovornošću</w:t>
      </w:r>
      <w:r w:rsidRPr="00AB245B">
        <w:rPr>
          <w:spacing w:val="-1"/>
        </w:rPr>
        <w:t xml:space="preserve"> </w:t>
      </w:r>
      <w:r w:rsidRPr="00AB245B">
        <w:t>izjavljujem:</w:t>
      </w:r>
    </w:p>
    <w:p w14:paraId="7B0CDDCE" w14:textId="757D76A2" w:rsidR="00AC11F3" w:rsidRPr="00AB245B" w:rsidRDefault="00C17FB5" w:rsidP="00181886">
      <w:pPr>
        <w:pStyle w:val="ListParagraph"/>
        <w:numPr>
          <w:ilvl w:val="0"/>
          <w:numId w:val="1"/>
        </w:numPr>
        <w:tabs>
          <w:tab w:val="left" w:pos="993"/>
        </w:tabs>
        <w:spacing w:before="0" w:after="160" w:line="276" w:lineRule="auto"/>
        <w:ind w:left="426" w:hanging="426"/>
        <w:rPr>
          <w:sz w:val="24"/>
        </w:rPr>
      </w:pPr>
      <w:r w:rsidRPr="00AB245B">
        <w:rPr>
          <w:sz w:val="24"/>
        </w:rPr>
        <w:t xml:space="preserve">da </w:t>
      </w:r>
      <w:r w:rsidR="00AC11F3" w:rsidRPr="00AB245B">
        <w:rPr>
          <w:sz w:val="24"/>
        </w:rPr>
        <w:t>sam pročitao, razumio i slažem se s uvjetima navedenima u Uputama za prijavitelje</w:t>
      </w:r>
      <w:r w:rsidR="00AC11F3" w:rsidRPr="00AB245B">
        <w:rPr>
          <w:spacing w:val="1"/>
          <w:sz w:val="24"/>
        </w:rPr>
        <w:t xml:space="preserve"> </w:t>
      </w:r>
      <w:r w:rsidR="00AC11F3" w:rsidRPr="00AB245B">
        <w:rPr>
          <w:sz w:val="24"/>
        </w:rPr>
        <w:t>predmetnog</w:t>
      </w:r>
      <w:r w:rsidR="00AC11F3" w:rsidRPr="00AB245B">
        <w:rPr>
          <w:spacing w:val="-3"/>
          <w:sz w:val="24"/>
        </w:rPr>
        <w:t xml:space="preserve"> </w:t>
      </w:r>
      <w:r w:rsidR="00AC11F3" w:rsidRPr="00AB245B">
        <w:rPr>
          <w:sz w:val="24"/>
        </w:rPr>
        <w:t>Poziva;</w:t>
      </w:r>
    </w:p>
    <w:p w14:paraId="37A61455" w14:textId="2CBB99AA" w:rsidR="00AC11F3" w:rsidRPr="00AB245B" w:rsidRDefault="00C17FB5" w:rsidP="00181886">
      <w:pPr>
        <w:pStyle w:val="ListParagraph"/>
        <w:numPr>
          <w:ilvl w:val="0"/>
          <w:numId w:val="1"/>
        </w:numPr>
        <w:tabs>
          <w:tab w:val="left" w:pos="993"/>
        </w:tabs>
        <w:spacing w:after="160" w:line="276" w:lineRule="auto"/>
        <w:ind w:left="426" w:hanging="426"/>
        <w:rPr>
          <w:sz w:val="24"/>
        </w:rPr>
      </w:pPr>
      <w:r w:rsidRPr="00AB245B">
        <w:rPr>
          <w:sz w:val="24"/>
        </w:rPr>
        <w:t xml:space="preserve">da </w:t>
      </w:r>
      <w:r w:rsidR="00AC11F3" w:rsidRPr="00AB245B">
        <w:rPr>
          <w:sz w:val="24"/>
        </w:rPr>
        <w:t>je</w:t>
      </w:r>
      <w:r w:rsidR="00AC11F3" w:rsidRPr="00AB245B">
        <w:rPr>
          <w:spacing w:val="-1"/>
          <w:sz w:val="24"/>
        </w:rPr>
        <w:t xml:space="preserve"> </w:t>
      </w:r>
      <w:r w:rsidR="00AC11F3" w:rsidRPr="00AB245B">
        <w:rPr>
          <w:sz w:val="24"/>
        </w:rPr>
        <w:t>projektni</w:t>
      </w:r>
      <w:r w:rsidR="00AC11F3" w:rsidRPr="00AB245B">
        <w:rPr>
          <w:spacing w:val="-1"/>
          <w:sz w:val="24"/>
        </w:rPr>
        <w:t xml:space="preserve"> </w:t>
      </w:r>
      <w:r w:rsidR="00AC11F3" w:rsidRPr="00AB245B">
        <w:rPr>
          <w:sz w:val="24"/>
        </w:rPr>
        <w:t>prijedlog</w:t>
      </w:r>
      <w:r w:rsidR="00AC11F3" w:rsidRPr="00AB245B">
        <w:rPr>
          <w:spacing w:val="-2"/>
          <w:sz w:val="24"/>
        </w:rPr>
        <w:t xml:space="preserve"> </w:t>
      </w:r>
      <w:r w:rsidR="00AC11F3" w:rsidRPr="00AB245B">
        <w:rPr>
          <w:sz w:val="24"/>
        </w:rPr>
        <w:t>podnesen</w:t>
      </w:r>
      <w:r w:rsidR="00AC11F3" w:rsidRPr="00AB245B">
        <w:rPr>
          <w:spacing w:val="-1"/>
          <w:sz w:val="24"/>
        </w:rPr>
        <w:t xml:space="preserve"> </w:t>
      </w:r>
      <w:r w:rsidR="00AC11F3" w:rsidRPr="00AB245B">
        <w:rPr>
          <w:sz w:val="24"/>
        </w:rPr>
        <w:t>sukladno</w:t>
      </w:r>
      <w:r w:rsidR="00AC11F3" w:rsidRPr="00AB245B">
        <w:rPr>
          <w:spacing w:val="-1"/>
          <w:sz w:val="24"/>
        </w:rPr>
        <w:t xml:space="preserve"> </w:t>
      </w:r>
      <w:r w:rsidR="00AC11F3" w:rsidRPr="00AB245B">
        <w:rPr>
          <w:sz w:val="24"/>
        </w:rPr>
        <w:t>načinu</w:t>
      </w:r>
      <w:r w:rsidR="00AC11F3" w:rsidRPr="00AB245B">
        <w:rPr>
          <w:spacing w:val="2"/>
          <w:sz w:val="24"/>
        </w:rPr>
        <w:t xml:space="preserve"> </w:t>
      </w:r>
      <w:r w:rsidR="00AC11F3" w:rsidRPr="00AB245B">
        <w:rPr>
          <w:sz w:val="24"/>
        </w:rPr>
        <w:t>propisanom</w:t>
      </w:r>
      <w:r w:rsidR="00AC11F3" w:rsidRPr="00AB245B">
        <w:rPr>
          <w:spacing w:val="-1"/>
          <w:sz w:val="24"/>
        </w:rPr>
        <w:t xml:space="preserve"> </w:t>
      </w:r>
      <w:r w:rsidR="00AC11F3" w:rsidRPr="00AB245B">
        <w:rPr>
          <w:sz w:val="24"/>
        </w:rPr>
        <w:t>u</w:t>
      </w:r>
      <w:r w:rsidR="00AC11F3" w:rsidRPr="00AB245B">
        <w:rPr>
          <w:spacing w:val="-1"/>
          <w:sz w:val="24"/>
        </w:rPr>
        <w:t xml:space="preserve"> </w:t>
      </w:r>
      <w:r w:rsidR="00AC11F3" w:rsidRPr="00AB245B">
        <w:rPr>
          <w:sz w:val="24"/>
        </w:rPr>
        <w:t>Uputama</w:t>
      </w:r>
      <w:r w:rsidR="00AC11F3" w:rsidRPr="00AB245B">
        <w:rPr>
          <w:spacing w:val="-1"/>
          <w:sz w:val="24"/>
        </w:rPr>
        <w:t xml:space="preserve"> </w:t>
      </w:r>
      <w:r w:rsidR="00AC11F3" w:rsidRPr="00AB245B">
        <w:rPr>
          <w:sz w:val="24"/>
        </w:rPr>
        <w:t>za</w:t>
      </w:r>
      <w:r w:rsidR="00AC11F3" w:rsidRPr="00AB245B">
        <w:rPr>
          <w:spacing w:val="-1"/>
          <w:sz w:val="24"/>
        </w:rPr>
        <w:t xml:space="preserve"> </w:t>
      </w:r>
      <w:r w:rsidR="00AC11F3" w:rsidRPr="00AB245B">
        <w:rPr>
          <w:sz w:val="24"/>
        </w:rPr>
        <w:t>prijavitelje;</w:t>
      </w:r>
    </w:p>
    <w:p w14:paraId="208C6730" w14:textId="287A13F0" w:rsidR="00E63B15" w:rsidRDefault="006A11E7" w:rsidP="00181886">
      <w:pPr>
        <w:pStyle w:val="ListParagraph"/>
        <w:numPr>
          <w:ilvl w:val="0"/>
          <w:numId w:val="1"/>
        </w:numPr>
        <w:tabs>
          <w:tab w:val="left" w:pos="993"/>
        </w:tabs>
        <w:spacing w:line="276" w:lineRule="auto"/>
        <w:ind w:left="426" w:hanging="426"/>
        <w:rPr>
          <w:sz w:val="24"/>
        </w:rPr>
      </w:pPr>
      <w:r w:rsidRPr="007B4C1B">
        <w:rPr>
          <w:sz w:val="24"/>
        </w:rPr>
        <w:t>da Prijavitelj nije prešao ili s traženom potporom ne prelazi pragove definirane de minimis Uredbom;</w:t>
      </w:r>
    </w:p>
    <w:p w14:paraId="6E5B999A" w14:textId="39963E1A" w:rsidR="00181886" w:rsidRDefault="00181886" w:rsidP="00181886">
      <w:pPr>
        <w:pStyle w:val="ListParagraph"/>
        <w:numPr>
          <w:ilvl w:val="0"/>
          <w:numId w:val="1"/>
        </w:numPr>
        <w:tabs>
          <w:tab w:val="left" w:pos="993"/>
        </w:tabs>
        <w:spacing w:line="276" w:lineRule="auto"/>
        <w:ind w:left="426" w:hanging="426"/>
        <w:rPr>
          <w:sz w:val="24"/>
        </w:rPr>
      </w:pPr>
      <w:r>
        <w:rPr>
          <w:sz w:val="24"/>
        </w:rPr>
        <w:t xml:space="preserve">da je Prijavitelj </w:t>
      </w:r>
      <w:r w:rsidRPr="00181886">
        <w:rPr>
          <w:sz w:val="24"/>
        </w:rPr>
        <w:t>fizička osoba koja je postojeći iznajmljivač ili skupina postojećih iznajmljivača koji imaju važeće rješenje o odobrenju za pružanje usluga u domaćinstvu, a koja mora/ju, najkasnije u trenutku donošenja Odluke o financiranju projektnog prijedloga temeljem ovog Poziva, imati registrirano trgovačko društvo ili obrt u djelatnosti 55.1 Hoteli i sličan smještaj sukladno Nacionalnoj klasifikaciji djelatnosti - NKD 2007 (NN 58/07)</w:t>
      </w:r>
      <w:r>
        <w:rPr>
          <w:sz w:val="24"/>
        </w:rPr>
        <w:t>;</w:t>
      </w:r>
    </w:p>
    <w:p w14:paraId="1D7C1448" w14:textId="7753FB05" w:rsidR="006A11E7" w:rsidRPr="00AB245B" w:rsidRDefault="006A11E7" w:rsidP="00181886">
      <w:pPr>
        <w:pStyle w:val="ListParagraph"/>
        <w:numPr>
          <w:ilvl w:val="0"/>
          <w:numId w:val="1"/>
        </w:numPr>
        <w:tabs>
          <w:tab w:val="left" w:pos="993"/>
        </w:tabs>
        <w:spacing w:line="276" w:lineRule="auto"/>
        <w:ind w:left="426" w:hanging="425"/>
        <w:rPr>
          <w:sz w:val="24"/>
        </w:rPr>
      </w:pPr>
      <w:r w:rsidRPr="00AB245B">
        <w:rPr>
          <w:sz w:val="24"/>
        </w:rPr>
        <w:t>da Prijavitelj nije dostavio lažne informacije u sklopu projektnog prijedloga;</w:t>
      </w:r>
    </w:p>
    <w:p w14:paraId="6BD1E367" w14:textId="3F11DCCB" w:rsidR="00A24D7D" w:rsidRPr="00AB245B" w:rsidRDefault="007D18D6" w:rsidP="00181886">
      <w:pPr>
        <w:pStyle w:val="ListParagraph"/>
        <w:numPr>
          <w:ilvl w:val="0"/>
          <w:numId w:val="1"/>
        </w:numPr>
        <w:tabs>
          <w:tab w:val="left" w:pos="993"/>
        </w:tabs>
        <w:spacing w:line="276" w:lineRule="auto"/>
        <w:ind w:left="426" w:hanging="425"/>
        <w:rPr>
          <w:sz w:val="24"/>
        </w:rPr>
      </w:pPr>
      <w:r w:rsidRPr="00AB245B">
        <w:rPr>
          <w:sz w:val="24"/>
        </w:rPr>
        <w:t xml:space="preserve">da </w:t>
      </w:r>
      <w:r w:rsidR="00A24D7D" w:rsidRPr="00AB245B">
        <w:rPr>
          <w:sz w:val="24"/>
        </w:rPr>
        <w:t xml:space="preserve">Prijavitelj nije </w:t>
      </w:r>
      <w:r w:rsidR="007B4C1B">
        <w:rPr>
          <w:sz w:val="24"/>
        </w:rPr>
        <w:t>vlasnik</w:t>
      </w:r>
      <w:r w:rsidR="00A24D7D" w:rsidRPr="00AB245B">
        <w:rPr>
          <w:sz w:val="24"/>
        </w:rPr>
        <w:t xml:space="preserve"> poduzeća zatvorenih u prethodnom razdoblju od 12 mjeseci koja su operativna u istom ili srodnom sektoru djelatnosti u okviru iste skupine sukladno NKD 2007 (ograničenje se odnosi na razdoblje od 12 mjeseci od dana zatvaranja poduzeća);</w:t>
      </w:r>
    </w:p>
    <w:p w14:paraId="1D917743" w14:textId="38B73377" w:rsidR="006A11E7" w:rsidRPr="00FA2468" w:rsidRDefault="00A34AC1" w:rsidP="00181886">
      <w:pPr>
        <w:pStyle w:val="ListParagraph"/>
        <w:numPr>
          <w:ilvl w:val="0"/>
          <w:numId w:val="1"/>
        </w:numPr>
        <w:tabs>
          <w:tab w:val="left" w:pos="993"/>
        </w:tabs>
        <w:spacing w:line="276" w:lineRule="auto"/>
        <w:ind w:left="426" w:hanging="425"/>
        <w:rPr>
          <w:sz w:val="24"/>
        </w:rPr>
      </w:pPr>
      <w:r w:rsidRPr="00FA2468">
        <w:rPr>
          <w:sz w:val="24"/>
        </w:rPr>
        <w:t xml:space="preserve">da </w:t>
      </w:r>
      <w:r w:rsidRPr="00FA2468">
        <w:rPr>
          <w:rFonts w:ascii="TimesNewRomanPSMT" w:hAnsi="TimesNewRomanPSMT"/>
          <w:color w:val="000000"/>
          <w:sz w:val="24"/>
          <w:szCs w:val="24"/>
        </w:rPr>
        <w:t>Prijavitelj ima poslov</w:t>
      </w:r>
      <w:r w:rsidR="007B4C1B">
        <w:rPr>
          <w:rFonts w:ascii="TimesNewRomanPSMT" w:hAnsi="TimesNewRomanPSMT"/>
          <w:color w:val="000000"/>
          <w:sz w:val="24"/>
          <w:szCs w:val="24"/>
        </w:rPr>
        <w:t>ni nastan u Republici Hrvatskoj u trenutku plaćanja</w:t>
      </w:r>
      <w:r w:rsidRPr="00FA2468">
        <w:rPr>
          <w:rFonts w:ascii="TimesNewRomanPSMT" w:hAnsi="TimesNewRomanPSMT"/>
          <w:color w:val="000000"/>
          <w:sz w:val="24"/>
          <w:szCs w:val="24"/>
        </w:rPr>
        <w:t>;</w:t>
      </w:r>
    </w:p>
    <w:p w14:paraId="45195364" w14:textId="189B88FD" w:rsidR="005D06E7" w:rsidRPr="00FA2468" w:rsidRDefault="00AC11F3" w:rsidP="00181886">
      <w:pPr>
        <w:pStyle w:val="ListParagraph"/>
        <w:numPr>
          <w:ilvl w:val="0"/>
          <w:numId w:val="1"/>
        </w:numPr>
        <w:tabs>
          <w:tab w:val="left" w:pos="993"/>
        </w:tabs>
        <w:spacing w:after="160" w:line="276" w:lineRule="auto"/>
        <w:ind w:left="426" w:hanging="425"/>
        <w:rPr>
          <w:sz w:val="24"/>
        </w:rPr>
      </w:pPr>
      <w:r w:rsidRPr="00FA2468">
        <w:rPr>
          <w:sz w:val="24"/>
        </w:rPr>
        <w:t>da Prijavitelj ili osoba ovlaštena po zakonu za zastupanje Prijavitelja (osoba koja je član</w:t>
      </w:r>
      <w:r w:rsidRPr="00FA2468">
        <w:rPr>
          <w:spacing w:val="1"/>
          <w:sz w:val="24"/>
        </w:rPr>
        <w:t xml:space="preserve"> </w:t>
      </w:r>
      <w:r w:rsidRPr="00FA2468">
        <w:rPr>
          <w:sz w:val="24"/>
        </w:rPr>
        <w:t>upravnog, upravljačkog ili nadzornog tijela ili ima ovlasti zastupanja, donošenja odluka ili</w:t>
      </w:r>
      <w:r w:rsidR="009E0362" w:rsidRPr="00FA2468">
        <w:rPr>
          <w:sz w:val="24"/>
        </w:rPr>
        <w:t xml:space="preserve"> </w:t>
      </w:r>
      <w:r w:rsidRPr="00FA2468">
        <w:rPr>
          <w:spacing w:val="-57"/>
          <w:sz w:val="24"/>
        </w:rPr>
        <w:t xml:space="preserve"> </w:t>
      </w:r>
      <w:r w:rsidRPr="00FA2468">
        <w:rPr>
          <w:sz w:val="24"/>
        </w:rPr>
        <w:t>nadzora toga gospodarskog subjekta) nije pravomoćno osuđena za bilo koje od sljedećih</w:t>
      </w:r>
      <w:r w:rsidRPr="00FA2468">
        <w:rPr>
          <w:spacing w:val="1"/>
          <w:sz w:val="24"/>
        </w:rPr>
        <w:t xml:space="preserve"> </w:t>
      </w:r>
      <w:r w:rsidRPr="00FA2468">
        <w:rPr>
          <w:sz w:val="24"/>
        </w:rPr>
        <w:t>kaznenih djela odnosno za odgovarajuća kaznena djela prema propisima države sjedišta ili</w:t>
      </w:r>
      <w:r w:rsidR="00E06090" w:rsidRPr="00FA2468">
        <w:rPr>
          <w:sz w:val="24"/>
        </w:rPr>
        <w:t xml:space="preserve"> </w:t>
      </w:r>
      <w:r w:rsidRPr="00FA2468">
        <w:rPr>
          <w:spacing w:val="-57"/>
          <w:sz w:val="24"/>
        </w:rPr>
        <w:t xml:space="preserve"> </w:t>
      </w:r>
      <w:r w:rsidRPr="00FA2468">
        <w:rPr>
          <w:sz w:val="24"/>
        </w:rPr>
        <w:t>države</w:t>
      </w:r>
      <w:r w:rsidRPr="00FA2468">
        <w:rPr>
          <w:spacing w:val="-2"/>
          <w:sz w:val="24"/>
        </w:rPr>
        <w:t xml:space="preserve"> </w:t>
      </w:r>
      <w:r w:rsidRPr="00FA2468">
        <w:rPr>
          <w:sz w:val="24"/>
        </w:rPr>
        <w:t>čiji je</w:t>
      </w:r>
      <w:r w:rsidRPr="00FA2468">
        <w:rPr>
          <w:spacing w:val="-1"/>
          <w:sz w:val="24"/>
        </w:rPr>
        <w:t xml:space="preserve"> </w:t>
      </w:r>
      <w:r w:rsidRPr="00FA2468">
        <w:rPr>
          <w:sz w:val="24"/>
        </w:rPr>
        <w:t>državljanin</w:t>
      </w:r>
      <w:r w:rsidRPr="00FA2468">
        <w:rPr>
          <w:spacing w:val="-1"/>
          <w:sz w:val="24"/>
        </w:rPr>
        <w:t xml:space="preserve"> </w:t>
      </w:r>
      <w:r w:rsidRPr="00FA2468">
        <w:rPr>
          <w:sz w:val="24"/>
        </w:rPr>
        <w:t>osoba</w:t>
      </w:r>
      <w:r w:rsidRPr="00FA2468">
        <w:rPr>
          <w:spacing w:val="-1"/>
          <w:sz w:val="24"/>
        </w:rPr>
        <w:t xml:space="preserve"> </w:t>
      </w:r>
      <w:r w:rsidRPr="00FA2468">
        <w:rPr>
          <w:sz w:val="24"/>
        </w:rPr>
        <w:t>ovlaštena</w:t>
      </w:r>
      <w:r w:rsidRPr="00FA2468">
        <w:rPr>
          <w:spacing w:val="-1"/>
          <w:sz w:val="24"/>
        </w:rPr>
        <w:t xml:space="preserve"> </w:t>
      </w:r>
      <w:r w:rsidRPr="00FA2468">
        <w:rPr>
          <w:sz w:val="24"/>
        </w:rPr>
        <w:t>po zakonu</w:t>
      </w:r>
      <w:r w:rsidRPr="00FA2468">
        <w:rPr>
          <w:spacing w:val="-1"/>
          <w:sz w:val="24"/>
        </w:rPr>
        <w:t xml:space="preserve"> </w:t>
      </w:r>
      <w:r w:rsidRPr="00FA2468">
        <w:rPr>
          <w:sz w:val="24"/>
        </w:rPr>
        <w:t>za</w:t>
      </w:r>
      <w:r w:rsidRPr="00FA2468">
        <w:rPr>
          <w:spacing w:val="-1"/>
          <w:sz w:val="24"/>
        </w:rPr>
        <w:t xml:space="preserve"> </w:t>
      </w:r>
      <w:r w:rsidRPr="00FA2468">
        <w:rPr>
          <w:sz w:val="24"/>
        </w:rPr>
        <w:t>njihovo zastupanje:</w:t>
      </w:r>
    </w:p>
    <w:p w14:paraId="6CBD54E5" w14:textId="77777777" w:rsidR="005A63E5" w:rsidRPr="001D3B7B" w:rsidRDefault="00AC11F3" w:rsidP="00181886">
      <w:pPr>
        <w:pStyle w:val="ListParagraph"/>
        <w:numPr>
          <w:ilvl w:val="0"/>
          <w:numId w:val="4"/>
        </w:numPr>
        <w:tabs>
          <w:tab w:val="left" w:pos="709"/>
          <w:tab w:val="left" w:pos="993"/>
        </w:tabs>
        <w:spacing w:after="160" w:line="276" w:lineRule="auto"/>
        <w:ind w:left="567" w:hanging="425"/>
        <w:rPr>
          <w:sz w:val="24"/>
        </w:rPr>
      </w:pPr>
      <w:r w:rsidRPr="001D3B7B">
        <w:rPr>
          <w:sz w:val="24"/>
        </w:rPr>
        <w:lastRenderedPageBreak/>
        <w:t>sudjelovanje u zločinačkoj organizaciji, na temelju članka 328. (zločinačko udruženje)</w:t>
      </w:r>
      <w:r w:rsidR="005D06E7" w:rsidRPr="001D3B7B">
        <w:rPr>
          <w:sz w:val="24"/>
        </w:rPr>
        <w:t xml:space="preserve"> </w:t>
      </w:r>
      <w:r w:rsidRPr="001D3B7B">
        <w:rPr>
          <w:spacing w:val="-57"/>
          <w:sz w:val="24"/>
        </w:rPr>
        <w:t xml:space="preserve"> </w:t>
      </w:r>
      <w:r w:rsidRPr="001D3B7B">
        <w:rPr>
          <w:sz w:val="24"/>
        </w:rPr>
        <w:t>i</w:t>
      </w:r>
      <w:r w:rsidRPr="001D3B7B">
        <w:rPr>
          <w:spacing w:val="-6"/>
          <w:sz w:val="24"/>
        </w:rPr>
        <w:t xml:space="preserve"> </w:t>
      </w:r>
      <w:r w:rsidRPr="001D3B7B">
        <w:rPr>
          <w:sz w:val="24"/>
        </w:rPr>
        <w:t>članka</w:t>
      </w:r>
      <w:r w:rsidRPr="001D3B7B">
        <w:rPr>
          <w:spacing w:val="-8"/>
          <w:sz w:val="24"/>
        </w:rPr>
        <w:t xml:space="preserve"> </w:t>
      </w:r>
      <w:r w:rsidRPr="001D3B7B">
        <w:rPr>
          <w:sz w:val="24"/>
        </w:rPr>
        <w:t>329.</w:t>
      </w:r>
      <w:r w:rsidRPr="001D3B7B">
        <w:rPr>
          <w:spacing w:val="-3"/>
          <w:sz w:val="24"/>
        </w:rPr>
        <w:t xml:space="preserve"> </w:t>
      </w:r>
      <w:r w:rsidRPr="001D3B7B">
        <w:rPr>
          <w:sz w:val="24"/>
        </w:rPr>
        <w:t>(počinjenje</w:t>
      </w:r>
      <w:r w:rsidRPr="001D3B7B">
        <w:rPr>
          <w:spacing w:val="-5"/>
          <w:sz w:val="24"/>
        </w:rPr>
        <w:t xml:space="preserve"> </w:t>
      </w:r>
      <w:r w:rsidRPr="001D3B7B">
        <w:rPr>
          <w:sz w:val="24"/>
        </w:rPr>
        <w:t>kaznenog</w:t>
      </w:r>
      <w:r w:rsidRPr="001D3B7B">
        <w:rPr>
          <w:spacing w:val="-6"/>
          <w:sz w:val="24"/>
        </w:rPr>
        <w:t xml:space="preserve"> </w:t>
      </w:r>
      <w:r w:rsidRPr="001D3B7B">
        <w:rPr>
          <w:sz w:val="24"/>
        </w:rPr>
        <w:t>djela</w:t>
      </w:r>
      <w:r w:rsidRPr="001D3B7B">
        <w:rPr>
          <w:spacing w:val="-6"/>
          <w:sz w:val="24"/>
        </w:rPr>
        <w:t xml:space="preserve"> </w:t>
      </w:r>
      <w:r w:rsidRPr="001D3B7B">
        <w:rPr>
          <w:sz w:val="24"/>
        </w:rPr>
        <w:t>u</w:t>
      </w:r>
      <w:r w:rsidRPr="001D3B7B">
        <w:rPr>
          <w:spacing w:val="-6"/>
          <w:sz w:val="24"/>
        </w:rPr>
        <w:t xml:space="preserve"> </w:t>
      </w:r>
      <w:r w:rsidRPr="001D3B7B">
        <w:rPr>
          <w:sz w:val="24"/>
        </w:rPr>
        <w:t>sastavu</w:t>
      </w:r>
      <w:r w:rsidRPr="001D3B7B">
        <w:rPr>
          <w:spacing w:val="-3"/>
          <w:sz w:val="24"/>
        </w:rPr>
        <w:t xml:space="preserve"> </w:t>
      </w:r>
      <w:r w:rsidRPr="001D3B7B">
        <w:rPr>
          <w:sz w:val="24"/>
        </w:rPr>
        <w:t>zločinačkog</w:t>
      </w:r>
      <w:r w:rsidRPr="001D3B7B">
        <w:rPr>
          <w:spacing w:val="-9"/>
          <w:sz w:val="24"/>
        </w:rPr>
        <w:t xml:space="preserve"> </w:t>
      </w:r>
      <w:r w:rsidRPr="001D3B7B">
        <w:rPr>
          <w:sz w:val="24"/>
        </w:rPr>
        <w:t>udruženja)</w:t>
      </w:r>
      <w:r w:rsidRPr="001D3B7B">
        <w:rPr>
          <w:spacing w:val="-7"/>
          <w:sz w:val="24"/>
        </w:rPr>
        <w:t xml:space="preserve"> </w:t>
      </w:r>
      <w:r w:rsidRPr="001D3B7B">
        <w:rPr>
          <w:sz w:val="24"/>
        </w:rPr>
        <w:t>iz</w:t>
      </w:r>
      <w:r w:rsidRPr="001D3B7B">
        <w:rPr>
          <w:spacing w:val="-4"/>
          <w:sz w:val="24"/>
        </w:rPr>
        <w:t xml:space="preserve"> </w:t>
      </w:r>
      <w:r w:rsidRPr="001D3B7B">
        <w:rPr>
          <w:sz w:val="24"/>
        </w:rPr>
        <w:t>Kaznenog</w:t>
      </w:r>
      <w:r w:rsidR="005D06E7" w:rsidRPr="001D3B7B">
        <w:rPr>
          <w:sz w:val="24"/>
        </w:rPr>
        <w:t xml:space="preserve"> </w:t>
      </w:r>
      <w:r w:rsidRPr="001D3B7B">
        <w:rPr>
          <w:spacing w:val="-58"/>
          <w:sz w:val="24"/>
        </w:rPr>
        <w:t xml:space="preserve"> </w:t>
      </w:r>
      <w:r w:rsidRPr="001D3B7B">
        <w:rPr>
          <w:sz w:val="24"/>
        </w:rPr>
        <w:t>zakona</w:t>
      </w:r>
      <w:r w:rsidRPr="001D3B7B">
        <w:rPr>
          <w:spacing w:val="7"/>
          <w:sz w:val="24"/>
        </w:rPr>
        <w:t xml:space="preserve"> </w:t>
      </w:r>
      <w:r w:rsidRPr="001D3B7B">
        <w:rPr>
          <w:sz w:val="24"/>
        </w:rPr>
        <w:t>(NN,</w:t>
      </w:r>
      <w:r w:rsidRPr="001D3B7B">
        <w:rPr>
          <w:spacing w:val="8"/>
          <w:sz w:val="24"/>
        </w:rPr>
        <w:t xml:space="preserve"> </w:t>
      </w:r>
      <w:r w:rsidRPr="001D3B7B">
        <w:rPr>
          <w:sz w:val="24"/>
        </w:rPr>
        <w:t>br.</w:t>
      </w:r>
      <w:r w:rsidRPr="001D3B7B">
        <w:rPr>
          <w:spacing w:val="8"/>
          <w:sz w:val="24"/>
        </w:rPr>
        <w:t xml:space="preserve"> </w:t>
      </w:r>
      <w:r w:rsidRPr="001D3B7B">
        <w:rPr>
          <w:sz w:val="24"/>
        </w:rPr>
        <w:t>125/11,</w:t>
      </w:r>
      <w:r w:rsidRPr="001D3B7B">
        <w:rPr>
          <w:spacing w:val="12"/>
          <w:sz w:val="24"/>
        </w:rPr>
        <w:t xml:space="preserve"> </w:t>
      </w:r>
      <w:r w:rsidRPr="001D3B7B">
        <w:rPr>
          <w:sz w:val="24"/>
        </w:rPr>
        <w:t>144/12,</w:t>
      </w:r>
      <w:r w:rsidRPr="001D3B7B">
        <w:rPr>
          <w:spacing w:val="9"/>
          <w:sz w:val="24"/>
        </w:rPr>
        <w:t xml:space="preserve"> </w:t>
      </w:r>
      <w:r w:rsidRPr="001D3B7B">
        <w:rPr>
          <w:sz w:val="24"/>
        </w:rPr>
        <w:t>56/15,</w:t>
      </w:r>
      <w:r w:rsidRPr="001D3B7B">
        <w:rPr>
          <w:spacing w:val="9"/>
          <w:sz w:val="24"/>
        </w:rPr>
        <w:t xml:space="preserve"> </w:t>
      </w:r>
      <w:r w:rsidRPr="001D3B7B">
        <w:rPr>
          <w:sz w:val="24"/>
        </w:rPr>
        <w:t>61/15,</w:t>
      </w:r>
      <w:r w:rsidRPr="001D3B7B">
        <w:rPr>
          <w:spacing w:val="9"/>
          <w:sz w:val="24"/>
        </w:rPr>
        <w:t xml:space="preserve"> </w:t>
      </w:r>
      <w:r w:rsidRPr="001D3B7B">
        <w:rPr>
          <w:sz w:val="24"/>
        </w:rPr>
        <w:t>101/17,</w:t>
      </w:r>
      <w:r w:rsidRPr="001D3B7B">
        <w:rPr>
          <w:spacing w:val="9"/>
          <w:sz w:val="24"/>
        </w:rPr>
        <w:t xml:space="preserve"> </w:t>
      </w:r>
      <w:r w:rsidRPr="001D3B7B">
        <w:rPr>
          <w:sz w:val="24"/>
        </w:rPr>
        <w:t>118/18,</w:t>
      </w:r>
      <w:r w:rsidRPr="001D3B7B">
        <w:rPr>
          <w:spacing w:val="9"/>
          <w:sz w:val="24"/>
        </w:rPr>
        <w:t xml:space="preserve"> </w:t>
      </w:r>
      <w:r w:rsidRPr="001D3B7B">
        <w:rPr>
          <w:sz w:val="24"/>
        </w:rPr>
        <w:t>126/19,</w:t>
      </w:r>
      <w:r w:rsidRPr="001D3B7B">
        <w:rPr>
          <w:spacing w:val="9"/>
          <w:sz w:val="24"/>
        </w:rPr>
        <w:t xml:space="preserve"> </w:t>
      </w:r>
      <w:r w:rsidRPr="001D3B7B">
        <w:rPr>
          <w:sz w:val="24"/>
        </w:rPr>
        <w:t>84/21),</w:t>
      </w:r>
      <w:r w:rsidRPr="001D3B7B">
        <w:rPr>
          <w:spacing w:val="7"/>
          <w:sz w:val="24"/>
        </w:rPr>
        <w:t xml:space="preserve"> </w:t>
      </w:r>
      <w:r w:rsidRPr="001D3B7B">
        <w:rPr>
          <w:sz w:val="24"/>
        </w:rPr>
        <w:t>članka</w:t>
      </w:r>
      <w:r w:rsidR="005D06E7" w:rsidRPr="001D3B7B">
        <w:rPr>
          <w:sz w:val="24"/>
        </w:rPr>
        <w:t xml:space="preserve"> </w:t>
      </w:r>
      <w:r w:rsidRPr="001D3B7B">
        <w:rPr>
          <w:sz w:val="24"/>
        </w:rPr>
        <w:t>333. (udruživanje za počinjenje kaznenih djela) iz Kaznenog zakona (NN, br. 110/97,</w:t>
      </w:r>
      <w:r w:rsidRPr="001D3B7B">
        <w:rPr>
          <w:spacing w:val="1"/>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DCA5222" w14:textId="2FF72EEC" w:rsidR="005D06E7" w:rsidRPr="001D3B7B" w:rsidRDefault="005D06E7" w:rsidP="00181886">
      <w:pPr>
        <w:pStyle w:val="ListParagraph"/>
        <w:numPr>
          <w:ilvl w:val="0"/>
          <w:numId w:val="4"/>
        </w:numPr>
        <w:tabs>
          <w:tab w:val="left" w:pos="709"/>
          <w:tab w:val="left" w:pos="993"/>
        </w:tabs>
        <w:spacing w:after="160" w:line="276" w:lineRule="auto"/>
        <w:ind w:left="567" w:hanging="425"/>
        <w:rPr>
          <w:sz w:val="24"/>
        </w:rPr>
      </w:pPr>
      <w:r w:rsidRPr="001D3B7B">
        <w:rPr>
          <w:sz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w:t>
      </w:r>
      <w:r w:rsidR="005A63E5" w:rsidRPr="001D3B7B">
        <w:rPr>
          <w:sz w:val="24"/>
        </w:rPr>
        <w:t xml:space="preserve"> 169.a (javno poticanje na terorizam) i članka 169.b (novačenje i obuka za terorizam) iz Kaznenog zakona (NN, br. 110/97, 27/98, 50/00, 129/00, 51/01, 111/03, 190/03, 105/04, 84/05, 71/06, 110/07, 152/08, 57/11, 77/11 i 143/12);</w:t>
      </w:r>
    </w:p>
    <w:p w14:paraId="2FD603A2" w14:textId="77777777" w:rsidR="005A63E5" w:rsidRPr="001D3B7B" w:rsidRDefault="00AC11F3" w:rsidP="00181886">
      <w:pPr>
        <w:pStyle w:val="ListParagraph"/>
        <w:numPr>
          <w:ilvl w:val="0"/>
          <w:numId w:val="4"/>
        </w:numPr>
        <w:tabs>
          <w:tab w:val="left" w:pos="709"/>
          <w:tab w:val="left" w:pos="993"/>
        </w:tabs>
        <w:spacing w:after="160" w:line="276" w:lineRule="auto"/>
        <w:ind w:left="567" w:hanging="425"/>
        <w:rPr>
          <w:sz w:val="24"/>
        </w:rPr>
      </w:pPr>
      <w:r w:rsidRPr="001D3B7B">
        <w:rPr>
          <w:sz w:val="24"/>
        </w:rPr>
        <w:t>pranje novca ili financiranje terorizma, na temelju člank</w:t>
      </w:r>
      <w:r w:rsidR="005A63E5" w:rsidRPr="001D3B7B">
        <w:rPr>
          <w:sz w:val="24"/>
        </w:rPr>
        <w:t xml:space="preserve">a 98. (financiranje terorizma) i </w:t>
      </w:r>
      <w:r w:rsidRPr="001D3B7B">
        <w:rPr>
          <w:sz w:val="24"/>
        </w:rPr>
        <w:t>članka 265. (pranje novca) Kaznenog zakona (NN, br. 125/11, 144/12, 56/15, 61/15,</w:t>
      </w:r>
      <w:r w:rsidRPr="001D3B7B">
        <w:rPr>
          <w:spacing w:val="1"/>
          <w:sz w:val="24"/>
        </w:rPr>
        <w:t xml:space="preserve"> </w:t>
      </w:r>
      <w:r w:rsidRPr="001D3B7B">
        <w:rPr>
          <w:sz w:val="24"/>
        </w:rPr>
        <w:t>101/17, 118/18, 126/19, 84/21) i članka 279. (pranje novca) iz Kaznenog zakona (NN,</w:t>
      </w:r>
      <w:r w:rsidRPr="001D3B7B">
        <w:rPr>
          <w:spacing w:val="1"/>
          <w:sz w:val="24"/>
        </w:rPr>
        <w:t xml:space="preserve"> </w:t>
      </w:r>
      <w:r w:rsidRPr="001D3B7B">
        <w:rPr>
          <w:sz w:val="24"/>
        </w:rPr>
        <w:t>br. 110/97, 27/98, 50/00, 129/00, 51/01, 111/03, 190/03, 105/04, 84/05, 71/06, 110/07,</w:t>
      </w:r>
      <w:r w:rsidRPr="001D3B7B">
        <w:rPr>
          <w:spacing w:val="-57"/>
          <w:sz w:val="24"/>
        </w:rPr>
        <w:t xml:space="preserve"> </w:t>
      </w:r>
      <w:r w:rsidRPr="001D3B7B">
        <w:rPr>
          <w:sz w:val="24"/>
        </w:rPr>
        <w:t>152/08,</w:t>
      </w:r>
      <w:r w:rsidRPr="001D3B7B">
        <w:rPr>
          <w:spacing w:val="-1"/>
          <w:sz w:val="24"/>
        </w:rPr>
        <w:t xml:space="preserve"> </w:t>
      </w:r>
      <w:r w:rsidRPr="001D3B7B">
        <w:rPr>
          <w:sz w:val="24"/>
        </w:rPr>
        <w:t>57/11, 77/11 i 143/12);</w:t>
      </w:r>
    </w:p>
    <w:p w14:paraId="40960DD7" w14:textId="77777777" w:rsidR="005A63E5" w:rsidRPr="001D3B7B" w:rsidRDefault="00AC11F3" w:rsidP="00181886">
      <w:pPr>
        <w:pStyle w:val="ListParagraph"/>
        <w:numPr>
          <w:ilvl w:val="0"/>
          <w:numId w:val="4"/>
        </w:numPr>
        <w:tabs>
          <w:tab w:val="left" w:pos="709"/>
          <w:tab w:val="left" w:pos="993"/>
        </w:tabs>
        <w:spacing w:after="160" w:line="276" w:lineRule="auto"/>
        <w:ind w:left="567" w:hanging="425"/>
        <w:rPr>
          <w:sz w:val="24"/>
        </w:rPr>
      </w:pPr>
      <w:r w:rsidRPr="001D3B7B">
        <w:rPr>
          <w:sz w:val="24"/>
        </w:rPr>
        <w:t>dječji</w:t>
      </w:r>
      <w:r w:rsidRPr="001D3B7B">
        <w:rPr>
          <w:spacing w:val="-6"/>
          <w:sz w:val="24"/>
        </w:rPr>
        <w:t xml:space="preserve"> </w:t>
      </w:r>
      <w:r w:rsidRPr="001D3B7B">
        <w:rPr>
          <w:sz w:val="24"/>
        </w:rPr>
        <w:t>rad</w:t>
      </w:r>
      <w:r w:rsidRPr="001D3B7B">
        <w:rPr>
          <w:spacing w:val="-4"/>
          <w:sz w:val="24"/>
        </w:rPr>
        <w:t xml:space="preserve"> </w:t>
      </w:r>
      <w:r w:rsidRPr="001D3B7B">
        <w:rPr>
          <w:sz w:val="24"/>
        </w:rPr>
        <w:t>ili</w:t>
      </w:r>
      <w:r w:rsidRPr="001D3B7B">
        <w:rPr>
          <w:spacing w:val="-6"/>
          <w:sz w:val="24"/>
        </w:rPr>
        <w:t xml:space="preserve"> </w:t>
      </w:r>
      <w:r w:rsidRPr="001D3B7B">
        <w:rPr>
          <w:sz w:val="24"/>
        </w:rPr>
        <w:t>druge</w:t>
      </w:r>
      <w:r w:rsidRPr="001D3B7B">
        <w:rPr>
          <w:spacing w:val="-5"/>
          <w:sz w:val="24"/>
        </w:rPr>
        <w:t xml:space="preserve"> </w:t>
      </w:r>
      <w:r w:rsidRPr="001D3B7B">
        <w:rPr>
          <w:sz w:val="24"/>
        </w:rPr>
        <w:t>oblike</w:t>
      </w:r>
      <w:r w:rsidRPr="001D3B7B">
        <w:rPr>
          <w:spacing w:val="-5"/>
          <w:sz w:val="24"/>
        </w:rPr>
        <w:t xml:space="preserve"> </w:t>
      </w:r>
      <w:r w:rsidRPr="001D3B7B">
        <w:rPr>
          <w:sz w:val="24"/>
        </w:rPr>
        <w:t>trgovanja</w:t>
      </w:r>
      <w:r w:rsidRPr="001D3B7B">
        <w:rPr>
          <w:spacing w:val="-4"/>
          <w:sz w:val="24"/>
        </w:rPr>
        <w:t xml:space="preserve"> </w:t>
      </w:r>
      <w:r w:rsidRPr="001D3B7B">
        <w:rPr>
          <w:sz w:val="24"/>
        </w:rPr>
        <w:t>ljudima,</w:t>
      </w:r>
      <w:r w:rsidRPr="001D3B7B">
        <w:rPr>
          <w:spacing w:val="-6"/>
          <w:sz w:val="24"/>
        </w:rPr>
        <w:t xml:space="preserve"> </w:t>
      </w:r>
      <w:r w:rsidRPr="001D3B7B">
        <w:rPr>
          <w:sz w:val="24"/>
        </w:rPr>
        <w:t>na</w:t>
      </w:r>
      <w:r w:rsidRPr="001D3B7B">
        <w:rPr>
          <w:spacing w:val="-7"/>
          <w:sz w:val="24"/>
        </w:rPr>
        <w:t xml:space="preserve"> </w:t>
      </w:r>
      <w:r w:rsidRPr="001D3B7B">
        <w:rPr>
          <w:sz w:val="24"/>
        </w:rPr>
        <w:t>temelju</w:t>
      </w:r>
      <w:r w:rsidRPr="001D3B7B">
        <w:rPr>
          <w:spacing w:val="-6"/>
          <w:sz w:val="24"/>
        </w:rPr>
        <w:t xml:space="preserve"> </w:t>
      </w:r>
      <w:r w:rsidRPr="001D3B7B">
        <w:rPr>
          <w:sz w:val="24"/>
        </w:rPr>
        <w:t>članka</w:t>
      </w:r>
      <w:r w:rsidRPr="001D3B7B">
        <w:rPr>
          <w:spacing w:val="-5"/>
          <w:sz w:val="24"/>
        </w:rPr>
        <w:t xml:space="preserve"> </w:t>
      </w:r>
      <w:r w:rsidRPr="001D3B7B">
        <w:rPr>
          <w:sz w:val="24"/>
        </w:rPr>
        <w:t>106.</w:t>
      </w:r>
      <w:r w:rsidRPr="001D3B7B">
        <w:rPr>
          <w:spacing w:val="-6"/>
          <w:sz w:val="24"/>
        </w:rPr>
        <w:t xml:space="preserve"> </w:t>
      </w:r>
      <w:r w:rsidRPr="001D3B7B">
        <w:rPr>
          <w:sz w:val="24"/>
        </w:rPr>
        <w:t>(trgovanje</w:t>
      </w:r>
      <w:r w:rsidRPr="001D3B7B">
        <w:rPr>
          <w:spacing w:val="-7"/>
          <w:sz w:val="24"/>
        </w:rPr>
        <w:t xml:space="preserve"> </w:t>
      </w:r>
      <w:r w:rsidR="005A63E5" w:rsidRPr="001D3B7B">
        <w:rPr>
          <w:sz w:val="24"/>
        </w:rPr>
        <w:t xml:space="preserve">ljudima) </w:t>
      </w:r>
      <w:r w:rsidRPr="001D3B7B">
        <w:rPr>
          <w:sz w:val="24"/>
        </w:rPr>
        <w:t>Kaznenog zakona (NN, br. 125/11, 144/12, 56/15, 61/15, 101/17, 118/18, 126/19,</w:t>
      </w:r>
      <w:r w:rsidRPr="001D3B7B">
        <w:rPr>
          <w:spacing w:val="1"/>
          <w:sz w:val="24"/>
        </w:rPr>
        <w:t xml:space="preserve"> </w:t>
      </w:r>
      <w:r w:rsidRPr="001D3B7B">
        <w:rPr>
          <w:sz w:val="24"/>
        </w:rPr>
        <w:t>84/21)</w:t>
      </w:r>
      <w:r w:rsidRPr="001D3B7B">
        <w:rPr>
          <w:spacing w:val="-7"/>
          <w:sz w:val="24"/>
        </w:rPr>
        <w:t xml:space="preserve"> </w:t>
      </w:r>
      <w:r w:rsidRPr="001D3B7B">
        <w:rPr>
          <w:sz w:val="24"/>
        </w:rPr>
        <w:t>i</w:t>
      </w:r>
      <w:r w:rsidRPr="001D3B7B">
        <w:rPr>
          <w:spacing w:val="-5"/>
          <w:sz w:val="24"/>
        </w:rPr>
        <w:t xml:space="preserve"> </w:t>
      </w:r>
      <w:r w:rsidRPr="001D3B7B">
        <w:rPr>
          <w:sz w:val="24"/>
        </w:rPr>
        <w:t>članka</w:t>
      </w:r>
      <w:r w:rsidRPr="001D3B7B">
        <w:rPr>
          <w:spacing w:val="-5"/>
          <w:sz w:val="24"/>
        </w:rPr>
        <w:t xml:space="preserve"> </w:t>
      </w:r>
      <w:r w:rsidRPr="001D3B7B">
        <w:rPr>
          <w:sz w:val="24"/>
        </w:rPr>
        <w:t>175.</w:t>
      </w:r>
      <w:r w:rsidRPr="001D3B7B">
        <w:rPr>
          <w:spacing w:val="-5"/>
          <w:sz w:val="24"/>
        </w:rPr>
        <w:t xml:space="preserve"> </w:t>
      </w:r>
      <w:r w:rsidRPr="001D3B7B">
        <w:rPr>
          <w:sz w:val="24"/>
        </w:rPr>
        <w:t>(trgovanje</w:t>
      </w:r>
      <w:r w:rsidRPr="001D3B7B">
        <w:rPr>
          <w:spacing w:val="-7"/>
          <w:sz w:val="24"/>
        </w:rPr>
        <w:t xml:space="preserve"> </w:t>
      </w:r>
      <w:r w:rsidRPr="001D3B7B">
        <w:rPr>
          <w:sz w:val="24"/>
        </w:rPr>
        <w:t>ljudima</w:t>
      </w:r>
      <w:r w:rsidRPr="001D3B7B">
        <w:rPr>
          <w:spacing w:val="-6"/>
          <w:sz w:val="24"/>
        </w:rPr>
        <w:t xml:space="preserve"> </w:t>
      </w:r>
      <w:r w:rsidRPr="001D3B7B">
        <w:rPr>
          <w:sz w:val="24"/>
        </w:rPr>
        <w:t>i</w:t>
      </w:r>
      <w:r w:rsidRPr="001D3B7B">
        <w:rPr>
          <w:spacing w:val="-5"/>
          <w:sz w:val="24"/>
        </w:rPr>
        <w:t xml:space="preserve"> </w:t>
      </w:r>
      <w:r w:rsidRPr="001D3B7B">
        <w:rPr>
          <w:sz w:val="24"/>
        </w:rPr>
        <w:t>ropstvo)</w:t>
      </w:r>
      <w:r w:rsidRPr="001D3B7B">
        <w:rPr>
          <w:spacing w:val="-4"/>
          <w:sz w:val="24"/>
        </w:rPr>
        <w:t xml:space="preserve"> </w:t>
      </w:r>
      <w:r w:rsidRPr="001D3B7B">
        <w:rPr>
          <w:sz w:val="24"/>
        </w:rPr>
        <w:t>iz</w:t>
      </w:r>
      <w:r w:rsidRPr="001D3B7B">
        <w:rPr>
          <w:spacing w:val="-4"/>
          <w:sz w:val="24"/>
        </w:rPr>
        <w:t xml:space="preserve"> </w:t>
      </w:r>
      <w:r w:rsidRPr="001D3B7B">
        <w:rPr>
          <w:sz w:val="24"/>
        </w:rPr>
        <w:t>Kaznenog</w:t>
      </w:r>
      <w:r w:rsidRPr="001D3B7B">
        <w:rPr>
          <w:spacing w:val="-9"/>
          <w:sz w:val="24"/>
        </w:rPr>
        <w:t xml:space="preserve"> </w:t>
      </w:r>
      <w:r w:rsidRPr="001D3B7B">
        <w:rPr>
          <w:sz w:val="24"/>
        </w:rPr>
        <w:t>zakona</w:t>
      </w:r>
      <w:r w:rsidRPr="001D3B7B">
        <w:rPr>
          <w:spacing w:val="-6"/>
          <w:sz w:val="24"/>
        </w:rPr>
        <w:t xml:space="preserve"> </w:t>
      </w:r>
      <w:r w:rsidRPr="001D3B7B">
        <w:rPr>
          <w:sz w:val="24"/>
        </w:rPr>
        <w:t>(NN,</w:t>
      </w:r>
      <w:r w:rsidRPr="001D3B7B">
        <w:rPr>
          <w:spacing w:val="-4"/>
          <w:sz w:val="24"/>
        </w:rPr>
        <w:t xml:space="preserve"> </w:t>
      </w:r>
      <w:r w:rsidRPr="001D3B7B">
        <w:rPr>
          <w:sz w:val="24"/>
        </w:rPr>
        <w:t>br.</w:t>
      </w:r>
      <w:r w:rsidRPr="001D3B7B">
        <w:rPr>
          <w:spacing w:val="-6"/>
          <w:sz w:val="24"/>
        </w:rPr>
        <w:t xml:space="preserve"> </w:t>
      </w:r>
      <w:r w:rsidRPr="001D3B7B">
        <w:rPr>
          <w:sz w:val="24"/>
        </w:rPr>
        <w:t>110/97,</w:t>
      </w:r>
      <w:r w:rsidRPr="001D3B7B">
        <w:rPr>
          <w:spacing w:val="-58"/>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E51E92A" w14:textId="77777777" w:rsidR="005A63E5" w:rsidRPr="001D3B7B" w:rsidRDefault="00AC11F3" w:rsidP="00181886">
      <w:pPr>
        <w:pStyle w:val="ListParagraph"/>
        <w:numPr>
          <w:ilvl w:val="0"/>
          <w:numId w:val="4"/>
        </w:numPr>
        <w:tabs>
          <w:tab w:val="left" w:pos="709"/>
          <w:tab w:val="left" w:pos="993"/>
        </w:tabs>
        <w:spacing w:after="160" w:line="276" w:lineRule="auto"/>
        <w:ind w:left="567" w:hanging="425"/>
        <w:rPr>
          <w:sz w:val="24"/>
        </w:rPr>
      </w:pPr>
      <w:r w:rsidRPr="001D3B7B">
        <w:rPr>
          <w:sz w:val="24"/>
        </w:rPr>
        <w:t>korupciju,</w:t>
      </w:r>
      <w:r w:rsidRPr="001D3B7B">
        <w:rPr>
          <w:spacing w:val="5"/>
          <w:sz w:val="24"/>
        </w:rPr>
        <w:t xml:space="preserve"> </w:t>
      </w:r>
      <w:r w:rsidRPr="001D3B7B">
        <w:rPr>
          <w:sz w:val="24"/>
        </w:rPr>
        <w:t>na</w:t>
      </w:r>
      <w:r w:rsidRPr="001D3B7B">
        <w:rPr>
          <w:spacing w:val="6"/>
          <w:sz w:val="24"/>
        </w:rPr>
        <w:t xml:space="preserve"> </w:t>
      </w:r>
      <w:r w:rsidRPr="001D3B7B">
        <w:rPr>
          <w:sz w:val="24"/>
        </w:rPr>
        <w:t>temelju</w:t>
      </w:r>
      <w:r w:rsidRPr="001D3B7B">
        <w:rPr>
          <w:spacing w:val="7"/>
          <w:sz w:val="24"/>
        </w:rPr>
        <w:t xml:space="preserve"> </w:t>
      </w:r>
      <w:r w:rsidRPr="001D3B7B">
        <w:rPr>
          <w:sz w:val="24"/>
        </w:rPr>
        <w:t>članka</w:t>
      </w:r>
      <w:r w:rsidRPr="001D3B7B">
        <w:rPr>
          <w:spacing w:val="6"/>
          <w:sz w:val="24"/>
        </w:rPr>
        <w:t xml:space="preserve"> </w:t>
      </w:r>
      <w:r w:rsidRPr="001D3B7B">
        <w:rPr>
          <w:sz w:val="24"/>
        </w:rPr>
        <w:t>252.</w:t>
      </w:r>
      <w:r w:rsidRPr="001D3B7B">
        <w:rPr>
          <w:spacing w:val="6"/>
          <w:sz w:val="24"/>
        </w:rPr>
        <w:t xml:space="preserve"> </w:t>
      </w:r>
      <w:r w:rsidRPr="001D3B7B">
        <w:rPr>
          <w:sz w:val="24"/>
        </w:rPr>
        <w:t>(primanje</w:t>
      </w:r>
      <w:r w:rsidRPr="001D3B7B">
        <w:rPr>
          <w:spacing w:val="5"/>
          <w:sz w:val="24"/>
        </w:rPr>
        <w:t xml:space="preserve"> </w:t>
      </w:r>
      <w:r w:rsidRPr="001D3B7B">
        <w:rPr>
          <w:sz w:val="24"/>
        </w:rPr>
        <w:t>mita</w:t>
      </w:r>
      <w:r w:rsidRPr="001D3B7B">
        <w:rPr>
          <w:spacing w:val="8"/>
          <w:sz w:val="24"/>
        </w:rPr>
        <w:t xml:space="preserve"> </w:t>
      </w:r>
      <w:r w:rsidRPr="001D3B7B">
        <w:rPr>
          <w:sz w:val="24"/>
        </w:rPr>
        <w:t>u</w:t>
      </w:r>
      <w:r w:rsidRPr="001D3B7B">
        <w:rPr>
          <w:spacing w:val="6"/>
          <w:sz w:val="24"/>
        </w:rPr>
        <w:t xml:space="preserve"> </w:t>
      </w:r>
      <w:r w:rsidRPr="001D3B7B">
        <w:rPr>
          <w:sz w:val="24"/>
        </w:rPr>
        <w:t>gospodarskom</w:t>
      </w:r>
      <w:r w:rsidRPr="001D3B7B">
        <w:rPr>
          <w:spacing w:val="6"/>
          <w:sz w:val="24"/>
        </w:rPr>
        <w:t xml:space="preserve"> </w:t>
      </w:r>
      <w:r w:rsidRPr="001D3B7B">
        <w:rPr>
          <w:sz w:val="24"/>
        </w:rPr>
        <w:t>poslovanju),</w:t>
      </w:r>
      <w:r w:rsidRPr="001D3B7B">
        <w:rPr>
          <w:spacing w:val="6"/>
          <w:sz w:val="24"/>
        </w:rPr>
        <w:t xml:space="preserve"> </w:t>
      </w:r>
      <w:r w:rsidRPr="001D3B7B">
        <w:rPr>
          <w:sz w:val="24"/>
        </w:rPr>
        <w:t>članka</w:t>
      </w:r>
      <w:r w:rsidR="005A63E5" w:rsidRPr="001D3B7B">
        <w:rPr>
          <w:sz w:val="24"/>
        </w:rPr>
        <w:t xml:space="preserve"> </w:t>
      </w:r>
      <w:r w:rsidRPr="001D3B7B">
        <w:rPr>
          <w:sz w:val="24"/>
        </w:rPr>
        <w:t>253. (davanje mita u gospodarskom poslovanju), članka 254. (zlouporaba u postupku</w:t>
      </w:r>
      <w:r w:rsidRPr="001D3B7B">
        <w:rPr>
          <w:spacing w:val="1"/>
          <w:sz w:val="24"/>
        </w:rPr>
        <w:t xml:space="preserve"> </w:t>
      </w:r>
      <w:r w:rsidRPr="001D3B7B">
        <w:rPr>
          <w:sz w:val="24"/>
        </w:rPr>
        <w:t>javne nabave), članka 291. (zlouporaba položaja i ovlasti), članka 292. (nezakonito</w:t>
      </w:r>
      <w:r w:rsidRPr="001D3B7B">
        <w:rPr>
          <w:spacing w:val="1"/>
          <w:sz w:val="24"/>
        </w:rPr>
        <w:t xml:space="preserve"> </w:t>
      </w:r>
      <w:r w:rsidRPr="001D3B7B">
        <w:rPr>
          <w:sz w:val="24"/>
        </w:rPr>
        <w:t>pogodovanje), članka 293. (primanje mita), članka 294. (davanje mita), članka 295.</w:t>
      </w:r>
      <w:r w:rsidRPr="001D3B7B">
        <w:rPr>
          <w:spacing w:val="1"/>
          <w:sz w:val="24"/>
        </w:rPr>
        <w:t xml:space="preserve"> </w:t>
      </w:r>
      <w:r w:rsidRPr="001D3B7B">
        <w:rPr>
          <w:sz w:val="24"/>
        </w:rPr>
        <w:t>(trgovanje utjecajem) i članka 296. (davanje mita za trgovanje utjecajem) Kaznenog</w:t>
      </w:r>
      <w:r w:rsidRPr="001D3B7B">
        <w:rPr>
          <w:spacing w:val="1"/>
          <w:sz w:val="24"/>
        </w:rPr>
        <w:t xml:space="preserve"> </w:t>
      </w:r>
      <w:r w:rsidRPr="001D3B7B">
        <w:rPr>
          <w:sz w:val="24"/>
        </w:rPr>
        <w:t>zakona</w:t>
      </w:r>
      <w:r w:rsidRPr="001D3B7B">
        <w:rPr>
          <w:spacing w:val="1"/>
          <w:sz w:val="24"/>
        </w:rPr>
        <w:t xml:space="preserve"> </w:t>
      </w:r>
      <w:r w:rsidRPr="001D3B7B">
        <w:rPr>
          <w:sz w:val="24"/>
        </w:rPr>
        <w:t>(NN,</w:t>
      </w:r>
      <w:r w:rsidRPr="001D3B7B">
        <w:rPr>
          <w:spacing w:val="3"/>
          <w:sz w:val="24"/>
        </w:rPr>
        <w:t xml:space="preserve"> </w:t>
      </w:r>
      <w:r w:rsidRPr="001D3B7B">
        <w:rPr>
          <w:sz w:val="24"/>
        </w:rPr>
        <w:t>br.</w:t>
      </w:r>
      <w:r w:rsidRPr="001D3B7B">
        <w:rPr>
          <w:spacing w:val="2"/>
          <w:sz w:val="24"/>
        </w:rPr>
        <w:t xml:space="preserve"> </w:t>
      </w:r>
      <w:r w:rsidRPr="001D3B7B">
        <w:rPr>
          <w:sz w:val="24"/>
        </w:rPr>
        <w:t>125/11,</w:t>
      </w:r>
      <w:r w:rsidRPr="001D3B7B">
        <w:rPr>
          <w:spacing w:val="7"/>
          <w:sz w:val="24"/>
        </w:rPr>
        <w:t xml:space="preserve"> </w:t>
      </w:r>
      <w:r w:rsidRPr="001D3B7B">
        <w:rPr>
          <w:sz w:val="24"/>
        </w:rPr>
        <w:t>144/12,</w:t>
      </w:r>
      <w:r w:rsidRPr="001D3B7B">
        <w:rPr>
          <w:spacing w:val="3"/>
          <w:sz w:val="24"/>
        </w:rPr>
        <w:t xml:space="preserve"> </w:t>
      </w:r>
      <w:r w:rsidRPr="001D3B7B">
        <w:rPr>
          <w:sz w:val="24"/>
        </w:rPr>
        <w:t>56/15,</w:t>
      </w:r>
      <w:r w:rsidRPr="001D3B7B">
        <w:rPr>
          <w:spacing w:val="2"/>
          <w:sz w:val="24"/>
        </w:rPr>
        <w:t xml:space="preserve"> </w:t>
      </w:r>
      <w:r w:rsidRPr="001D3B7B">
        <w:rPr>
          <w:sz w:val="24"/>
        </w:rPr>
        <w:t>61/15,</w:t>
      </w:r>
      <w:r w:rsidRPr="001D3B7B">
        <w:rPr>
          <w:spacing w:val="2"/>
          <w:sz w:val="24"/>
        </w:rPr>
        <w:t xml:space="preserve"> </w:t>
      </w:r>
      <w:r w:rsidRPr="001D3B7B">
        <w:rPr>
          <w:sz w:val="24"/>
        </w:rPr>
        <w:t>101/17,</w:t>
      </w:r>
      <w:r w:rsidRPr="001D3B7B">
        <w:rPr>
          <w:spacing w:val="3"/>
          <w:sz w:val="24"/>
        </w:rPr>
        <w:t xml:space="preserve"> </w:t>
      </w:r>
      <w:r w:rsidRPr="001D3B7B">
        <w:rPr>
          <w:sz w:val="24"/>
        </w:rPr>
        <w:t>118/18,</w:t>
      </w:r>
      <w:r w:rsidRPr="001D3B7B">
        <w:rPr>
          <w:spacing w:val="2"/>
          <w:sz w:val="24"/>
        </w:rPr>
        <w:t xml:space="preserve"> </w:t>
      </w:r>
      <w:r w:rsidRPr="001D3B7B">
        <w:rPr>
          <w:sz w:val="24"/>
        </w:rPr>
        <w:t>126/19,</w:t>
      </w:r>
      <w:r w:rsidRPr="001D3B7B">
        <w:rPr>
          <w:spacing w:val="3"/>
          <w:sz w:val="24"/>
        </w:rPr>
        <w:t xml:space="preserve"> </w:t>
      </w:r>
      <w:r w:rsidRPr="001D3B7B">
        <w:rPr>
          <w:sz w:val="24"/>
        </w:rPr>
        <w:t>84/21)</w:t>
      </w:r>
      <w:r w:rsidRPr="001D3B7B">
        <w:rPr>
          <w:spacing w:val="1"/>
          <w:sz w:val="24"/>
        </w:rPr>
        <w:t xml:space="preserve"> </w:t>
      </w:r>
      <w:r w:rsidRPr="001D3B7B">
        <w:rPr>
          <w:sz w:val="24"/>
        </w:rPr>
        <w:t>i</w:t>
      </w:r>
      <w:r w:rsidRPr="001D3B7B">
        <w:rPr>
          <w:spacing w:val="2"/>
          <w:sz w:val="24"/>
        </w:rPr>
        <w:t xml:space="preserve"> </w:t>
      </w:r>
      <w:r w:rsidRPr="001D3B7B">
        <w:rPr>
          <w:sz w:val="24"/>
        </w:rPr>
        <w:t>članka</w:t>
      </w:r>
      <w:r w:rsidR="005A63E5" w:rsidRPr="001D3B7B">
        <w:rPr>
          <w:sz w:val="24"/>
        </w:rPr>
        <w:t xml:space="preserve"> </w:t>
      </w:r>
      <w:r w:rsidRPr="001D3B7B">
        <w:rPr>
          <w:sz w:val="24"/>
        </w:rPr>
        <w:t>294.a</w:t>
      </w:r>
      <w:r w:rsidRPr="001D3B7B">
        <w:rPr>
          <w:spacing w:val="1"/>
          <w:sz w:val="24"/>
        </w:rPr>
        <w:t xml:space="preserve"> </w:t>
      </w:r>
      <w:r w:rsidRPr="001D3B7B">
        <w:rPr>
          <w:sz w:val="24"/>
        </w:rPr>
        <w:t>(primanje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1"/>
          <w:sz w:val="24"/>
        </w:rPr>
        <w:t xml:space="preserve"> </w:t>
      </w:r>
      <w:r w:rsidRPr="001D3B7B">
        <w:rPr>
          <w:sz w:val="24"/>
        </w:rPr>
        <w:t>gospodarskom</w:t>
      </w:r>
      <w:r w:rsidRPr="001D3B7B">
        <w:rPr>
          <w:spacing w:val="1"/>
          <w:sz w:val="24"/>
        </w:rPr>
        <w:t xml:space="preserve"> </w:t>
      </w:r>
      <w:r w:rsidRPr="001D3B7B">
        <w:rPr>
          <w:sz w:val="24"/>
        </w:rPr>
        <w:t>poslovanju),</w:t>
      </w:r>
      <w:r w:rsidRPr="001D3B7B">
        <w:rPr>
          <w:spacing w:val="1"/>
          <w:sz w:val="24"/>
        </w:rPr>
        <w:t xml:space="preserve"> </w:t>
      </w:r>
      <w:r w:rsidRPr="001D3B7B">
        <w:rPr>
          <w:sz w:val="24"/>
        </w:rPr>
        <w:t>članka</w:t>
      </w:r>
      <w:r w:rsidRPr="001D3B7B">
        <w:rPr>
          <w:spacing w:val="1"/>
          <w:sz w:val="24"/>
        </w:rPr>
        <w:t xml:space="preserve"> </w:t>
      </w:r>
      <w:r w:rsidRPr="001D3B7B">
        <w:rPr>
          <w:sz w:val="24"/>
        </w:rPr>
        <w:t>294.b</w:t>
      </w:r>
      <w:r w:rsidRPr="001D3B7B">
        <w:rPr>
          <w:spacing w:val="1"/>
          <w:sz w:val="24"/>
        </w:rPr>
        <w:t xml:space="preserve"> </w:t>
      </w:r>
      <w:r w:rsidRPr="001D3B7B">
        <w:rPr>
          <w:sz w:val="24"/>
        </w:rPr>
        <w:t>(davanje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57"/>
          <w:sz w:val="24"/>
        </w:rPr>
        <w:t xml:space="preserve"> </w:t>
      </w:r>
      <w:r w:rsidRPr="001D3B7B">
        <w:rPr>
          <w:sz w:val="24"/>
        </w:rPr>
        <w:t>gospodarskom poslovanju), članka 337. (zlouporaba položaja i ovlasti), članka 338.</w:t>
      </w:r>
      <w:r w:rsidRPr="001D3B7B">
        <w:rPr>
          <w:spacing w:val="1"/>
          <w:sz w:val="24"/>
        </w:rPr>
        <w:t xml:space="preserve"> </w:t>
      </w:r>
      <w:r w:rsidRPr="001D3B7B">
        <w:rPr>
          <w:sz w:val="24"/>
        </w:rPr>
        <w:t>(zlouporaba</w:t>
      </w:r>
      <w:r w:rsidRPr="001D3B7B">
        <w:rPr>
          <w:spacing w:val="1"/>
          <w:sz w:val="24"/>
        </w:rPr>
        <w:t xml:space="preserve"> </w:t>
      </w:r>
      <w:r w:rsidRPr="001D3B7B">
        <w:rPr>
          <w:sz w:val="24"/>
        </w:rPr>
        <w:t>obavljanja</w:t>
      </w:r>
      <w:r w:rsidRPr="001D3B7B">
        <w:rPr>
          <w:spacing w:val="1"/>
          <w:sz w:val="24"/>
        </w:rPr>
        <w:t xml:space="preserve"> </w:t>
      </w:r>
      <w:r w:rsidRPr="001D3B7B">
        <w:rPr>
          <w:sz w:val="24"/>
        </w:rPr>
        <w:t>dužnosti</w:t>
      </w:r>
      <w:r w:rsidRPr="001D3B7B">
        <w:rPr>
          <w:spacing w:val="1"/>
          <w:sz w:val="24"/>
        </w:rPr>
        <w:t xml:space="preserve"> </w:t>
      </w:r>
      <w:r w:rsidRPr="001D3B7B">
        <w:rPr>
          <w:sz w:val="24"/>
        </w:rPr>
        <w:t>državne</w:t>
      </w:r>
      <w:r w:rsidRPr="001D3B7B">
        <w:rPr>
          <w:spacing w:val="1"/>
          <w:sz w:val="24"/>
        </w:rPr>
        <w:t xml:space="preserve"> </w:t>
      </w:r>
      <w:r w:rsidRPr="001D3B7B">
        <w:rPr>
          <w:sz w:val="24"/>
        </w:rPr>
        <w:t>vlasti),</w:t>
      </w:r>
      <w:r w:rsidRPr="001D3B7B">
        <w:rPr>
          <w:spacing w:val="1"/>
          <w:sz w:val="24"/>
        </w:rPr>
        <w:t xml:space="preserve"> </w:t>
      </w:r>
      <w:r w:rsidRPr="001D3B7B">
        <w:rPr>
          <w:sz w:val="24"/>
        </w:rPr>
        <w:t>članka</w:t>
      </w:r>
      <w:r w:rsidRPr="001D3B7B">
        <w:rPr>
          <w:spacing w:val="1"/>
          <w:sz w:val="24"/>
        </w:rPr>
        <w:t xml:space="preserve"> </w:t>
      </w:r>
      <w:r w:rsidRPr="001D3B7B">
        <w:rPr>
          <w:sz w:val="24"/>
        </w:rPr>
        <w:t>343.</w:t>
      </w:r>
      <w:r w:rsidRPr="001D3B7B">
        <w:rPr>
          <w:spacing w:val="1"/>
          <w:sz w:val="24"/>
        </w:rPr>
        <w:t xml:space="preserve"> </w:t>
      </w:r>
      <w:r w:rsidRPr="001D3B7B">
        <w:rPr>
          <w:sz w:val="24"/>
        </w:rPr>
        <w:t>(protuzakonito</w:t>
      </w:r>
      <w:r w:rsidRPr="001D3B7B">
        <w:rPr>
          <w:spacing w:val="1"/>
          <w:sz w:val="24"/>
        </w:rPr>
        <w:t xml:space="preserve"> </w:t>
      </w:r>
      <w:r w:rsidRPr="001D3B7B">
        <w:rPr>
          <w:sz w:val="24"/>
        </w:rPr>
        <w:t>posredovanje), članka 347. (primanje mita) i članka 348. (davanje mita) iz Kaznenog</w:t>
      </w:r>
      <w:r w:rsidRPr="001D3B7B">
        <w:rPr>
          <w:spacing w:val="1"/>
          <w:sz w:val="24"/>
        </w:rPr>
        <w:t xml:space="preserve"> </w:t>
      </w:r>
      <w:r w:rsidRPr="001D3B7B">
        <w:rPr>
          <w:sz w:val="24"/>
        </w:rPr>
        <w:t>zakona (NN, br. 110/97, 27/98, 50/00, 129/00, 51/01, 111/03, 190/03, 105/04, 84/05,</w:t>
      </w:r>
      <w:r w:rsidRPr="001D3B7B">
        <w:rPr>
          <w:spacing w:val="1"/>
          <w:sz w:val="24"/>
        </w:rPr>
        <w:t xml:space="preserve"> </w:t>
      </w:r>
      <w:r w:rsidRPr="001D3B7B">
        <w:rPr>
          <w:sz w:val="24"/>
        </w:rPr>
        <w:t>71/06,</w:t>
      </w:r>
      <w:r w:rsidRPr="001D3B7B">
        <w:rPr>
          <w:spacing w:val="-1"/>
          <w:sz w:val="24"/>
        </w:rPr>
        <w:t xml:space="preserve"> </w:t>
      </w:r>
      <w:r w:rsidRPr="001D3B7B">
        <w:rPr>
          <w:sz w:val="24"/>
        </w:rPr>
        <w:t>110/07, 152/08, 57/11, 77/11 i 143/12);</w:t>
      </w:r>
    </w:p>
    <w:p w14:paraId="625466BE" w14:textId="5C99C046" w:rsidR="005A63E5" w:rsidRPr="001D3B7B" w:rsidRDefault="00AC11F3" w:rsidP="00181886">
      <w:pPr>
        <w:pStyle w:val="ListParagraph"/>
        <w:numPr>
          <w:ilvl w:val="0"/>
          <w:numId w:val="4"/>
        </w:numPr>
        <w:tabs>
          <w:tab w:val="left" w:pos="709"/>
          <w:tab w:val="left" w:pos="993"/>
        </w:tabs>
        <w:spacing w:after="160" w:line="276" w:lineRule="auto"/>
        <w:ind w:left="567" w:hanging="425"/>
        <w:rPr>
          <w:sz w:val="24"/>
        </w:rPr>
      </w:pPr>
      <w:r w:rsidRPr="001D3B7B">
        <w:rPr>
          <w:sz w:val="24"/>
        </w:rPr>
        <w:t>prijevaru, na temelju članka 236. (prijevara), članka 247. (prijevara u gospodarskom</w:t>
      </w:r>
      <w:r w:rsidRPr="001D3B7B">
        <w:rPr>
          <w:spacing w:val="1"/>
          <w:sz w:val="24"/>
        </w:rPr>
        <w:t xml:space="preserve"> </w:t>
      </w:r>
      <w:r w:rsidRPr="001D3B7B">
        <w:rPr>
          <w:sz w:val="24"/>
        </w:rPr>
        <w:t>poslovanju), članka 256. (utaja poreza ili carine) i članka 258. (subvencijska prijevara)</w:t>
      </w:r>
      <w:r w:rsidRPr="001D3B7B">
        <w:rPr>
          <w:spacing w:val="-57"/>
          <w:sz w:val="24"/>
        </w:rPr>
        <w:t xml:space="preserve"> </w:t>
      </w:r>
      <w:r w:rsidRPr="001D3B7B">
        <w:rPr>
          <w:sz w:val="24"/>
        </w:rPr>
        <w:t>Kaznenog zakona (NN, br. 125/11, 144/12, 56/15, 61/15, 101/17, 118/18, 126/19,</w:t>
      </w:r>
      <w:r w:rsidRPr="001D3B7B">
        <w:rPr>
          <w:spacing w:val="1"/>
          <w:sz w:val="24"/>
        </w:rPr>
        <w:t xml:space="preserve"> </w:t>
      </w:r>
      <w:r w:rsidRPr="001D3B7B">
        <w:rPr>
          <w:sz w:val="24"/>
        </w:rPr>
        <w:t xml:space="preserve">84/21) </w:t>
      </w:r>
      <w:r w:rsidRPr="001D3B7B">
        <w:rPr>
          <w:sz w:val="24"/>
        </w:rPr>
        <w:lastRenderedPageBreak/>
        <w:t>i članka 224. (prijevara), članka 293. (prijevara u gospodarskom poslovanju) i</w:t>
      </w:r>
      <w:r w:rsidRPr="001D3B7B">
        <w:rPr>
          <w:spacing w:val="1"/>
          <w:sz w:val="24"/>
        </w:rPr>
        <w:t xml:space="preserve"> </w:t>
      </w:r>
      <w:r w:rsidRPr="001D3B7B">
        <w:rPr>
          <w:sz w:val="24"/>
        </w:rPr>
        <w:t>članka</w:t>
      </w:r>
      <w:r w:rsidRPr="001D3B7B">
        <w:rPr>
          <w:spacing w:val="-10"/>
          <w:sz w:val="24"/>
        </w:rPr>
        <w:t xml:space="preserve"> </w:t>
      </w:r>
      <w:r w:rsidRPr="001D3B7B">
        <w:rPr>
          <w:sz w:val="24"/>
        </w:rPr>
        <w:t>286.</w:t>
      </w:r>
      <w:r w:rsidRPr="001D3B7B">
        <w:rPr>
          <w:spacing w:val="-7"/>
          <w:sz w:val="24"/>
        </w:rPr>
        <w:t xml:space="preserve"> </w:t>
      </w:r>
      <w:r w:rsidRPr="001D3B7B">
        <w:rPr>
          <w:sz w:val="24"/>
        </w:rPr>
        <w:t>(utaja</w:t>
      </w:r>
      <w:r w:rsidRPr="001D3B7B">
        <w:rPr>
          <w:spacing w:val="-8"/>
          <w:sz w:val="24"/>
        </w:rPr>
        <w:t xml:space="preserve"> </w:t>
      </w:r>
      <w:r w:rsidRPr="001D3B7B">
        <w:rPr>
          <w:sz w:val="24"/>
        </w:rPr>
        <w:t>poreza</w:t>
      </w:r>
      <w:r w:rsidRPr="001D3B7B">
        <w:rPr>
          <w:spacing w:val="-7"/>
          <w:sz w:val="24"/>
        </w:rPr>
        <w:t xml:space="preserve"> </w:t>
      </w:r>
      <w:r w:rsidRPr="001D3B7B">
        <w:rPr>
          <w:sz w:val="24"/>
        </w:rPr>
        <w:t>i</w:t>
      </w:r>
      <w:r w:rsidRPr="001D3B7B">
        <w:rPr>
          <w:spacing w:val="-7"/>
          <w:sz w:val="24"/>
        </w:rPr>
        <w:t xml:space="preserve"> </w:t>
      </w:r>
      <w:r w:rsidRPr="001D3B7B">
        <w:rPr>
          <w:sz w:val="24"/>
        </w:rPr>
        <w:t>drugih</w:t>
      </w:r>
      <w:r w:rsidRPr="001D3B7B">
        <w:rPr>
          <w:spacing w:val="-8"/>
          <w:sz w:val="24"/>
        </w:rPr>
        <w:t xml:space="preserve"> </w:t>
      </w:r>
      <w:r w:rsidRPr="001D3B7B">
        <w:rPr>
          <w:sz w:val="24"/>
        </w:rPr>
        <w:t>davanja)</w:t>
      </w:r>
      <w:r w:rsidRPr="001D3B7B">
        <w:rPr>
          <w:spacing w:val="-8"/>
          <w:sz w:val="24"/>
        </w:rPr>
        <w:t xml:space="preserve"> </w:t>
      </w:r>
      <w:r w:rsidRPr="001D3B7B">
        <w:rPr>
          <w:sz w:val="24"/>
        </w:rPr>
        <w:t>iz</w:t>
      </w:r>
      <w:r w:rsidRPr="001D3B7B">
        <w:rPr>
          <w:spacing w:val="-7"/>
          <w:sz w:val="24"/>
        </w:rPr>
        <w:t xml:space="preserve"> </w:t>
      </w:r>
      <w:r w:rsidRPr="001D3B7B">
        <w:rPr>
          <w:sz w:val="24"/>
        </w:rPr>
        <w:t>Kaznenog</w:t>
      </w:r>
      <w:r w:rsidRPr="001D3B7B">
        <w:rPr>
          <w:spacing w:val="-8"/>
          <w:sz w:val="24"/>
        </w:rPr>
        <w:t xml:space="preserve"> </w:t>
      </w:r>
      <w:r w:rsidRPr="001D3B7B">
        <w:rPr>
          <w:sz w:val="24"/>
        </w:rPr>
        <w:t>zakona</w:t>
      </w:r>
      <w:r w:rsidRPr="001D3B7B">
        <w:rPr>
          <w:spacing w:val="-10"/>
          <w:sz w:val="24"/>
        </w:rPr>
        <w:t xml:space="preserve"> </w:t>
      </w:r>
      <w:r w:rsidRPr="001D3B7B">
        <w:rPr>
          <w:sz w:val="24"/>
        </w:rPr>
        <w:t>(NN,</w:t>
      </w:r>
      <w:r w:rsidRPr="001D3B7B">
        <w:rPr>
          <w:spacing w:val="-8"/>
          <w:sz w:val="24"/>
        </w:rPr>
        <w:t xml:space="preserve"> </w:t>
      </w:r>
      <w:r w:rsidRPr="001D3B7B">
        <w:rPr>
          <w:sz w:val="24"/>
        </w:rPr>
        <w:t>br.</w:t>
      </w:r>
      <w:r w:rsidRPr="001D3B7B">
        <w:rPr>
          <w:spacing w:val="-7"/>
          <w:sz w:val="24"/>
        </w:rPr>
        <w:t xml:space="preserve"> </w:t>
      </w:r>
      <w:r w:rsidRPr="001D3B7B">
        <w:rPr>
          <w:sz w:val="24"/>
        </w:rPr>
        <w:t>110/97,</w:t>
      </w:r>
      <w:r w:rsidRPr="001D3B7B">
        <w:rPr>
          <w:spacing w:val="-7"/>
          <w:sz w:val="24"/>
        </w:rPr>
        <w:t xml:space="preserve"> </w:t>
      </w:r>
      <w:r w:rsidRPr="001D3B7B">
        <w:rPr>
          <w:sz w:val="24"/>
        </w:rPr>
        <w:t>27/98,</w:t>
      </w:r>
      <w:r w:rsidRPr="001D3B7B">
        <w:rPr>
          <w:spacing w:val="-58"/>
          <w:sz w:val="24"/>
        </w:rPr>
        <w:t xml:space="preserve"> </w:t>
      </w:r>
      <w:r w:rsidRPr="001D3B7B">
        <w:rPr>
          <w:sz w:val="24"/>
        </w:rPr>
        <w:t>50/00, 129/00, 51/01, 111/03, 190/03, 105/04, 84/05, 71/06, 110/07, 152/08, 57/11,</w:t>
      </w:r>
      <w:r w:rsidRPr="001D3B7B">
        <w:rPr>
          <w:spacing w:val="1"/>
          <w:sz w:val="24"/>
        </w:rPr>
        <w:t xml:space="preserve"> </w:t>
      </w:r>
      <w:r w:rsidR="009738F8" w:rsidRPr="001D3B7B">
        <w:rPr>
          <w:sz w:val="24"/>
        </w:rPr>
        <w:t>77/11 i 143/12);</w:t>
      </w:r>
    </w:p>
    <w:p w14:paraId="6FA9B04A" w14:textId="2B502A05" w:rsidR="00343E62" w:rsidRPr="00181886" w:rsidRDefault="00ED1E1D" w:rsidP="00181886">
      <w:pPr>
        <w:pStyle w:val="ListParagraph"/>
        <w:numPr>
          <w:ilvl w:val="0"/>
          <w:numId w:val="1"/>
        </w:numPr>
        <w:tabs>
          <w:tab w:val="left" w:pos="993"/>
        </w:tabs>
        <w:spacing w:before="0" w:after="160" w:line="276" w:lineRule="auto"/>
        <w:ind w:left="567" w:hanging="567"/>
        <w:rPr>
          <w:sz w:val="24"/>
        </w:rPr>
      </w:pPr>
      <w:r w:rsidRPr="00181886">
        <w:rPr>
          <w:sz w:val="24"/>
        </w:rPr>
        <w:t xml:space="preserve">da </w:t>
      </w:r>
      <w:r w:rsidR="00AC11F3" w:rsidRPr="00181886">
        <w:rPr>
          <w:sz w:val="24"/>
        </w:rPr>
        <w:t>Prijavitelju</w:t>
      </w:r>
      <w:r w:rsidR="00AC11F3" w:rsidRPr="00181886">
        <w:rPr>
          <w:spacing w:val="-9"/>
          <w:sz w:val="24"/>
        </w:rPr>
        <w:t xml:space="preserve"> </w:t>
      </w:r>
      <w:r w:rsidR="00AC11F3" w:rsidRPr="00181886">
        <w:rPr>
          <w:sz w:val="24"/>
        </w:rPr>
        <w:t>nije</w:t>
      </w:r>
      <w:r w:rsidR="00AC11F3" w:rsidRPr="00181886">
        <w:rPr>
          <w:spacing w:val="-10"/>
          <w:sz w:val="24"/>
        </w:rPr>
        <w:t xml:space="preserve"> </w:t>
      </w:r>
      <w:r w:rsidR="00AC11F3" w:rsidRPr="00181886">
        <w:rPr>
          <w:sz w:val="24"/>
        </w:rPr>
        <w:t>utvrđeno</w:t>
      </w:r>
      <w:r w:rsidR="00AC11F3" w:rsidRPr="00181886">
        <w:rPr>
          <w:spacing w:val="-10"/>
          <w:sz w:val="24"/>
        </w:rPr>
        <w:t xml:space="preserve"> </w:t>
      </w:r>
      <w:r w:rsidR="00AC11F3" w:rsidRPr="00181886">
        <w:rPr>
          <w:sz w:val="24"/>
        </w:rPr>
        <w:t>teško</w:t>
      </w:r>
      <w:r w:rsidR="00AC11F3" w:rsidRPr="00181886">
        <w:rPr>
          <w:spacing w:val="-10"/>
          <w:sz w:val="24"/>
        </w:rPr>
        <w:t xml:space="preserve"> </w:t>
      </w:r>
      <w:r w:rsidR="00AC11F3" w:rsidRPr="00181886">
        <w:rPr>
          <w:sz w:val="24"/>
        </w:rPr>
        <w:t>kršenje</w:t>
      </w:r>
      <w:r w:rsidR="00AC11F3" w:rsidRPr="00181886">
        <w:rPr>
          <w:spacing w:val="-11"/>
          <w:sz w:val="24"/>
        </w:rPr>
        <w:t xml:space="preserve"> </w:t>
      </w:r>
      <w:r w:rsidR="00AC11F3" w:rsidRPr="00181886">
        <w:rPr>
          <w:sz w:val="24"/>
        </w:rPr>
        <w:t>ugovora</w:t>
      </w:r>
      <w:r w:rsidR="00925F8C" w:rsidRPr="00181886">
        <w:rPr>
          <w:rStyle w:val="FootnoteReference"/>
          <w:sz w:val="24"/>
        </w:rPr>
        <w:footnoteReference w:id="1"/>
      </w:r>
      <w:r w:rsidR="00AC11F3" w:rsidRPr="00181886">
        <w:rPr>
          <w:spacing w:val="25"/>
          <w:position w:val="8"/>
          <w:sz w:val="14"/>
        </w:rPr>
        <w:t xml:space="preserve"> </w:t>
      </w:r>
      <w:r w:rsidR="00AC11F3" w:rsidRPr="00181886">
        <w:rPr>
          <w:sz w:val="24"/>
        </w:rPr>
        <w:t>zbog</w:t>
      </w:r>
      <w:r w:rsidR="00AC11F3" w:rsidRPr="00181886">
        <w:rPr>
          <w:spacing w:val="-12"/>
          <w:sz w:val="24"/>
        </w:rPr>
        <w:t xml:space="preserve"> </w:t>
      </w:r>
      <w:r w:rsidR="00AC11F3" w:rsidRPr="00181886">
        <w:rPr>
          <w:sz w:val="24"/>
        </w:rPr>
        <w:t>neispunjavanja</w:t>
      </w:r>
      <w:r w:rsidR="00AC11F3" w:rsidRPr="00181886">
        <w:rPr>
          <w:spacing w:val="-11"/>
          <w:sz w:val="24"/>
        </w:rPr>
        <w:t xml:space="preserve"> </w:t>
      </w:r>
      <w:r w:rsidR="00AC11F3" w:rsidRPr="00181886">
        <w:rPr>
          <w:sz w:val="24"/>
        </w:rPr>
        <w:t>ugovornih</w:t>
      </w:r>
      <w:r w:rsidR="00AC11F3" w:rsidRPr="00181886">
        <w:rPr>
          <w:spacing w:val="-10"/>
          <w:sz w:val="24"/>
        </w:rPr>
        <w:t xml:space="preserve"> </w:t>
      </w:r>
      <w:r w:rsidR="00925F8C" w:rsidRPr="00181886">
        <w:rPr>
          <w:sz w:val="24"/>
        </w:rPr>
        <w:t xml:space="preserve">obveza, </w:t>
      </w:r>
      <w:r w:rsidR="00AC11F3" w:rsidRPr="00181886">
        <w:rPr>
          <w:sz w:val="24"/>
        </w:rPr>
        <w:t>a koji je bio potpisan u sklopu nekog</w:t>
      </w:r>
      <w:r w:rsidR="00AC11F3" w:rsidRPr="00181886">
        <w:t xml:space="preserve"> </w:t>
      </w:r>
      <w:r w:rsidR="00AC11F3" w:rsidRPr="00181886">
        <w:rPr>
          <w:sz w:val="24"/>
        </w:rPr>
        <w:t>drugog postupka dodj</w:t>
      </w:r>
      <w:r w:rsidR="00925F8C" w:rsidRPr="00181886">
        <w:rPr>
          <w:sz w:val="24"/>
        </w:rPr>
        <w:t xml:space="preserve">ele bespovratnih sredstava i bio </w:t>
      </w:r>
      <w:r w:rsidR="00AC11F3" w:rsidRPr="00181886">
        <w:rPr>
          <w:sz w:val="24"/>
        </w:rPr>
        <w:t>je</w:t>
      </w:r>
      <w:r w:rsidR="00AC11F3" w:rsidRPr="00181886">
        <w:rPr>
          <w:spacing w:val="-1"/>
          <w:sz w:val="24"/>
        </w:rPr>
        <w:t xml:space="preserve"> </w:t>
      </w:r>
      <w:r w:rsidR="00AC11F3" w:rsidRPr="00181886">
        <w:rPr>
          <w:sz w:val="24"/>
        </w:rPr>
        <w:t>(su)financiran sredstvima EU</w:t>
      </w:r>
      <w:r w:rsidR="00FC110A" w:rsidRPr="00181886">
        <w:rPr>
          <w:sz w:val="24"/>
        </w:rPr>
        <w:t>,</w:t>
      </w:r>
      <w:r w:rsidRPr="00181886">
        <w:rPr>
          <w:sz w:val="24"/>
        </w:rPr>
        <w:t xml:space="preserve"> odnos</w:t>
      </w:r>
      <w:r w:rsidR="00FC110A" w:rsidRPr="00181886">
        <w:rPr>
          <w:sz w:val="24"/>
        </w:rPr>
        <w:t>n</w:t>
      </w:r>
      <w:r w:rsidRPr="00181886">
        <w:rPr>
          <w:sz w:val="24"/>
        </w:rPr>
        <w:t>o ESI fondova</w:t>
      </w:r>
      <w:r w:rsidR="00AC11F3" w:rsidRPr="00181886">
        <w:rPr>
          <w:sz w:val="24"/>
        </w:rPr>
        <w:t>;</w:t>
      </w:r>
    </w:p>
    <w:p w14:paraId="39B8896A" w14:textId="5E9BF565" w:rsidR="00D27031" w:rsidRPr="00FA2468" w:rsidRDefault="00ED1E1D" w:rsidP="00181886">
      <w:pPr>
        <w:pStyle w:val="ListParagraph"/>
        <w:numPr>
          <w:ilvl w:val="0"/>
          <w:numId w:val="1"/>
        </w:numPr>
        <w:tabs>
          <w:tab w:val="left" w:pos="993"/>
        </w:tabs>
        <w:spacing w:before="0" w:after="160" w:line="276" w:lineRule="auto"/>
        <w:ind w:left="567" w:hanging="567"/>
        <w:rPr>
          <w:sz w:val="24"/>
        </w:rPr>
      </w:pPr>
      <w:r w:rsidRPr="00FA2468">
        <w:rPr>
          <w:sz w:val="24"/>
        </w:rPr>
        <w:t xml:space="preserve">da </w:t>
      </w:r>
      <w:r w:rsidR="00D27031" w:rsidRPr="00FA2468">
        <w:rPr>
          <w:sz w:val="24"/>
        </w:rPr>
        <w:t>Prijavitelj i</w:t>
      </w:r>
      <w:r w:rsidR="00FC110A">
        <w:rPr>
          <w:sz w:val="24"/>
        </w:rPr>
        <w:t xml:space="preserve"> </w:t>
      </w:r>
      <w:r w:rsidR="00D27031" w:rsidRPr="00FA2468">
        <w:rPr>
          <w:sz w:val="24"/>
        </w:rPr>
        <w:t xml:space="preserve">osobe ovlaštene po zakonu za zastupanje </w:t>
      </w:r>
      <w:r w:rsidR="00A34AC1" w:rsidRPr="00FA2468">
        <w:rPr>
          <w:sz w:val="24"/>
        </w:rPr>
        <w:t xml:space="preserve">Prijavitelja </w:t>
      </w:r>
      <w:r w:rsidR="00D27031" w:rsidRPr="00FA2468">
        <w:rPr>
          <w:sz w:val="24"/>
        </w:rPr>
        <w:t>nisu proglašene krivim zbog teškog profesionalnog propusta;</w:t>
      </w:r>
    </w:p>
    <w:p w14:paraId="10B92E23" w14:textId="2335BDED" w:rsidR="00266B15" w:rsidRPr="00FA2468" w:rsidRDefault="00ED1E1D" w:rsidP="00181886">
      <w:pPr>
        <w:pStyle w:val="ListParagraph"/>
        <w:numPr>
          <w:ilvl w:val="0"/>
          <w:numId w:val="1"/>
        </w:numPr>
        <w:tabs>
          <w:tab w:val="left" w:pos="993"/>
        </w:tabs>
        <w:spacing w:before="0" w:after="160" w:line="276" w:lineRule="auto"/>
        <w:ind w:left="567" w:hanging="567"/>
        <w:rPr>
          <w:sz w:val="24"/>
        </w:rPr>
      </w:pPr>
      <w:r w:rsidRPr="00FA2468">
        <w:rPr>
          <w:sz w:val="24"/>
          <w:szCs w:val="24"/>
        </w:rPr>
        <w:t xml:space="preserve">da </w:t>
      </w:r>
      <w:r w:rsidR="009738F8" w:rsidRPr="00FA2468">
        <w:rPr>
          <w:sz w:val="24"/>
          <w:szCs w:val="24"/>
        </w:rPr>
        <w:t>P</w:t>
      </w:r>
      <w:r w:rsidR="004747CD" w:rsidRPr="00FA2468">
        <w:rPr>
          <w:sz w:val="24"/>
          <w:szCs w:val="24"/>
        </w:rPr>
        <w:t>rijavitelj</w:t>
      </w:r>
      <w:r w:rsidR="00266B15" w:rsidRPr="00FA2468">
        <w:rPr>
          <w:sz w:val="24"/>
          <w:szCs w:val="24"/>
        </w:rPr>
        <w:t xml:space="preserve"> nije u sukobu interesa</w:t>
      </w:r>
      <w:r w:rsidR="004747CD" w:rsidRPr="00FA2468">
        <w:rPr>
          <w:rStyle w:val="FootnoteReference"/>
          <w:sz w:val="24"/>
          <w:szCs w:val="24"/>
        </w:rPr>
        <w:footnoteReference w:id="2"/>
      </w:r>
      <w:r w:rsidR="00266B15" w:rsidRPr="00FA2468">
        <w:rPr>
          <w:sz w:val="24"/>
          <w:szCs w:val="24"/>
        </w:rPr>
        <w:t xml:space="preserve"> u </w:t>
      </w:r>
      <w:r w:rsidR="000C4FA6" w:rsidRPr="00FA2468">
        <w:rPr>
          <w:sz w:val="24"/>
          <w:szCs w:val="24"/>
        </w:rPr>
        <w:t xml:space="preserve">predmetnom </w:t>
      </w:r>
      <w:r w:rsidR="00266B15" w:rsidRPr="00FA2468">
        <w:rPr>
          <w:sz w:val="24"/>
          <w:szCs w:val="24"/>
        </w:rPr>
        <w:t>postupku dodjele bespovratnih sredstava;</w:t>
      </w:r>
    </w:p>
    <w:p w14:paraId="0B4DC1BB" w14:textId="77777777" w:rsidR="00EE6AF1" w:rsidRPr="00743FF6" w:rsidRDefault="00EE6AF1" w:rsidP="00181886">
      <w:pPr>
        <w:numPr>
          <w:ilvl w:val="0"/>
          <w:numId w:val="1"/>
        </w:numPr>
        <w:tabs>
          <w:tab w:val="left" w:pos="993"/>
        </w:tabs>
        <w:spacing w:after="60" w:line="240" w:lineRule="auto"/>
        <w:ind w:left="567" w:hanging="567"/>
        <w:jc w:val="both"/>
        <w:rPr>
          <w:rFonts w:ascii="Times New Roman" w:eastAsia="Times New Roman" w:hAnsi="Times New Roman" w:cs="Times New Roman"/>
          <w:sz w:val="24"/>
          <w:szCs w:val="24"/>
        </w:rPr>
      </w:pPr>
      <w:r>
        <w:rPr>
          <w:rStyle w:val="normaltextrun"/>
          <w:rFonts w:ascii="Times New Roman" w:hAnsi="Times New Roman" w:cs="Times New Roman"/>
          <w:color w:val="000000"/>
          <w:sz w:val="24"/>
          <w:shd w:val="clear" w:color="auto" w:fill="FFFFFF"/>
        </w:rPr>
        <w:t>da od P</w:t>
      </w:r>
      <w:r w:rsidRPr="00A15178">
        <w:rPr>
          <w:rStyle w:val="normaltextrun"/>
          <w:rFonts w:ascii="Times New Roman" w:hAnsi="Times New Roman" w:cs="Times New Roman"/>
          <w:color w:val="000000"/>
          <w:sz w:val="24"/>
          <w:shd w:val="clear" w:color="auto" w:fill="FFFFFF"/>
        </w:rPr>
        <w:t>rijavitelj</w:t>
      </w:r>
      <w:r>
        <w:rPr>
          <w:rStyle w:val="normaltextrun"/>
          <w:rFonts w:ascii="Times New Roman" w:hAnsi="Times New Roman" w:cs="Times New Roman"/>
          <w:color w:val="000000"/>
          <w:sz w:val="24"/>
          <w:shd w:val="clear" w:color="auto" w:fill="FFFFFF"/>
        </w:rPr>
        <w:t>a</w:t>
      </w:r>
      <w:r w:rsidRPr="00A15178">
        <w:rPr>
          <w:rStyle w:val="normaltextrun"/>
          <w:rFonts w:ascii="Times New Roman" w:hAnsi="Times New Roman" w:cs="Times New Roman"/>
          <w:color w:val="000000"/>
          <w:sz w:val="24"/>
          <w:shd w:val="clear" w:color="auto" w:fill="FFFFFF"/>
        </w:rPr>
        <w:t xml:space="preserve"> </w:t>
      </w:r>
      <w:r>
        <w:rPr>
          <w:rStyle w:val="normaltextrun"/>
          <w:rFonts w:ascii="Times New Roman" w:hAnsi="Times New Roman" w:cs="Times New Roman"/>
          <w:color w:val="000000"/>
          <w:sz w:val="24"/>
          <w:shd w:val="clear" w:color="auto" w:fill="FFFFFF"/>
        </w:rPr>
        <w:t>nije zatražen</w:t>
      </w:r>
      <w:r w:rsidRPr="00A15178">
        <w:rPr>
          <w:rStyle w:val="normaltextrun"/>
          <w:rFonts w:ascii="Times New Roman" w:hAnsi="Times New Roman" w:cs="Times New Roman"/>
          <w:color w:val="000000"/>
          <w:sz w:val="24"/>
          <w:shd w:val="clear" w:color="auto" w:fill="FFFFFF"/>
        </w:rPr>
        <w:t xml:space="preserve"> povrat </w:t>
      </w:r>
      <w:r>
        <w:rPr>
          <w:rStyle w:val="normaltextrun"/>
          <w:rFonts w:ascii="Times New Roman" w:hAnsi="Times New Roman" w:cs="Times New Roman"/>
          <w:color w:val="000000"/>
          <w:sz w:val="24"/>
          <w:shd w:val="clear" w:color="auto" w:fill="FFFFFF"/>
        </w:rPr>
        <w:t>te da</w:t>
      </w:r>
      <w:r w:rsidRPr="00A15178">
        <w:rPr>
          <w:rStyle w:val="normaltextrun"/>
          <w:rFonts w:ascii="Times New Roman" w:hAnsi="Times New Roman" w:cs="Times New Roman"/>
          <w:color w:val="000000"/>
          <w:sz w:val="24"/>
          <w:shd w:val="clear" w:color="auto" w:fill="FFFFFF"/>
        </w:rPr>
        <w:t xml:space="preserve"> </w:t>
      </w:r>
      <w:r>
        <w:rPr>
          <w:rStyle w:val="normaltextrun"/>
          <w:rFonts w:ascii="Times New Roman" w:hAnsi="Times New Roman" w:cs="Times New Roman"/>
          <w:color w:val="000000"/>
          <w:sz w:val="24"/>
          <w:shd w:val="clear" w:color="auto" w:fill="FFFFFF"/>
        </w:rPr>
        <w:t>ni</w:t>
      </w:r>
      <w:r w:rsidRPr="00A15178">
        <w:rPr>
          <w:rStyle w:val="normaltextrun"/>
          <w:rFonts w:ascii="Times New Roman" w:hAnsi="Times New Roman" w:cs="Times New Roman"/>
          <w:color w:val="000000"/>
          <w:sz w:val="24"/>
          <w:shd w:val="clear" w:color="auto" w:fill="FFFFFF"/>
        </w:rPr>
        <w:t>je u postupku povrata sredstava prethodno dodijeljenih u drugom postupku dodjele bespovratnih sredstava iz bilo kojeg javnog izvora (uključujući iz EU fondova), za aktivnosti odnosno troškove koji nisu izvršeni</w:t>
      </w:r>
    </w:p>
    <w:p w14:paraId="771DB4BF" w14:textId="62D460DC" w:rsidR="001B3687" w:rsidRPr="00FA2468" w:rsidRDefault="001B3687" w:rsidP="006D4238">
      <w:pPr>
        <w:pStyle w:val="ListParagraph"/>
        <w:numPr>
          <w:ilvl w:val="0"/>
          <w:numId w:val="1"/>
        </w:numPr>
        <w:tabs>
          <w:tab w:val="left" w:pos="993"/>
        </w:tabs>
        <w:spacing w:line="276" w:lineRule="auto"/>
        <w:ind w:left="567" w:hanging="734"/>
        <w:rPr>
          <w:sz w:val="24"/>
        </w:rPr>
      </w:pPr>
      <w:r w:rsidRPr="00FA2468">
        <w:rPr>
          <w:sz w:val="24"/>
        </w:rPr>
        <w:t>da je projekt u skladu s predmetom i svrhom Poziva</w:t>
      </w:r>
      <w:r w:rsidR="009A2C7E">
        <w:rPr>
          <w:sz w:val="24"/>
        </w:rPr>
        <w:t xml:space="preserve">, </w:t>
      </w:r>
      <w:r w:rsidR="00B82BFC" w:rsidRPr="00B82BFC">
        <w:rPr>
          <w:sz w:val="24"/>
        </w:rPr>
        <w:t>doprinosi pokazateljima koji će se ostvariti provedbom projekta (obavezan je doprinos minimalno jednom pokazate</w:t>
      </w:r>
      <w:r w:rsidR="00802BEA">
        <w:rPr>
          <w:sz w:val="24"/>
        </w:rPr>
        <w:t>lju) te je u skladu s</w:t>
      </w:r>
      <w:r w:rsidR="00613870">
        <w:rPr>
          <w:sz w:val="24"/>
        </w:rPr>
        <w:t xml:space="preserve"> </w:t>
      </w:r>
      <w:r w:rsidR="00B82BFC" w:rsidRPr="00B82BFC">
        <w:rPr>
          <w:sz w:val="24"/>
        </w:rPr>
        <w:t>interventnim polj</w:t>
      </w:r>
      <w:r w:rsidR="00802BEA">
        <w:rPr>
          <w:sz w:val="24"/>
        </w:rPr>
        <w:t>ima</w:t>
      </w:r>
      <w:r w:rsidR="00B82BFC" w:rsidRPr="00B82BFC">
        <w:rPr>
          <w:sz w:val="24"/>
        </w:rPr>
        <w:t xml:space="preserve"> (područj</w:t>
      </w:r>
      <w:r w:rsidR="00C80CDB">
        <w:rPr>
          <w:sz w:val="24"/>
        </w:rPr>
        <w:t>ima</w:t>
      </w:r>
      <w:bookmarkStart w:id="0" w:name="_GoBack"/>
      <w:bookmarkEnd w:id="0"/>
      <w:r w:rsidR="00B82BFC" w:rsidRPr="00B82BFC">
        <w:rPr>
          <w:sz w:val="24"/>
        </w:rPr>
        <w:t xml:space="preserve"> 047</w:t>
      </w:r>
      <w:r w:rsidR="00613870">
        <w:rPr>
          <w:sz w:val="24"/>
        </w:rPr>
        <w:t xml:space="preserve"> </w:t>
      </w:r>
      <w:r w:rsidR="00802BEA">
        <w:rPr>
          <w:sz w:val="24"/>
        </w:rPr>
        <w:t>i/</w:t>
      </w:r>
      <w:r w:rsidR="00613870">
        <w:rPr>
          <w:sz w:val="24"/>
        </w:rPr>
        <w:t>ili</w:t>
      </w:r>
      <w:r w:rsidR="00B82BFC" w:rsidRPr="00B82BFC">
        <w:rPr>
          <w:sz w:val="24"/>
        </w:rPr>
        <w:t xml:space="preserve"> 047.a </w:t>
      </w:r>
      <w:r w:rsidR="00802BEA">
        <w:rPr>
          <w:sz w:val="24"/>
        </w:rPr>
        <w:t>i/</w:t>
      </w:r>
      <w:r w:rsidR="00B82BFC" w:rsidRPr="00B82BFC">
        <w:rPr>
          <w:sz w:val="24"/>
        </w:rPr>
        <w:t>i</w:t>
      </w:r>
      <w:r w:rsidR="00613870">
        <w:rPr>
          <w:sz w:val="24"/>
        </w:rPr>
        <w:t>li</w:t>
      </w:r>
      <w:r w:rsidR="00B82BFC" w:rsidRPr="00B82BFC">
        <w:rPr>
          <w:sz w:val="24"/>
        </w:rPr>
        <w:t xml:space="preserve"> 100) iz Priloga (VI./VII.) Uredbe o RRF-u</w:t>
      </w:r>
      <w:r w:rsidRPr="00FA2468">
        <w:rPr>
          <w:sz w:val="24"/>
        </w:rPr>
        <w:t>;</w:t>
      </w:r>
    </w:p>
    <w:p w14:paraId="7EB3E7DA" w14:textId="60C4A66F" w:rsidR="001B3687" w:rsidRDefault="001B3687" w:rsidP="00181886">
      <w:pPr>
        <w:pStyle w:val="ListParagraph"/>
        <w:numPr>
          <w:ilvl w:val="0"/>
          <w:numId w:val="1"/>
        </w:numPr>
        <w:tabs>
          <w:tab w:val="left" w:pos="993"/>
        </w:tabs>
        <w:spacing w:line="276" w:lineRule="auto"/>
        <w:ind w:left="567" w:hanging="709"/>
        <w:rPr>
          <w:sz w:val="24"/>
        </w:rPr>
      </w:pPr>
      <w:r w:rsidRPr="00FA2468">
        <w:rPr>
          <w:sz w:val="24"/>
        </w:rPr>
        <w:t>da se projekt provodi u potpunosti na teritoriju RH;</w:t>
      </w:r>
    </w:p>
    <w:p w14:paraId="7331C896" w14:textId="018F5D03" w:rsidR="00352BFE" w:rsidRPr="00181886" w:rsidRDefault="00352BFE" w:rsidP="00181886">
      <w:pPr>
        <w:numPr>
          <w:ilvl w:val="0"/>
          <w:numId w:val="1"/>
        </w:numPr>
        <w:tabs>
          <w:tab w:val="left" w:pos="993"/>
        </w:tabs>
        <w:spacing w:after="60" w:line="240" w:lineRule="auto"/>
        <w:ind w:left="567" w:hanging="709"/>
        <w:jc w:val="both"/>
        <w:rPr>
          <w:rFonts w:ascii="Times New Roman" w:eastAsia="Times New Roman" w:hAnsi="Times New Roman" w:cs="Times New Roman"/>
          <w:sz w:val="24"/>
          <w:szCs w:val="24"/>
        </w:rPr>
      </w:pPr>
      <w:bookmarkStart w:id="1" w:name="_Hlk115520675"/>
      <w:r w:rsidRPr="00743FF6">
        <w:rPr>
          <w:rFonts w:ascii="Times New Roman" w:eastAsia="Times New Roman" w:hAnsi="Times New Roman" w:cs="Times New Roman"/>
          <w:sz w:val="24"/>
          <w:szCs w:val="24"/>
        </w:rPr>
        <w:t xml:space="preserve">da </w:t>
      </w:r>
      <w:bookmarkStart w:id="2" w:name="_Hlk115520699"/>
      <w:r w:rsidRPr="00743FF6">
        <w:rPr>
          <w:rFonts w:ascii="Times New Roman" w:eastAsia="Times New Roman" w:hAnsi="Times New Roman" w:cs="Times New Roman"/>
          <w:sz w:val="24"/>
          <w:szCs w:val="24"/>
        </w:rPr>
        <w:t>provedba projekta nije započela prije predaje projektnog prijedloga u okviru ovog Poziva niti će završiti prije potpisa Ugovora</w:t>
      </w:r>
      <w:r>
        <w:rPr>
          <w:rFonts w:ascii="Times New Roman" w:eastAsia="Times New Roman" w:hAnsi="Times New Roman" w:cs="Times New Roman"/>
          <w:sz w:val="24"/>
          <w:szCs w:val="24"/>
        </w:rPr>
        <w:t xml:space="preserve"> </w:t>
      </w:r>
      <w:r w:rsidRPr="00F5585C">
        <w:rPr>
          <w:rFonts w:ascii="Times New Roman" w:hAnsi="Times New Roman" w:cs="Times New Roman"/>
          <w:sz w:val="24"/>
          <w:szCs w:val="24"/>
        </w:rPr>
        <w:t>o dodjeli bespovratnih sredstava</w:t>
      </w:r>
      <w:bookmarkEnd w:id="2"/>
      <w:r w:rsidR="001F335E">
        <w:rPr>
          <w:rFonts w:ascii="Times New Roman" w:hAnsi="Times New Roman" w:cs="Times New Roman"/>
          <w:sz w:val="24"/>
          <w:szCs w:val="24"/>
        </w:rPr>
        <w:t>;</w:t>
      </w:r>
    </w:p>
    <w:bookmarkEnd w:id="1"/>
    <w:p w14:paraId="15FE48BD" w14:textId="73EFEFA3" w:rsidR="00D06733" w:rsidRPr="00181886" w:rsidRDefault="00143D07" w:rsidP="00181886">
      <w:pPr>
        <w:numPr>
          <w:ilvl w:val="0"/>
          <w:numId w:val="1"/>
        </w:numPr>
        <w:tabs>
          <w:tab w:val="left" w:pos="993"/>
        </w:tabs>
        <w:spacing w:after="60" w:line="240" w:lineRule="auto"/>
        <w:ind w:left="567" w:hanging="709"/>
        <w:jc w:val="both"/>
        <w:rPr>
          <w:sz w:val="24"/>
          <w:szCs w:val="24"/>
        </w:rPr>
      </w:pPr>
      <w:r>
        <w:rPr>
          <w:rFonts w:ascii="Times New Roman" w:eastAsia="Times New Roman" w:hAnsi="Times New Roman" w:cs="Times New Roman"/>
          <w:sz w:val="24"/>
          <w:szCs w:val="24"/>
        </w:rPr>
        <w:t xml:space="preserve">da </w:t>
      </w:r>
      <w:bookmarkStart w:id="3" w:name="_Hlk115520832"/>
      <w:r>
        <w:rPr>
          <w:rFonts w:ascii="Times New Roman" w:eastAsia="Times New Roman" w:hAnsi="Times New Roman" w:cs="Times New Roman"/>
          <w:sz w:val="24"/>
          <w:szCs w:val="24"/>
        </w:rPr>
        <w:t>t</w:t>
      </w:r>
      <w:r w:rsidR="00D06733" w:rsidRPr="00181886">
        <w:rPr>
          <w:rFonts w:ascii="Times New Roman" w:eastAsia="Times New Roman" w:hAnsi="Times New Roman" w:cs="Times New Roman"/>
          <w:sz w:val="24"/>
          <w:szCs w:val="24"/>
        </w:rPr>
        <w:t>rajanje razdoblja provedbe projekta nije dulje od 30. lipnja 2025. godine</w:t>
      </w:r>
      <w:bookmarkEnd w:id="3"/>
      <w:r w:rsidR="001F335E">
        <w:rPr>
          <w:rFonts w:ascii="Times New Roman" w:eastAsia="Times New Roman" w:hAnsi="Times New Roman" w:cs="Times New Roman"/>
          <w:sz w:val="24"/>
          <w:szCs w:val="24"/>
        </w:rPr>
        <w:t>;</w:t>
      </w:r>
    </w:p>
    <w:p w14:paraId="435DE383" w14:textId="16EBD815" w:rsidR="001B3687" w:rsidRPr="00FA2468" w:rsidRDefault="0062081F" w:rsidP="00181886">
      <w:pPr>
        <w:pStyle w:val="ListParagraph"/>
        <w:numPr>
          <w:ilvl w:val="0"/>
          <w:numId w:val="1"/>
        </w:numPr>
        <w:tabs>
          <w:tab w:val="left" w:pos="993"/>
        </w:tabs>
        <w:spacing w:line="276" w:lineRule="auto"/>
        <w:ind w:left="567" w:hanging="709"/>
        <w:rPr>
          <w:sz w:val="24"/>
        </w:rPr>
      </w:pPr>
      <w:r w:rsidRPr="00FA2468">
        <w:rPr>
          <w:sz w:val="24"/>
        </w:rPr>
        <w:t>da projekt u trenutku podnošenja projektnog prijedloga nije fizički niti financijski završen;</w:t>
      </w:r>
    </w:p>
    <w:p w14:paraId="68458A3F" w14:textId="32B3EDB0" w:rsidR="0062081F" w:rsidRDefault="0062081F" w:rsidP="00181886">
      <w:pPr>
        <w:pStyle w:val="ListParagraph"/>
        <w:numPr>
          <w:ilvl w:val="0"/>
          <w:numId w:val="1"/>
        </w:numPr>
        <w:tabs>
          <w:tab w:val="left" w:pos="993"/>
        </w:tabs>
        <w:spacing w:line="276" w:lineRule="auto"/>
        <w:ind w:left="567" w:hanging="709"/>
        <w:rPr>
          <w:sz w:val="24"/>
        </w:rPr>
      </w:pPr>
      <w:r w:rsidRPr="00FA2468">
        <w:rPr>
          <w:sz w:val="24"/>
        </w:rPr>
        <w:t>da je projekt u skladu s odredbama svih relevantnih nacionalnih zakonodavnih akata, te u skladu sa specifičnim pravilima i zahtjevima primjenjivima na ovaj Poziv;</w:t>
      </w:r>
    </w:p>
    <w:p w14:paraId="3BB247D6" w14:textId="4B1232B1" w:rsidR="00FC110A" w:rsidRPr="00FA2468" w:rsidRDefault="00FC110A" w:rsidP="00181886">
      <w:pPr>
        <w:pStyle w:val="ListParagraph"/>
        <w:numPr>
          <w:ilvl w:val="0"/>
          <w:numId w:val="1"/>
        </w:numPr>
        <w:tabs>
          <w:tab w:val="left" w:pos="993"/>
        </w:tabs>
        <w:spacing w:line="276" w:lineRule="auto"/>
        <w:ind w:left="567" w:hanging="709"/>
        <w:rPr>
          <w:sz w:val="24"/>
        </w:rPr>
      </w:pPr>
      <w:r>
        <w:rPr>
          <w:sz w:val="24"/>
        </w:rPr>
        <w:t>da p</w:t>
      </w:r>
      <w:r w:rsidRPr="00FC110A">
        <w:rPr>
          <w:sz w:val="24"/>
        </w:rPr>
        <w:t xml:space="preserve">rojekt udovoljava svim zahtjevima povezanima s pravilima dodjele državnih potpora utvrđenima u </w:t>
      </w:r>
      <w:r w:rsidRPr="00FC110A">
        <w:rPr>
          <w:i/>
          <w:sz w:val="24"/>
        </w:rPr>
        <w:t>Programu de minimis potpora</w:t>
      </w:r>
      <w:r w:rsidRPr="00FC110A">
        <w:rPr>
          <w:sz w:val="24"/>
        </w:rPr>
        <w:t>. Ukupan iznos potpore male vrijednosti (de minimis) koja se dodjeljuje jednom poduzetniku, uključujući traženi iznos potpora male vrijednosti prema ovom Pozivu, ne prelazi 200.000,00 EUR u razdoblju od tri fiskalne godine (tekuća fiskalna godina i prethodne dvije godine), odnosno 100.000,00 EUR u sektoru prometa; (točka 1.7 Uputa</w:t>
      </w:r>
      <w:r>
        <w:rPr>
          <w:sz w:val="24"/>
        </w:rPr>
        <w:t xml:space="preserve"> za prijavitelje</w:t>
      </w:r>
      <w:r w:rsidRPr="00FC110A">
        <w:rPr>
          <w:sz w:val="24"/>
        </w:rPr>
        <w:t>);</w:t>
      </w:r>
    </w:p>
    <w:p w14:paraId="4CC8473A" w14:textId="019D9A37" w:rsidR="001B3687" w:rsidRPr="00FA2468" w:rsidRDefault="0062081F" w:rsidP="3CE3D86A">
      <w:pPr>
        <w:pStyle w:val="ListParagraph"/>
        <w:numPr>
          <w:ilvl w:val="0"/>
          <w:numId w:val="1"/>
        </w:numPr>
        <w:tabs>
          <w:tab w:val="left" w:pos="993"/>
        </w:tabs>
        <w:spacing w:line="276" w:lineRule="auto"/>
        <w:ind w:left="567" w:hanging="709"/>
        <w:rPr>
          <w:sz w:val="24"/>
          <w:szCs w:val="24"/>
        </w:rPr>
      </w:pPr>
      <w:r w:rsidRPr="3CE3D86A">
        <w:rPr>
          <w:sz w:val="24"/>
          <w:szCs w:val="24"/>
        </w:rPr>
        <w:t xml:space="preserve">da projekt ne uključuje aktivnosti namijenjene: primarnoj proizvodnji poljoprivrednih proizvoda; ribarstvu i akvakulturi; </w:t>
      </w:r>
      <w:r w:rsidR="266961CB" w:rsidRPr="3CE3D86A">
        <w:rPr>
          <w:sz w:val="24"/>
          <w:szCs w:val="24"/>
        </w:rPr>
        <w:t xml:space="preserve">djelatnostima </w:t>
      </w:r>
      <w:r w:rsidRPr="3CE3D86A">
        <w:rPr>
          <w:sz w:val="24"/>
          <w:szCs w:val="24"/>
        </w:rPr>
        <w:t xml:space="preserve">proizvodnje, prerade i stavljanja na tržište duhana i duhanskih proizvoda; </w:t>
      </w:r>
      <w:r w:rsidR="08CBAC71" w:rsidRPr="3CE3D86A">
        <w:rPr>
          <w:sz w:val="24"/>
          <w:szCs w:val="24"/>
        </w:rPr>
        <w:t xml:space="preserve">djelatnostima </w:t>
      </w:r>
      <w:r w:rsidRPr="3CE3D86A">
        <w:rPr>
          <w:sz w:val="24"/>
          <w:szCs w:val="24"/>
        </w:rPr>
        <w:t xml:space="preserve">kasina i istovjetnih poduzeća, proizvodnje i stavljanja na tržište uređaja za igre na sreću; poslovanju nekretninama; </w:t>
      </w:r>
      <w:r w:rsidRPr="3CE3D86A">
        <w:rPr>
          <w:sz w:val="24"/>
          <w:szCs w:val="24"/>
        </w:rPr>
        <w:lastRenderedPageBreak/>
        <w:t>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p>
    <w:p w14:paraId="120D3E17" w14:textId="4C8138CA" w:rsidR="007E3040" w:rsidRPr="00FA2468" w:rsidRDefault="007E3040" w:rsidP="00181886">
      <w:pPr>
        <w:pStyle w:val="ListParagraph"/>
        <w:numPr>
          <w:ilvl w:val="0"/>
          <w:numId w:val="1"/>
        </w:numPr>
        <w:tabs>
          <w:tab w:val="left" w:pos="993"/>
        </w:tabs>
        <w:spacing w:line="276" w:lineRule="auto"/>
        <w:ind w:left="567" w:hanging="567"/>
        <w:rPr>
          <w:sz w:val="24"/>
        </w:rPr>
      </w:pPr>
      <w:r w:rsidRPr="00FA2468">
        <w:rPr>
          <w:sz w:val="24"/>
        </w:rPr>
        <w:t>da se projekt,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w:t>
      </w:r>
    </w:p>
    <w:p w14:paraId="146C7A72" w14:textId="29C20925" w:rsidR="007E3040" w:rsidRPr="00FA2468" w:rsidRDefault="007E3040" w:rsidP="00181886">
      <w:pPr>
        <w:pStyle w:val="ListParagraph"/>
        <w:numPr>
          <w:ilvl w:val="0"/>
          <w:numId w:val="1"/>
        </w:numPr>
        <w:tabs>
          <w:tab w:val="left" w:pos="993"/>
        </w:tabs>
        <w:spacing w:line="276" w:lineRule="auto"/>
        <w:ind w:left="567" w:hanging="567"/>
        <w:rPr>
          <w:sz w:val="24"/>
        </w:rPr>
      </w:pPr>
      <w:r w:rsidRPr="00FA2468">
        <w:rPr>
          <w:sz w:val="24"/>
        </w:rPr>
        <w:t>da 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w:t>
      </w:r>
    </w:p>
    <w:p w14:paraId="13E587AB" w14:textId="5E6125D2" w:rsidR="007E3040" w:rsidRPr="00FA2468" w:rsidRDefault="007E3040" w:rsidP="00181886">
      <w:pPr>
        <w:pStyle w:val="ListParagraph"/>
        <w:numPr>
          <w:ilvl w:val="0"/>
          <w:numId w:val="1"/>
        </w:numPr>
        <w:tabs>
          <w:tab w:val="left" w:pos="993"/>
        </w:tabs>
        <w:spacing w:line="276" w:lineRule="auto"/>
        <w:ind w:left="567" w:hanging="567"/>
        <w:rPr>
          <w:sz w:val="24"/>
        </w:rPr>
      </w:pPr>
      <w:r w:rsidRPr="00FA2468">
        <w:rPr>
          <w:sz w:val="24"/>
        </w:rPr>
        <w:t>da je projekt spreman za početak provedbe aktivnosti projekta i njihov završetak je u skladu s planom aktivnosti navedenim u Prijavnom obrascu i zadanim vremenskim okvirima za provedbu projekta definiranim u točki 2.9. Prihvatljive aktivnosti projekta u okviru Uputa za prijavitelje;</w:t>
      </w:r>
    </w:p>
    <w:p w14:paraId="4FF4CDEB" w14:textId="5B7E6730" w:rsidR="00E97B27" w:rsidRPr="00FA2468" w:rsidRDefault="00E97B27" w:rsidP="00181886">
      <w:pPr>
        <w:pStyle w:val="ListParagraph"/>
        <w:numPr>
          <w:ilvl w:val="0"/>
          <w:numId w:val="1"/>
        </w:numPr>
        <w:tabs>
          <w:tab w:val="left" w:pos="993"/>
        </w:tabs>
        <w:spacing w:line="276" w:lineRule="auto"/>
        <w:ind w:left="567" w:hanging="567"/>
        <w:rPr>
          <w:sz w:val="24"/>
        </w:rPr>
      </w:pPr>
      <w:r w:rsidRPr="00FA2468">
        <w:rPr>
          <w:sz w:val="24"/>
        </w:rPr>
        <w:t>da je projekt u skladu s horizontalnim EU i nacionalnim politikama o održivome razvoju, zaštiti okoliša, gospodarenju otpadom i zaštiti prirode te politikama ravnopravnosti spolova i nediskriminaciji, tj. projekt mora barem biti neutralan u odnosu na njih;</w:t>
      </w:r>
    </w:p>
    <w:p w14:paraId="3BB9C6BD" w14:textId="32C6BCBC" w:rsidR="00FA2468" w:rsidRDefault="00E97B27" w:rsidP="00181886">
      <w:pPr>
        <w:pStyle w:val="ListParagraph"/>
        <w:numPr>
          <w:ilvl w:val="0"/>
          <w:numId w:val="1"/>
        </w:numPr>
        <w:tabs>
          <w:tab w:val="left" w:pos="993"/>
        </w:tabs>
        <w:spacing w:line="276" w:lineRule="auto"/>
        <w:ind w:left="567" w:hanging="567"/>
        <w:rPr>
          <w:sz w:val="24"/>
        </w:rPr>
      </w:pPr>
      <w:r w:rsidRPr="00FA2468">
        <w:rPr>
          <w:sz w:val="24"/>
        </w:rPr>
        <w:t xml:space="preserve">da će se rezultati ulaganja zadržati </w:t>
      </w:r>
      <w:r w:rsidR="00FC110A">
        <w:rPr>
          <w:sz w:val="24"/>
        </w:rPr>
        <w:t>na mjestu ulaganja, najmanje tri (3) godine nakon završetka projekta</w:t>
      </w:r>
      <w:r w:rsidRPr="00FA2468">
        <w:rPr>
          <w:sz w:val="24"/>
        </w:rPr>
        <w:t>. Ovo ne sprječava zamjenu postrojenja ili opreme koji su zastarjeli zbog brzih tehnoloških promjena, uz uvjet da je gospodarska djelatnost zadržana u Republici Hrvatskoj tijekom navedenog minimalnog razdoblja;</w:t>
      </w:r>
    </w:p>
    <w:p w14:paraId="407077A5" w14:textId="6040D242" w:rsidR="00FA2468" w:rsidRPr="00FA2468" w:rsidRDefault="00620DCC" w:rsidP="00181886">
      <w:pPr>
        <w:pStyle w:val="ListParagraph"/>
        <w:numPr>
          <w:ilvl w:val="0"/>
          <w:numId w:val="1"/>
        </w:numPr>
        <w:tabs>
          <w:tab w:val="left" w:pos="993"/>
        </w:tabs>
        <w:spacing w:line="276" w:lineRule="auto"/>
        <w:ind w:left="567" w:hanging="567"/>
        <w:rPr>
          <w:sz w:val="24"/>
        </w:rPr>
      </w:pPr>
      <w:r w:rsidRPr="00FA2468">
        <w:rPr>
          <w:sz w:val="24"/>
        </w:rPr>
        <w:t xml:space="preserve">da je </w:t>
      </w:r>
      <w:r w:rsidR="00FE120E">
        <w:rPr>
          <w:sz w:val="24"/>
        </w:rPr>
        <w:t xml:space="preserve">Prijavitelj </w:t>
      </w:r>
      <w:r w:rsidRPr="00FA2468">
        <w:rPr>
          <w:sz w:val="24"/>
        </w:rPr>
        <w:t xml:space="preserve">upoznat </w:t>
      </w:r>
      <w:r w:rsidR="00170111" w:rsidRPr="00FA2468">
        <w:rPr>
          <w:sz w:val="24"/>
        </w:rPr>
        <w:t>s tim da ne smije</w:t>
      </w:r>
      <w:r w:rsidRPr="00FA2468">
        <w:rPr>
          <w:sz w:val="24"/>
        </w:rPr>
        <w:t xml:space="preserve"> tražiti/primiti sredstva iz drugih javnih izvora za troško</w:t>
      </w:r>
      <w:r w:rsidR="00170111" w:rsidRPr="00FA2468">
        <w:rPr>
          <w:sz w:val="24"/>
        </w:rPr>
        <w:t>ve koji će mu biti nadoknađen</w:t>
      </w:r>
      <w:r w:rsidR="008C12AE" w:rsidRPr="00FA2468">
        <w:rPr>
          <w:sz w:val="24"/>
        </w:rPr>
        <w:t>i</w:t>
      </w:r>
      <w:r w:rsidRPr="00FA2468">
        <w:rPr>
          <w:sz w:val="24"/>
        </w:rPr>
        <w:t xml:space="preserve"> u okviru prijavljenog projektnog prijedloga i za financiranje odabranog projekta</w:t>
      </w:r>
      <w:r w:rsidR="00170111" w:rsidRPr="00FA2468">
        <w:rPr>
          <w:sz w:val="24"/>
        </w:rPr>
        <w:t>;</w:t>
      </w:r>
    </w:p>
    <w:p w14:paraId="0BAF8E02" w14:textId="0CD77357" w:rsidR="00C17344" w:rsidRPr="00FA2468" w:rsidRDefault="00114017" w:rsidP="00181886">
      <w:pPr>
        <w:pStyle w:val="ListParagraph"/>
        <w:numPr>
          <w:ilvl w:val="0"/>
          <w:numId w:val="1"/>
        </w:numPr>
        <w:tabs>
          <w:tab w:val="left" w:pos="993"/>
        </w:tabs>
        <w:spacing w:line="276" w:lineRule="auto"/>
        <w:ind w:left="567" w:hanging="567"/>
        <w:rPr>
          <w:sz w:val="24"/>
        </w:rPr>
      </w:pPr>
      <w:r w:rsidRPr="00FA2468">
        <w:rPr>
          <w:rFonts w:eastAsiaTheme="minorHAnsi"/>
          <w:noProof/>
          <w:sz w:val="24"/>
          <w:szCs w:val="24"/>
        </w:rPr>
        <w:t xml:space="preserve">da se </w:t>
      </w:r>
      <w:r w:rsidR="00B9787F" w:rsidRPr="00FA2468">
        <w:rPr>
          <w:rFonts w:eastAsiaTheme="minorHAnsi"/>
          <w:noProof/>
          <w:sz w:val="24"/>
          <w:szCs w:val="24"/>
        </w:rPr>
        <w:t>Prijavitelj</w:t>
      </w:r>
      <w:r w:rsidRPr="00FA2468">
        <w:rPr>
          <w:rFonts w:eastAsiaTheme="minorHAnsi"/>
          <w:noProof/>
          <w:sz w:val="24"/>
          <w:szCs w:val="24"/>
        </w:rPr>
        <w:t xml:space="preserve"> </w:t>
      </w:r>
      <w:r w:rsidR="00B9787F" w:rsidRPr="00FA2468">
        <w:rPr>
          <w:rFonts w:eastAsiaTheme="minorHAnsi"/>
          <w:noProof/>
          <w:sz w:val="24"/>
          <w:szCs w:val="24"/>
        </w:rPr>
        <w:t>obvezuje da će osigurati održivost projekta i projektnih rezultata sukladno odjeljku “Zahtjevi koji se odnose na sposobnost Prijavitelja, učinkovito korištenje sredstava i održivost  projekta” u Uputama za prijavitelje;</w:t>
      </w:r>
    </w:p>
    <w:p w14:paraId="46CF4616" w14:textId="7C262161" w:rsidR="00AC11F3" w:rsidRPr="001D3B7B" w:rsidRDefault="00FA2468" w:rsidP="00181886">
      <w:pPr>
        <w:pStyle w:val="ListParagraph"/>
        <w:numPr>
          <w:ilvl w:val="0"/>
          <w:numId w:val="1"/>
        </w:numPr>
        <w:tabs>
          <w:tab w:val="left" w:pos="993"/>
        </w:tabs>
        <w:spacing w:after="160" w:line="276" w:lineRule="auto"/>
        <w:ind w:left="567" w:hanging="567"/>
        <w:rPr>
          <w:sz w:val="24"/>
        </w:rPr>
      </w:pPr>
      <w:r>
        <w:rPr>
          <w:sz w:val="24"/>
        </w:rPr>
        <w:t xml:space="preserve">da je </w:t>
      </w:r>
      <w:r w:rsidR="00AC11F3" w:rsidRPr="001D3B7B">
        <w:rPr>
          <w:sz w:val="24"/>
        </w:rPr>
        <w:t>Prijavitelj</w:t>
      </w:r>
      <w:r>
        <w:rPr>
          <w:sz w:val="24"/>
        </w:rPr>
        <w:t xml:space="preserve"> </w:t>
      </w:r>
      <w:r w:rsidR="00AC11F3" w:rsidRPr="001D3B7B">
        <w:rPr>
          <w:sz w:val="24"/>
        </w:rPr>
        <w:t>upoznat</w:t>
      </w:r>
      <w:r w:rsidR="00AC11F3" w:rsidRPr="001D3B7B">
        <w:rPr>
          <w:spacing w:val="-8"/>
          <w:sz w:val="24"/>
        </w:rPr>
        <w:t xml:space="preserve"> </w:t>
      </w:r>
      <w:r w:rsidR="00AC11F3" w:rsidRPr="001D3B7B">
        <w:rPr>
          <w:sz w:val="24"/>
        </w:rPr>
        <w:t>s</w:t>
      </w:r>
      <w:r w:rsidR="00AC11F3" w:rsidRPr="001D3B7B">
        <w:rPr>
          <w:spacing w:val="-11"/>
          <w:sz w:val="24"/>
        </w:rPr>
        <w:t xml:space="preserve"> </w:t>
      </w:r>
      <w:r w:rsidR="00AC11F3" w:rsidRPr="001D3B7B">
        <w:rPr>
          <w:sz w:val="24"/>
        </w:rPr>
        <w:t>mogućnošću</w:t>
      </w:r>
      <w:r w:rsidR="00AC11F3" w:rsidRPr="001D3B7B">
        <w:rPr>
          <w:spacing w:val="-9"/>
          <w:sz w:val="24"/>
        </w:rPr>
        <w:t xml:space="preserve"> </w:t>
      </w:r>
      <w:r w:rsidR="00AC11F3" w:rsidRPr="001D3B7B">
        <w:rPr>
          <w:sz w:val="24"/>
        </w:rPr>
        <w:t>odbijanja</w:t>
      </w:r>
      <w:r w:rsidR="00AC11F3" w:rsidRPr="001D3B7B">
        <w:rPr>
          <w:spacing w:val="-9"/>
          <w:sz w:val="24"/>
        </w:rPr>
        <w:t xml:space="preserve"> </w:t>
      </w:r>
      <w:r w:rsidR="00AC11F3" w:rsidRPr="001D3B7B">
        <w:rPr>
          <w:sz w:val="24"/>
        </w:rPr>
        <w:t>projektnog</w:t>
      </w:r>
      <w:r w:rsidR="00AC11F3" w:rsidRPr="001D3B7B">
        <w:rPr>
          <w:spacing w:val="-11"/>
          <w:sz w:val="24"/>
        </w:rPr>
        <w:t xml:space="preserve"> </w:t>
      </w:r>
      <w:r w:rsidR="00AC11F3" w:rsidRPr="001D3B7B">
        <w:rPr>
          <w:sz w:val="24"/>
        </w:rPr>
        <w:t>prijedloga</w:t>
      </w:r>
      <w:r w:rsidR="00AC11F3" w:rsidRPr="001D3B7B">
        <w:rPr>
          <w:spacing w:val="-11"/>
          <w:sz w:val="24"/>
        </w:rPr>
        <w:t xml:space="preserve"> </w:t>
      </w:r>
      <w:r w:rsidR="00AC11F3" w:rsidRPr="001D3B7B">
        <w:rPr>
          <w:sz w:val="24"/>
        </w:rPr>
        <w:t>ukoliko</w:t>
      </w:r>
      <w:r w:rsidR="00AC11F3" w:rsidRPr="001D3B7B">
        <w:rPr>
          <w:spacing w:val="-8"/>
          <w:sz w:val="24"/>
        </w:rPr>
        <w:t xml:space="preserve"> </w:t>
      </w:r>
      <w:r w:rsidR="00AC11F3" w:rsidRPr="001D3B7B">
        <w:rPr>
          <w:sz w:val="24"/>
        </w:rPr>
        <w:t>ne</w:t>
      </w:r>
      <w:r w:rsidR="00AC11F3" w:rsidRPr="001D3B7B">
        <w:rPr>
          <w:spacing w:val="-10"/>
          <w:sz w:val="24"/>
        </w:rPr>
        <w:t xml:space="preserve"> </w:t>
      </w:r>
      <w:r w:rsidR="00AC11F3" w:rsidRPr="001D3B7B">
        <w:rPr>
          <w:sz w:val="24"/>
        </w:rPr>
        <w:t>pruži</w:t>
      </w:r>
      <w:r w:rsidR="00AC11F3" w:rsidRPr="001D3B7B">
        <w:rPr>
          <w:spacing w:val="-8"/>
          <w:sz w:val="24"/>
        </w:rPr>
        <w:t xml:space="preserve"> </w:t>
      </w:r>
      <w:r w:rsidR="00AC11F3" w:rsidRPr="001D3B7B">
        <w:rPr>
          <w:sz w:val="24"/>
        </w:rPr>
        <w:t>sve</w:t>
      </w:r>
      <w:r w:rsidR="009A1CB0" w:rsidRPr="001D3B7B">
        <w:rPr>
          <w:sz w:val="24"/>
        </w:rPr>
        <w:t xml:space="preserve"> </w:t>
      </w:r>
      <w:r w:rsidR="00AC11F3" w:rsidRPr="001D3B7B">
        <w:rPr>
          <w:sz w:val="24"/>
        </w:rPr>
        <w:t xml:space="preserve">tražene podatke (uključujući sve propisane Obrasce), te izjavljuje da će tijekom </w:t>
      </w:r>
      <w:r w:rsidR="000C4FA6" w:rsidRPr="001D3B7B">
        <w:rPr>
          <w:sz w:val="24"/>
        </w:rPr>
        <w:t>postupka dodjele bespovratnih sredstava</w:t>
      </w:r>
      <w:r w:rsidR="00AC11F3" w:rsidRPr="001D3B7B">
        <w:rPr>
          <w:spacing w:val="-11"/>
          <w:sz w:val="24"/>
        </w:rPr>
        <w:t xml:space="preserve"> </w:t>
      </w:r>
      <w:r w:rsidR="00AC11F3" w:rsidRPr="001D3B7B">
        <w:rPr>
          <w:sz w:val="24"/>
        </w:rPr>
        <w:t>na</w:t>
      </w:r>
      <w:r w:rsidR="00AC11F3" w:rsidRPr="001D3B7B">
        <w:rPr>
          <w:spacing w:val="-13"/>
          <w:sz w:val="24"/>
        </w:rPr>
        <w:t xml:space="preserve"> </w:t>
      </w:r>
      <w:r w:rsidR="00AC11F3" w:rsidRPr="001D3B7B">
        <w:rPr>
          <w:sz w:val="24"/>
        </w:rPr>
        <w:t>traženje</w:t>
      </w:r>
      <w:r w:rsidR="00AC11F3" w:rsidRPr="001D3B7B">
        <w:rPr>
          <w:spacing w:val="-13"/>
          <w:sz w:val="24"/>
        </w:rPr>
        <w:t xml:space="preserve"> </w:t>
      </w:r>
      <w:r w:rsidR="00AC11F3" w:rsidRPr="001D3B7B">
        <w:rPr>
          <w:sz w:val="24"/>
        </w:rPr>
        <w:t>Ministarstva</w:t>
      </w:r>
      <w:r w:rsidR="00AC11F3" w:rsidRPr="001D3B7B">
        <w:rPr>
          <w:spacing w:val="-10"/>
          <w:sz w:val="24"/>
        </w:rPr>
        <w:t xml:space="preserve"> </w:t>
      </w:r>
      <w:r w:rsidR="009A1CB0" w:rsidRPr="001D3B7B">
        <w:rPr>
          <w:sz w:val="24"/>
        </w:rPr>
        <w:t xml:space="preserve">turizma i sporta </w:t>
      </w:r>
      <w:r w:rsidR="00AC11F3" w:rsidRPr="001D3B7B">
        <w:rPr>
          <w:sz w:val="24"/>
        </w:rPr>
        <w:t xml:space="preserve">i/ili </w:t>
      </w:r>
      <w:r w:rsidRPr="00FA2468">
        <w:rPr>
          <w:sz w:val="24"/>
        </w:rPr>
        <w:t>Hrvatske</w:t>
      </w:r>
      <w:r w:rsidR="009A1CB0" w:rsidRPr="00FA2468">
        <w:rPr>
          <w:sz w:val="24"/>
        </w:rPr>
        <w:t xml:space="preserve"> </w:t>
      </w:r>
      <w:r w:rsidR="00AC11F3" w:rsidRPr="00FA2468">
        <w:rPr>
          <w:sz w:val="24"/>
        </w:rPr>
        <w:t xml:space="preserve">agencije za </w:t>
      </w:r>
      <w:r w:rsidRPr="00FA2468">
        <w:rPr>
          <w:sz w:val="24"/>
        </w:rPr>
        <w:t>malo gospodarstvo, inovacije i investicije</w:t>
      </w:r>
      <w:r w:rsidR="00AC11F3" w:rsidRPr="001D3B7B">
        <w:rPr>
          <w:sz w:val="24"/>
        </w:rPr>
        <w:t xml:space="preserve"> dostaviti svu potrebnu</w:t>
      </w:r>
      <w:r w:rsidR="00AC11F3" w:rsidRPr="001D3B7B">
        <w:rPr>
          <w:spacing w:val="1"/>
          <w:sz w:val="24"/>
        </w:rPr>
        <w:t xml:space="preserve"> </w:t>
      </w:r>
      <w:r w:rsidR="00AC11F3" w:rsidRPr="001D3B7B">
        <w:rPr>
          <w:sz w:val="24"/>
        </w:rPr>
        <w:t>dodatnu</w:t>
      </w:r>
      <w:r w:rsidR="00AC11F3" w:rsidRPr="001D3B7B">
        <w:rPr>
          <w:spacing w:val="-1"/>
          <w:sz w:val="24"/>
        </w:rPr>
        <w:t xml:space="preserve"> </w:t>
      </w:r>
      <w:r w:rsidR="00AC11F3" w:rsidRPr="001D3B7B">
        <w:rPr>
          <w:sz w:val="24"/>
        </w:rPr>
        <w:t>dokumentaciju;</w:t>
      </w:r>
    </w:p>
    <w:p w14:paraId="18C09675" w14:textId="610F8835" w:rsidR="00AC11F3" w:rsidRPr="001D3B7B" w:rsidRDefault="00FA2468" w:rsidP="00181886">
      <w:pPr>
        <w:pStyle w:val="ListParagraph"/>
        <w:numPr>
          <w:ilvl w:val="0"/>
          <w:numId w:val="1"/>
        </w:numPr>
        <w:tabs>
          <w:tab w:val="left" w:pos="993"/>
        </w:tabs>
        <w:spacing w:before="61" w:after="160" w:line="276" w:lineRule="auto"/>
        <w:ind w:left="567" w:hanging="567"/>
        <w:rPr>
          <w:sz w:val="24"/>
        </w:rPr>
      </w:pPr>
      <w:r>
        <w:rPr>
          <w:sz w:val="24"/>
        </w:rPr>
        <w:t xml:space="preserve">da je </w:t>
      </w:r>
      <w:r w:rsidR="00AC11F3" w:rsidRPr="001D3B7B">
        <w:rPr>
          <w:sz w:val="24"/>
        </w:rPr>
        <w:t>Prijavitelj</w:t>
      </w:r>
      <w:r>
        <w:rPr>
          <w:sz w:val="24"/>
        </w:rPr>
        <w:t xml:space="preserve"> </w:t>
      </w:r>
      <w:r w:rsidR="00AC11F3" w:rsidRPr="001D3B7B">
        <w:rPr>
          <w:sz w:val="24"/>
        </w:rPr>
        <w:t>upoznat s</w:t>
      </w:r>
      <w:r w:rsidR="00AC11F3" w:rsidRPr="001D3B7B">
        <w:rPr>
          <w:spacing w:val="1"/>
          <w:sz w:val="24"/>
        </w:rPr>
        <w:t xml:space="preserve"> </w:t>
      </w:r>
      <w:r w:rsidR="00AC11F3" w:rsidRPr="001D3B7B">
        <w:rPr>
          <w:sz w:val="24"/>
        </w:rPr>
        <w:t>ugovornim</w:t>
      </w:r>
      <w:r w:rsidR="00AC11F3" w:rsidRPr="001D3B7B">
        <w:rPr>
          <w:spacing w:val="1"/>
          <w:sz w:val="24"/>
        </w:rPr>
        <w:t xml:space="preserve"> </w:t>
      </w:r>
      <w:r w:rsidR="00AC11F3" w:rsidRPr="001D3B7B">
        <w:rPr>
          <w:sz w:val="24"/>
        </w:rPr>
        <w:t>obvezama</w:t>
      </w:r>
      <w:r w:rsidR="00AC11F3" w:rsidRPr="001D3B7B">
        <w:rPr>
          <w:spacing w:val="1"/>
          <w:sz w:val="24"/>
        </w:rPr>
        <w:t xml:space="preserve"> </w:t>
      </w:r>
      <w:r w:rsidR="00AC11F3" w:rsidRPr="001D3B7B">
        <w:rPr>
          <w:sz w:val="24"/>
        </w:rPr>
        <w:t>koje proizlaze iz Ugovora o</w:t>
      </w:r>
      <w:r w:rsidR="00AC11F3" w:rsidRPr="001D3B7B">
        <w:rPr>
          <w:spacing w:val="1"/>
          <w:sz w:val="24"/>
        </w:rPr>
        <w:t xml:space="preserve"> </w:t>
      </w:r>
      <w:r w:rsidR="00AC11F3" w:rsidRPr="001D3B7B">
        <w:rPr>
          <w:sz w:val="24"/>
        </w:rPr>
        <w:t>dodjeli</w:t>
      </w:r>
      <w:r w:rsidR="00AC11F3" w:rsidRPr="001D3B7B">
        <w:rPr>
          <w:spacing w:val="1"/>
          <w:sz w:val="24"/>
        </w:rPr>
        <w:t xml:space="preserve"> </w:t>
      </w:r>
      <w:r w:rsidR="00AC11F3" w:rsidRPr="001D3B7B">
        <w:rPr>
          <w:spacing w:val="-1"/>
          <w:sz w:val="24"/>
        </w:rPr>
        <w:lastRenderedPageBreak/>
        <w:t>bespovratnih</w:t>
      </w:r>
      <w:r w:rsidR="00AC11F3" w:rsidRPr="001D3B7B">
        <w:rPr>
          <w:spacing w:val="-13"/>
          <w:sz w:val="24"/>
        </w:rPr>
        <w:t xml:space="preserve"> </w:t>
      </w:r>
      <w:r w:rsidR="00AC11F3" w:rsidRPr="001D3B7B">
        <w:rPr>
          <w:sz w:val="24"/>
        </w:rPr>
        <w:t>sredstava</w:t>
      </w:r>
      <w:r w:rsidR="00AC11F3" w:rsidRPr="001D3B7B">
        <w:rPr>
          <w:spacing w:val="-14"/>
          <w:sz w:val="24"/>
        </w:rPr>
        <w:t xml:space="preserve"> </w:t>
      </w:r>
      <w:r w:rsidR="00AC11F3" w:rsidRPr="001D3B7B">
        <w:rPr>
          <w:sz w:val="24"/>
        </w:rPr>
        <w:t>i</w:t>
      </w:r>
      <w:r w:rsidR="00AC11F3" w:rsidRPr="001D3B7B">
        <w:rPr>
          <w:spacing w:val="-12"/>
          <w:sz w:val="24"/>
        </w:rPr>
        <w:t xml:space="preserve"> </w:t>
      </w:r>
      <w:r w:rsidR="00AC11F3" w:rsidRPr="001D3B7B">
        <w:rPr>
          <w:sz w:val="24"/>
        </w:rPr>
        <w:t>pripadajućih</w:t>
      </w:r>
      <w:r w:rsidR="00AC11F3" w:rsidRPr="001D3B7B">
        <w:rPr>
          <w:spacing w:val="-12"/>
          <w:sz w:val="24"/>
        </w:rPr>
        <w:t xml:space="preserve"> </w:t>
      </w:r>
      <w:r w:rsidR="00AC11F3" w:rsidRPr="001D3B7B">
        <w:rPr>
          <w:sz w:val="24"/>
        </w:rPr>
        <w:t>priloga</w:t>
      </w:r>
      <w:r w:rsidR="00AC11F3" w:rsidRPr="001D3B7B">
        <w:rPr>
          <w:spacing w:val="-13"/>
          <w:sz w:val="24"/>
        </w:rPr>
        <w:t xml:space="preserve"> </w:t>
      </w:r>
      <w:r w:rsidR="00AC11F3" w:rsidRPr="001D3B7B">
        <w:rPr>
          <w:sz w:val="24"/>
        </w:rPr>
        <w:t>te</w:t>
      </w:r>
      <w:r w:rsidR="00AC11F3" w:rsidRPr="001D3B7B">
        <w:rPr>
          <w:spacing w:val="-13"/>
          <w:sz w:val="24"/>
        </w:rPr>
        <w:t xml:space="preserve"> </w:t>
      </w:r>
      <w:r w:rsidR="00AC11F3" w:rsidRPr="001D3B7B">
        <w:rPr>
          <w:sz w:val="24"/>
        </w:rPr>
        <w:t>ih</w:t>
      </w:r>
      <w:r w:rsidR="00AC11F3" w:rsidRPr="001D3B7B">
        <w:rPr>
          <w:spacing w:val="-14"/>
          <w:sz w:val="24"/>
        </w:rPr>
        <w:t xml:space="preserve"> </w:t>
      </w:r>
      <w:r w:rsidR="00AC11F3" w:rsidRPr="001D3B7B">
        <w:rPr>
          <w:sz w:val="24"/>
        </w:rPr>
        <w:t>prihvaća</w:t>
      </w:r>
      <w:r w:rsidR="00AC11F3" w:rsidRPr="001D3B7B">
        <w:rPr>
          <w:spacing w:val="-13"/>
          <w:sz w:val="24"/>
        </w:rPr>
        <w:t xml:space="preserve"> </w:t>
      </w:r>
      <w:r w:rsidR="00AC11F3" w:rsidRPr="001D3B7B">
        <w:rPr>
          <w:sz w:val="24"/>
        </w:rPr>
        <w:t>ukoliko</w:t>
      </w:r>
      <w:r w:rsidR="00AC11F3" w:rsidRPr="001D3B7B">
        <w:rPr>
          <w:spacing w:val="-12"/>
          <w:sz w:val="24"/>
        </w:rPr>
        <w:t xml:space="preserve"> </w:t>
      </w:r>
      <w:r w:rsidR="00AC11F3" w:rsidRPr="001D3B7B">
        <w:rPr>
          <w:sz w:val="24"/>
        </w:rPr>
        <w:t>projektni</w:t>
      </w:r>
      <w:r w:rsidR="00AC11F3" w:rsidRPr="001D3B7B">
        <w:rPr>
          <w:spacing w:val="-12"/>
          <w:sz w:val="24"/>
        </w:rPr>
        <w:t xml:space="preserve"> </w:t>
      </w:r>
      <w:r w:rsidR="00AC11F3" w:rsidRPr="001D3B7B">
        <w:rPr>
          <w:sz w:val="24"/>
        </w:rPr>
        <w:t>prijedlog</w:t>
      </w:r>
      <w:r w:rsidR="00AC11F3" w:rsidRPr="001D3B7B">
        <w:rPr>
          <w:spacing w:val="-14"/>
          <w:sz w:val="24"/>
        </w:rPr>
        <w:t xml:space="preserve"> </w:t>
      </w:r>
      <w:r w:rsidR="00AC11F3" w:rsidRPr="001D3B7B">
        <w:rPr>
          <w:sz w:val="24"/>
        </w:rPr>
        <w:t>bude</w:t>
      </w:r>
      <w:r w:rsidR="00AC11F3" w:rsidRPr="001D3B7B">
        <w:rPr>
          <w:spacing w:val="-57"/>
          <w:sz w:val="24"/>
        </w:rPr>
        <w:t xml:space="preserve"> </w:t>
      </w:r>
      <w:r w:rsidR="000C4FA6" w:rsidRPr="001D3B7B">
        <w:rPr>
          <w:spacing w:val="-57"/>
          <w:sz w:val="24"/>
        </w:rPr>
        <w:t xml:space="preserve"> </w:t>
      </w:r>
      <w:r w:rsidR="00AC11F3" w:rsidRPr="001D3B7B">
        <w:rPr>
          <w:sz w:val="24"/>
        </w:rPr>
        <w:t>odobren</w:t>
      </w:r>
      <w:r w:rsidR="00AC11F3" w:rsidRPr="001D3B7B">
        <w:rPr>
          <w:spacing w:val="-1"/>
          <w:sz w:val="24"/>
        </w:rPr>
        <w:t xml:space="preserve"> </w:t>
      </w:r>
      <w:r w:rsidR="00AC11F3" w:rsidRPr="001D3B7B">
        <w:rPr>
          <w:sz w:val="24"/>
        </w:rPr>
        <w:t>za</w:t>
      </w:r>
      <w:r w:rsidR="00AC11F3" w:rsidRPr="001D3B7B">
        <w:rPr>
          <w:spacing w:val="-1"/>
          <w:sz w:val="24"/>
        </w:rPr>
        <w:t xml:space="preserve"> </w:t>
      </w:r>
      <w:r w:rsidR="00AC11F3" w:rsidRPr="001D3B7B">
        <w:rPr>
          <w:sz w:val="24"/>
        </w:rPr>
        <w:t>financiranje;</w:t>
      </w:r>
    </w:p>
    <w:p w14:paraId="2F58BF87" w14:textId="4861AF18" w:rsidR="00AC11F3" w:rsidRPr="001D3B7B" w:rsidRDefault="00FA2468" w:rsidP="00181886">
      <w:pPr>
        <w:pStyle w:val="ListParagraph"/>
        <w:numPr>
          <w:ilvl w:val="0"/>
          <w:numId w:val="1"/>
        </w:numPr>
        <w:tabs>
          <w:tab w:val="left" w:pos="993"/>
        </w:tabs>
        <w:spacing w:after="160" w:line="276" w:lineRule="auto"/>
        <w:ind w:left="567" w:hanging="567"/>
        <w:rPr>
          <w:sz w:val="24"/>
        </w:rPr>
      </w:pPr>
      <w:r>
        <w:rPr>
          <w:sz w:val="24"/>
        </w:rPr>
        <w:t xml:space="preserve">da će </w:t>
      </w:r>
      <w:r w:rsidR="00AC11F3" w:rsidRPr="001D3B7B">
        <w:rPr>
          <w:sz w:val="24"/>
        </w:rPr>
        <w:t>Prijavitelj</w:t>
      </w:r>
      <w:r>
        <w:rPr>
          <w:sz w:val="24"/>
        </w:rPr>
        <w:t xml:space="preserve"> </w:t>
      </w:r>
      <w:r w:rsidR="00AC11F3" w:rsidRPr="001D3B7B">
        <w:rPr>
          <w:sz w:val="24"/>
        </w:rPr>
        <w:t xml:space="preserve">pravovremeno izvijestiti </w:t>
      </w:r>
      <w:r w:rsidRPr="001D3B7B">
        <w:rPr>
          <w:sz w:val="24"/>
        </w:rPr>
        <w:t xml:space="preserve">nadležno tijelo </w:t>
      </w:r>
      <w:r w:rsidR="00AC11F3" w:rsidRPr="001D3B7B">
        <w:rPr>
          <w:sz w:val="24"/>
        </w:rPr>
        <w:t>o svim izmjenama i promjenama</w:t>
      </w:r>
      <w:r w:rsidR="00AC11F3" w:rsidRPr="001D3B7B">
        <w:rPr>
          <w:spacing w:val="1"/>
          <w:sz w:val="24"/>
        </w:rPr>
        <w:t xml:space="preserve"> </w:t>
      </w:r>
      <w:r w:rsidR="00AC11F3" w:rsidRPr="001D3B7B">
        <w:rPr>
          <w:sz w:val="24"/>
        </w:rPr>
        <w:t>podataka navedenih u projektnom prijedlogu koje mogu utjecati na ispravnost dodjele</w:t>
      </w:r>
      <w:r w:rsidR="00AC11F3" w:rsidRPr="001D3B7B">
        <w:rPr>
          <w:spacing w:val="1"/>
          <w:sz w:val="24"/>
        </w:rPr>
        <w:t xml:space="preserve"> </w:t>
      </w:r>
      <w:r w:rsidR="00AC11F3" w:rsidRPr="001D3B7B">
        <w:rPr>
          <w:sz w:val="24"/>
        </w:rPr>
        <w:t>bespovratnih</w:t>
      </w:r>
      <w:r w:rsidR="00AC11F3" w:rsidRPr="001D3B7B">
        <w:rPr>
          <w:spacing w:val="-1"/>
          <w:sz w:val="24"/>
        </w:rPr>
        <w:t xml:space="preserve"> </w:t>
      </w:r>
      <w:r w:rsidR="00AC11F3" w:rsidRPr="001D3B7B">
        <w:rPr>
          <w:sz w:val="24"/>
        </w:rPr>
        <w:t>sredstava;</w:t>
      </w:r>
    </w:p>
    <w:p w14:paraId="56BB5DAB" w14:textId="1444C4DB" w:rsidR="00A22D3E" w:rsidRPr="001D3B7B" w:rsidRDefault="00FA2468" w:rsidP="00181886">
      <w:pPr>
        <w:pStyle w:val="ListParagraph"/>
        <w:numPr>
          <w:ilvl w:val="0"/>
          <w:numId w:val="1"/>
        </w:numPr>
        <w:tabs>
          <w:tab w:val="left" w:pos="993"/>
        </w:tabs>
        <w:spacing w:after="160" w:line="276" w:lineRule="auto"/>
        <w:ind w:left="567" w:hanging="567"/>
        <w:rPr>
          <w:sz w:val="24"/>
        </w:rPr>
      </w:pPr>
      <w:r>
        <w:rPr>
          <w:sz w:val="24"/>
        </w:rPr>
        <w:t>da se p</w:t>
      </w:r>
      <w:r w:rsidR="00AC11F3" w:rsidRPr="001D3B7B">
        <w:rPr>
          <w:sz w:val="24"/>
        </w:rPr>
        <w:t>odaci iz projektnog prijedloga mogu obrađivati i pohranjivati u kompjuteriziranom</w:t>
      </w:r>
      <w:r w:rsidR="00AC11F3" w:rsidRPr="001D3B7B">
        <w:rPr>
          <w:spacing w:val="1"/>
          <w:sz w:val="24"/>
        </w:rPr>
        <w:t xml:space="preserve"> </w:t>
      </w:r>
      <w:r w:rsidR="00AC11F3" w:rsidRPr="001D3B7B">
        <w:rPr>
          <w:sz w:val="24"/>
        </w:rPr>
        <w:t>sustavu</w:t>
      </w:r>
      <w:r w:rsidR="00AC11F3" w:rsidRPr="001D3B7B">
        <w:rPr>
          <w:spacing w:val="-1"/>
          <w:sz w:val="24"/>
        </w:rPr>
        <w:t xml:space="preserve"> </w:t>
      </w:r>
      <w:r w:rsidR="00AC11F3" w:rsidRPr="001D3B7B">
        <w:rPr>
          <w:sz w:val="24"/>
        </w:rPr>
        <w:t>za</w:t>
      </w:r>
      <w:r w:rsidR="00AC11F3" w:rsidRPr="001D3B7B">
        <w:rPr>
          <w:spacing w:val="-1"/>
          <w:sz w:val="24"/>
        </w:rPr>
        <w:t xml:space="preserve"> </w:t>
      </w:r>
      <w:r w:rsidR="00AC11F3" w:rsidRPr="001D3B7B">
        <w:rPr>
          <w:sz w:val="24"/>
        </w:rPr>
        <w:t>nadzor i informiranje;</w:t>
      </w:r>
    </w:p>
    <w:p w14:paraId="0D6C7DDC" w14:textId="46AE7DDD" w:rsidR="00AC11F3" w:rsidRPr="001D3B7B" w:rsidRDefault="00AC11F3" w:rsidP="00181886">
      <w:pPr>
        <w:pStyle w:val="ListParagraph"/>
        <w:numPr>
          <w:ilvl w:val="0"/>
          <w:numId w:val="1"/>
        </w:numPr>
        <w:tabs>
          <w:tab w:val="left" w:pos="993"/>
        </w:tabs>
        <w:spacing w:after="160" w:line="276" w:lineRule="auto"/>
        <w:ind w:left="567" w:hanging="567"/>
        <w:rPr>
          <w:sz w:val="24"/>
        </w:rPr>
      </w:pPr>
      <w:r w:rsidRPr="001D3B7B">
        <w:rPr>
          <w:noProof/>
          <w:lang w:eastAsia="hr-HR"/>
        </w:rPr>
        <mc:AlternateContent>
          <mc:Choice Requires="wps">
            <w:drawing>
              <wp:anchor distT="0" distB="0" distL="114300" distR="114300" simplePos="0" relativeHeight="251665408" behindDoc="0" locked="0" layoutInCell="1" allowOverlap="1" wp14:anchorId="1E9FB472" wp14:editId="6FDA337B">
                <wp:simplePos x="0" y="0"/>
                <wp:positionH relativeFrom="page">
                  <wp:posOffset>4694555</wp:posOffset>
                </wp:positionH>
                <wp:positionV relativeFrom="paragraph">
                  <wp:posOffset>723265</wp:posOffset>
                </wp:positionV>
                <wp:extent cx="42545" cy="762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rect id="Rectangle 10" style="position:absolute;margin-left:369.65pt;margin-top:56.95pt;width:3.35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BD1C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CbdQIAAPk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">
                <w10:wrap anchorx="page"/>
              </v:rect>
            </w:pict>
          </mc:Fallback>
        </mc:AlternateContent>
      </w:r>
      <w:r w:rsidR="00FA2468">
        <w:rPr>
          <w:sz w:val="24"/>
        </w:rPr>
        <w:t>da je Prijavitelj upoznat da se osnovne informacije o projektnom prijedlogu (n</w:t>
      </w:r>
      <w:r w:rsidRPr="001D3B7B">
        <w:rPr>
          <w:sz w:val="24"/>
        </w:rPr>
        <w:t>aziv</w:t>
      </w:r>
      <w:r w:rsidRPr="001D3B7B">
        <w:rPr>
          <w:spacing w:val="1"/>
          <w:sz w:val="24"/>
        </w:rPr>
        <w:t xml:space="preserve"> </w:t>
      </w:r>
      <w:r w:rsidR="00FA2468">
        <w:rPr>
          <w:sz w:val="24"/>
        </w:rPr>
        <w:t>korisnika</w:t>
      </w:r>
      <w:r w:rsidRPr="001D3B7B">
        <w:rPr>
          <w:sz w:val="24"/>
        </w:rPr>
        <w:t>,</w:t>
      </w:r>
      <w:r w:rsidR="00FA2468">
        <w:rPr>
          <w:sz w:val="24"/>
        </w:rPr>
        <w:t xml:space="preserve"> naziv projekta,</w:t>
      </w:r>
      <w:r w:rsidRPr="001D3B7B">
        <w:rPr>
          <w:spacing w:val="1"/>
          <w:sz w:val="24"/>
        </w:rPr>
        <w:t xml:space="preserve"> </w:t>
      </w:r>
      <w:r w:rsidRPr="001D3B7B">
        <w:rPr>
          <w:sz w:val="24"/>
        </w:rPr>
        <w:t>iznos</w:t>
      </w:r>
      <w:r w:rsidRPr="001D3B7B">
        <w:rPr>
          <w:spacing w:val="1"/>
          <w:sz w:val="24"/>
        </w:rPr>
        <w:t xml:space="preserve"> </w:t>
      </w:r>
      <w:r w:rsidRPr="001D3B7B">
        <w:rPr>
          <w:sz w:val="24"/>
        </w:rPr>
        <w:t>bespovratnih</w:t>
      </w:r>
      <w:r w:rsidRPr="001D3B7B">
        <w:rPr>
          <w:spacing w:val="1"/>
          <w:sz w:val="24"/>
        </w:rPr>
        <w:t xml:space="preserve"> </w:t>
      </w:r>
      <w:r w:rsidRPr="001D3B7B">
        <w:rPr>
          <w:sz w:val="24"/>
        </w:rPr>
        <w:t>sredstava</w:t>
      </w:r>
      <w:r w:rsidRPr="001D3B7B">
        <w:rPr>
          <w:spacing w:val="1"/>
          <w:sz w:val="24"/>
        </w:rPr>
        <w:t xml:space="preserve"> </w:t>
      </w:r>
      <w:r w:rsidRPr="001D3B7B">
        <w:rPr>
          <w:sz w:val="24"/>
        </w:rPr>
        <w:t>dodijeljenih</w:t>
      </w:r>
      <w:r w:rsidRPr="001D3B7B">
        <w:rPr>
          <w:spacing w:val="1"/>
          <w:sz w:val="24"/>
        </w:rPr>
        <w:t xml:space="preserve"> </w:t>
      </w:r>
      <w:r w:rsidRPr="001D3B7B">
        <w:rPr>
          <w:sz w:val="24"/>
        </w:rPr>
        <w:t>projektu</w:t>
      </w:r>
      <w:r w:rsidRPr="001D3B7B">
        <w:rPr>
          <w:spacing w:val="1"/>
          <w:sz w:val="24"/>
        </w:rPr>
        <w:t xml:space="preserve"> </w:t>
      </w:r>
      <w:r w:rsidRPr="001D3B7B">
        <w:rPr>
          <w:sz w:val="24"/>
        </w:rPr>
        <w:t>i</w:t>
      </w:r>
      <w:r w:rsidRPr="001D3B7B">
        <w:rPr>
          <w:spacing w:val="1"/>
          <w:sz w:val="24"/>
        </w:rPr>
        <w:t xml:space="preserve"> </w:t>
      </w:r>
      <w:r w:rsidRPr="001D3B7B">
        <w:rPr>
          <w:sz w:val="24"/>
        </w:rPr>
        <w:t>stopa</w:t>
      </w:r>
      <w:r w:rsidRPr="001D3B7B">
        <w:rPr>
          <w:spacing w:val="1"/>
          <w:sz w:val="24"/>
        </w:rPr>
        <w:t xml:space="preserve"> </w:t>
      </w:r>
      <w:r w:rsidRPr="001D3B7B">
        <w:rPr>
          <w:sz w:val="24"/>
        </w:rPr>
        <w:t xml:space="preserve">financiranja,    </w:t>
      </w:r>
      <w:r w:rsidRPr="001D3B7B">
        <w:rPr>
          <w:spacing w:val="21"/>
          <w:sz w:val="24"/>
        </w:rPr>
        <w:t xml:space="preserve"> </w:t>
      </w:r>
      <w:r w:rsidRPr="001D3B7B">
        <w:rPr>
          <w:sz w:val="24"/>
        </w:rPr>
        <w:t xml:space="preserve">kratki    </w:t>
      </w:r>
      <w:r w:rsidRPr="001D3B7B">
        <w:rPr>
          <w:spacing w:val="25"/>
          <w:sz w:val="24"/>
        </w:rPr>
        <w:t xml:space="preserve"> </w:t>
      </w:r>
      <w:r w:rsidRPr="001D3B7B">
        <w:rPr>
          <w:sz w:val="24"/>
        </w:rPr>
        <w:t xml:space="preserve">opis    </w:t>
      </w:r>
      <w:r w:rsidRPr="001D3B7B">
        <w:rPr>
          <w:spacing w:val="23"/>
          <w:sz w:val="24"/>
        </w:rPr>
        <w:t xml:space="preserve"> </w:t>
      </w:r>
      <w:r w:rsidRPr="001D3B7B">
        <w:rPr>
          <w:sz w:val="24"/>
        </w:rPr>
        <w:t>projekta</w:t>
      </w:r>
      <w:r w:rsidR="00FA2468">
        <w:rPr>
          <w:sz w:val="24"/>
        </w:rPr>
        <w:t>)</w:t>
      </w:r>
      <w:r w:rsidR="00A91528" w:rsidRPr="001D3B7B">
        <w:rPr>
          <w:sz w:val="24"/>
        </w:rPr>
        <w:t xml:space="preserve"> </w:t>
      </w:r>
      <w:r w:rsidR="00FA2468">
        <w:rPr>
          <w:sz w:val="24"/>
        </w:rPr>
        <w:t>o</w:t>
      </w:r>
      <w:r w:rsidRPr="001D3B7B">
        <w:rPr>
          <w:sz w:val="24"/>
        </w:rPr>
        <w:t xml:space="preserve">bjavljuju    </w:t>
      </w:r>
      <w:r w:rsidRPr="001D3B7B">
        <w:rPr>
          <w:spacing w:val="24"/>
          <w:sz w:val="24"/>
        </w:rPr>
        <w:t xml:space="preserve"> </w:t>
      </w:r>
      <w:r w:rsidRPr="001D3B7B">
        <w:rPr>
          <w:sz w:val="24"/>
        </w:rPr>
        <w:t xml:space="preserve">na    </w:t>
      </w:r>
      <w:r w:rsidRPr="001D3B7B">
        <w:rPr>
          <w:spacing w:val="22"/>
          <w:sz w:val="24"/>
        </w:rPr>
        <w:t xml:space="preserve"> </w:t>
      </w:r>
      <w:r w:rsidR="00A22D3E" w:rsidRPr="001D3B7B">
        <w:rPr>
          <w:sz w:val="24"/>
        </w:rPr>
        <w:t xml:space="preserve">mrežnim </w:t>
      </w:r>
      <w:r w:rsidRPr="001D3B7B">
        <w:rPr>
          <w:spacing w:val="-1"/>
          <w:sz w:val="24"/>
        </w:rPr>
        <w:t>stranicama</w:t>
      </w:r>
      <w:r w:rsidR="00FA2468">
        <w:rPr>
          <w:color w:val="0000FF"/>
          <w:spacing w:val="-58"/>
          <w:sz w:val="24"/>
        </w:rPr>
        <w:t xml:space="preserve"> </w:t>
      </w:r>
      <w:hyperlink r:id="rId8">
        <w:r w:rsidRPr="001D3B7B">
          <w:rPr>
            <w:i/>
            <w:color w:val="0000FF"/>
            <w:sz w:val="24"/>
            <w:u w:val="single" w:color="0000FF"/>
          </w:rPr>
          <w:t>https://planoporavka.gov.hr/natjecaji/86</w:t>
        </w:r>
        <w:r w:rsidRPr="001D3B7B">
          <w:rPr>
            <w:i/>
            <w:color w:val="0000FF"/>
            <w:spacing w:val="1"/>
            <w:sz w:val="24"/>
          </w:rPr>
          <w:t xml:space="preserve"> </w:t>
        </w:r>
      </w:hyperlink>
      <w:r w:rsidRPr="001D3B7B">
        <w:rPr>
          <w:sz w:val="24"/>
        </w:rPr>
        <w:t>i</w:t>
      </w:r>
      <w:r w:rsidRPr="001D3B7B">
        <w:rPr>
          <w:i/>
          <w:sz w:val="24"/>
        </w:rPr>
        <w:t xml:space="preserve"> </w:t>
      </w:r>
      <w:r w:rsidRPr="001D3B7B">
        <w:rPr>
          <w:sz w:val="24"/>
        </w:rPr>
        <w:t>sustava</w:t>
      </w:r>
      <w:r w:rsidRPr="001D3B7B">
        <w:rPr>
          <w:spacing w:val="-1"/>
          <w:sz w:val="24"/>
        </w:rPr>
        <w:t xml:space="preserve"> </w:t>
      </w:r>
      <w:r w:rsidRPr="001D3B7B">
        <w:rPr>
          <w:i/>
          <w:sz w:val="24"/>
        </w:rPr>
        <w:t>eNPOO</w:t>
      </w:r>
      <w:r w:rsidRPr="001D3B7B">
        <w:rPr>
          <w:sz w:val="24"/>
        </w:rPr>
        <w:t>;</w:t>
      </w:r>
    </w:p>
    <w:p w14:paraId="7F4B7BE7" w14:textId="77777777" w:rsidR="00FA2468" w:rsidRDefault="00FA2468" w:rsidP="00181886">
      <w:pPr>
        <w:pStyle w:val="ListParagraph"/>
        <w:numPr>
          <w:ilvl w:val="0"/>
          <w:numId w:val="1"/>
        </w:numPr>
        <w:tabs>
          <w:tab w:val="left" w:pos="993"/>
        </w:tabs>
        <w:spacing w:before="61" w:after="160" w:line="276" w:lineRule="auto"/>
        <w:ind w:left="567" w:hanging="567"/>
        <w:rPr>
          <w:sz w:val="24"/>
        </w:rPr>
      </w:pPr>
      <w:r>
        <w:rPr>
          <w:sz w:val="24"/>
        </w:rPr>
        <w:t xml:space="preserve">da je </w:t>
      </w:r>
      <w:r w:rsidR="00AC11F3" w:rsidRPr="001D3B7B">
        <w:rPr>
          <w:sz w:val="24"/>
        </w:rPr>
        <w:t>Prijavitelj upoznat s činjenicom da je nadležno tijelo obveznik primjene Zakona o</w:t>
      </w:r>
      <w:r w:rsidR="00AC11F3" w:rsidRPr="00464DF6">
        <w:rPr>
          <w:sz w:val="24"/>
        </w:rPr>
        <w:t xml:space="preserve"> </w:t>
      </w:r>
      <w:r w:rsidR="00AC11F3" w:rsidRPr="001D3B7B">
        <w:rPr>
          <w:sz w:val="24"/>
        </w:rPr>
        <w:t>pravu</w:t>
      </w:r>
      <w:r w:rsidR="00AC11F3" w:rsidRPr="00464DF6">
        <w:rPr>
          <w:sz w:val="24"/>
        </w:rPr>
        <w:t xml:space="preserve"> </w:t>
      </w:r>
      <w:r w:rsidR="00AC11F3" w:rsidRPr="001D3B7B">
        <w:rPr>
          <w:sz w:val="24"/>
        </w:rPr>
        <w:t>na</w:t>
      </w:r>
      <w:r w:rsidR="00AC11F3" w:rsidRPr="00464DF6">
        <w:rPr>
          <w:sz w:val="24"/>
        </w:rPr>
        <w:t xml:space="preserve"> </w:t>
      </w:r>
      <w:r w:rsidR="00AC11F3" w:rsidRPr="001D3B7B">
        <w:rPr>
          <w:sz w:val="24"/>
        </w:rPr>
        <w:t>pristupu informacijama (NN, br.  25/13,</w:t>
      </w:r>
      <w:r w:rsidR="00AC11F3" w:rsidRPr="00464DF6">
        <w:rPr>
          <w:sz w:val="24"/>
        </w:rPr>
        <w:t xml:space="preserve"> </w:t>
      </w:r>
      <w:r>
        <w:rPr>
          <w:sz w:val="24"/>
        </w:rPr>
        <w:t>85/15);</w:t>
      </w:r>
    </w:p>
    <w:p w14:paraId="3EAB8E1C" w14:textId="1631F01F" w:rsidR="00092811" w:rsidRDefault="00092811" w:rsidP="00464DF6">
      <w:pPr>
        <w:ind w:left="567" w:hanging="425"/>
        <w:rPr>
          <w:rFonts w:ascii="Times New Roman" w:eastAsia="Times New Roman" w:hAnsi="Times New Roman" w:cs="Times New Roman"/>
          <w:sz w:val="24"/>
        </w:rPr>
      </w:pPr>
      <w:r w:rsidRPr="00464DF6">
        <w:rPr>
          <w:rFonts w:ascii="Times New Roman" w:eastAsia="Times New Roman" w:hAnsi="Times New Roman" w:cs="Times New Roman"/>
          <w:sz w:val="24"/>
        </w:rPr>
        <w:t xml:space="preserve">34. </w:t>
      </w:r>
      <w:r w:rsidR="00FA2468" w:rsidRPr="00464DF6">
        <w:rPr>
          <w:rFonts w:ascii="Times New Roman" w:eastAsia="Times New Roman" w:hAnsi="Times New Roman" w:cs="Times New Roman"/>
          <w:sz w:val="24"/>
        </w:rPr>
        <w:t>da Prijavitelj samostalno prijavljuje i provodi projekt (u projekt nisu ukl</w:t>
      </w:r>
      <w:r w:rsidR="00B439F0" w:rsidRPr="00464DF6">
        <w:rPr>
          <w:rFonts w:ascii="Times New Roman" w:eastAsia="Times New Roman" w:hAnsi="Times New Roman" w:cs="Times New Roman"/>
          <w:sz w:val="24"/>
        </w:rPr>
        <w:t>jučene partnerske organizacije)</w:t>
      </w:r>
      <w:r w:rsidR="00A53867" w:rsidRPr="00464DF6">
        <w:rPr>
          <w:rFonts w:ascii="Times New Roman" w:eastAsia="Times New Roman" w:hAnsi="Times New Roman" w:cs="Times New Roman"/>
          <w:sz w:val="24"/>
        </w:rPr>
        <w:t>;</w:t>
      </w:r>
    </w:p>
    <w:p w14:paraId="6A3AD39A" w14:textId="7219BFD4" w:rsidR="003D6B07" w:rsidRDefault="00092811" w:rsidP="00464DF6">
      <w:pPr>
        <w:ind w:left="567" w:hanging="425"/>
        <w:rPr>
          <w:rFonts w:ascii="Times New Roman" w:eastAsia="Times New Roman" w:hAnsi="Times New Roman" w:cs="Times New Roman"/>
          <w:sz w:val="24"/>
        </w:rPr>
      </w:pPr>
      <w:r>
        <w:rPr>
          <w:rFonts w:ascii="Times New Roman" w:eastAsia="Times New Roman" w:hAnsi="Times New Roman" w:cs="Times New Roman"/>
          <w:sz w:val="24"/>
        </w:rPr>
        <w:t xml:space="preserve">35. </w:t>
      </w:r>
      <w:r w:rsidR="00422C0F" w:rsidRPr="00464DF6">
        <w:rPr>
          <w:rFonts w:ascii="Times New Roman" w:eastAsia="Times New Roman" w:hAnsi="Times New Roman" w:cs="Times New Roman"/>
          <w:sz w:val="24"/>
        </w:rPr>
        <w:t xml:space="preserve">da je Prijavitelj po predmetnom pozivu u sklopu Grupe </w:t>
      </w:r>
      <w:r w:rsidR="00464DF6">
        <w:rPr>
          <w:rFonts w:ascii="Times New Roman" w:eastAsia="Times New Roman" w:hAnsi="Times New Roman" w:cs="Times New Roman"/>
          <w:sz w:val="24"/>
        </w:rPr>
        <w:t xml:space="preserve">2. </w:t>
      </w:r>
      <w:r w:rsidR="00422C0F" w:rsidRPr="00464DF6">
        <w:rPr>
          <w:rFonts w:ascii="Times New Roman" w:eastAsia="Times New Roman" w:hAnsi="Times New Roman" w:cs="Times New Roman"/>
          <w:sz w:val="24"/>
        </w:rPr>
        <w:t>prijavio samo jedan projektni prijedlog.</w:t>
      </w:r>
    </w:p>
    <w:p w14:paraId="60E12691" w14:textId="77777777" w:rsidR="00613870" w:rsidRDefault="00613870" w:rsidP="00464DF6">
      <w:pPr>
        <w:ind w:left="567" w:hanging="425"/>
      </w:pPr>
    </w:p>
    <w:p w14:paraId="277AA41D" w14:textId="6363434D" w:rsidR="0013261E" w:rsidRPr="003D6B07" w:rsidRDefault="003D6B07" w:rsidP="003D6B07">
      <w:pPr>
        <w:tabs>
          <w:tab w:val="left" w:pos="426"/>
        </w:tabs>
        <w:spacing w:before="61" w:line="276" w:lineRule="auto"/>
        <w:jc w:val="both"/>
        <w:rPr>
          <w:sz w:val="24"/>
        </w:rPr>
      </w:pPr>
      <w:r w:rsidRPr="003D6B07">
        <w:rPr>
          <w:rFonts w:ascii="Times New Roman" w:hAnsi="Times New Roman" w:cs="Times New Roman"/>
          <w:b/>
          <w:noProof/>
          <w:sz w:val="24"/>
          <w:lang w:eastAsia="hr-HR"/>
        </w:rPr>
        <mc:AlternateContent>
          <mc:Choice Requires="wpg">
            <w:drawing>
              <wp:anchor distT="0" distB="0" distL="0" distR="0" simplePos="0" relativeHeight="251670528" behindDoc="1" locked="0" layoutInCell="1" allowOverlap="1" wp14:anchorId="2EE02F3B" wp14:editId="1462A1BA">
                <wp:simplePos x="0" y="0"/>
                <wp:positionH relativeFrom="margin">
                  <wp:posOffset>-55245</wp:posOffset>
                </wp:positionH>
                <wp:positionV relativeFrom="paragraph">
                  <wp:posOffset>1126135</wp:posOffset>
                </wp:positionV>
                <wp:extent cx="5861050" cy="2914650"/>
                <wp:effectExtent l="0" t="0" r="2540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914650"/>
                          <a:chOff x="1298" y="276"/>
                          <a:chExt cx="9230" cy="4723"/>
                        </a:xfrm>
                      </wpg:grpSpPr>
                      <wps:wsp>
                        <wps:cNvPr id="13" name="AutoShape 12"/>
                        <wps:cNvSpPr>
                          <a:spLocks/>
                        </wps:cNvSpPr>
                        <wps:spPr bwMode="auto">
                          <a:xfrm>
                            <a:off x="1298" y="276"/>
                            <a:ext cx="9230" cy="584"/>
                          </a:xfrm>
                          <a:custGeom>
                            <a:avLst/>
                            <a:gdLst>
                              <a:gd name="T0" fmla="+- 0 10519 1299"/>
                              <a:gd name="T1" fmla="*/ T0 w 9230"/>
                              <a:gd name="T2" fmla="+- 0 277 277"/>
                              <a:gd name="T3" fmla="*/ 277 h 584"/>
                              <a:gd name="T4" fmla="+- 0 1308 1299"/>
                              <a:gd name="T5" fmla="*/ T4 w 9230"/>
                              <a:gd name="T6" fmla="+- 0 277 277"/>
                              <a:gd name="T7" fmla="*/ 277 h 584"/>
                              <a:gd name="T8" fmla="+- 0 1299 1299"/>
                              <a:gd name="T9" fmla="*/ T8 w 9230"/>
                              <a:gd name="T10" fmla="+- 0 277 277"/>
                              <a:gd name="T11" fmla="*/ 277 h 584"/>
                              <a:gd name="T12" fmla="+- 0 1299 1299"/>
                              <a:gd name="T13" fmla="*/ T12 w 9230"/>
                              <a:gd name="T14" fmla="+- 0 287 277"/>
                              <a:gd name="T15" fmla="*/ 287 h 584"/>
                              <a:gd name="T16" fmla="+- 0 1299 1299"/>
                              <a:gd name="T17" fmla="*/ T16 w 9230"/>
                              <a:gd name="T18" fmla="+- 0 584 277"/>
                              <a:gd name="T19" fmla="*/ 584 h 584"/>
                              <a:gd name="T20" fmla="+- 0 1299 1299"/>
                              <a:gd name="T21" fmla="*/ T20 w 9230"/>
                              <a:gd name="T22" fmla="+- 0 860 277"/>
                              <a:gd name="T23" fmla="*/ 860 h 584"/>
                              <a:gd name="T24" fmla="+- 0 1308 1299"/>
                              <a:gd name="T25" fmla="*/ T24 w 9230"/>
                              <a:gd name="T26" fmla="+- 0 860 277"/>
                              <a:gd name="T27" fmla="*/ 860 h 584"/>
                              <a:gd name="T28" fmla="+- 0 1308 1299"/>
                              <a:gd name="T29" fmla="*/ T28 w 9230"/>
                              <a:gd name="T30" fmla="+- 0 584 277"/>
                              <a:gd name="T31" fmla="*/ 584 h 584"/>
                              <a:gd name="T32" fmla="+- 0 1308 1299"/>
                              <a:gd name="T33" fmla="*/ T32 w 9230"/>
                              <a:gd name="T34" fmla="+- 0 287 277"/>
                              <a:gd name="T35" fmla="*/ 287 h 584"/>
                              <a:gd name="T36" fmla="+- 0 10519 1299"/>
                              <a:gd name="T37" fmla="*/ T36 w 9230"/>
                              <a:gd name="T38" fmla="+- 0 287 277"/>
                              <a:gd name="T39" fmla="*/ 287 h 584"/>
                              <a:gd name="T40" fmla="+- 0 10519 1299"/>
                              <a:gd name="T41" fmla="*/ T40 w 9230"/>
                              <a:gd name="T42" fmla="+- 0 277 277"/>
                              <a:gd name="T43" fmla="*/ 277 h 584"/>
                              <a:gd name="T44" fmla="+- 0 10528 1299"/>
                              <a:gd name="T45" fmla="*/ T44 w 9230"/>
                              <a:gd name="T46" fmla="+- 0 277 277"/>
                              <a:gd name="T47" fmla="*/ 277 h 584"/>
                              <a:gd name="T48" fmla="+- 0 10519 1299"/>
                              <a:gd name="T49" fmla="*/ T48 w 9230"/>
                              <a:gd name="T50" fmla="+- 0 277 277"/>
                              <a:gd name="T51" fmla="*/ 277 h 584"/>
                              <a:gd name="T52" fmla="+- 0 10519 1299"/>
                              <a:gd name="T53" fmla="*/ T52 w 9230"/>
                              <a:gd name="T54" fmla="+- 0 287 277"/>
                              <a:gd name="T55" fmla="*/ 287 h 584"/>
                              <a:gd name="T56" fmla="+- 0 10519 1299"/>
                              <a:gd name="T57" fmla="*/ T56 w 9230"/>
                              <a:gd name="T58" fmla="+- 0 584 277"/>
                              <a:gd name="T59" fmla="*/ 584 h 584"/>
                              <a:gd name="T60" fmla="+- 0 10519 1299"/>
                              <a:gd name="T61" fmla="*/ T60 w 9230"/>
                              <a:gd name="T62" fmla="+- 0 860 277"/>
                              <a:gd name="T63" fmla="*/ 860 h 584"/>
                              <a:gd name="T64" fmla="+- 0 10528 1299"/>
                              <a:gd name="T65" fmla="*/ T64 w 9230"/>
                              <a:gd name="T66" fmla="+- 0 860 277"/>
                              <a:gd name="T67" fmla="*/ 860 h 584"/>
                              <a:gd name="T68" fmla="+- 0 10528 1299"/>
                              <a:gd name="T69" fmla="*/ T68 w 9230"/>
                              <a:gd name="T70" fmla="+- 0 584 277"/>
                              <a:gd name="T71" fmla="*/ 584 h 584"/>
                              <a:gd name="T72" fmla="+- 0 10528 1299"/>
                              <a:gd name="T73" fmla="*/ T72 w 9230"/>
                              <a:gd name="T74" fmla="+- 0 287 277"/>
                              <a:gd name="T75" fmla="*/ 287 h 584"/>
                              <a:gd name="T76" fmla="+- 0 10528 1299"/>
                              <a:gd name="T77" fmla="*/ T76 w 9230"/>
                              <a:gd name="T78" fmla="+- 0 277 277"/>
                              <a:gd name="T79" fmla="*/ 27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30" h="584">
                                <a:moveTo>
                                  <a:pt x="9220" y="0"/>
                                </a:moveTo>
                                <a:lnTo>
                                  <a:pt x="9" y="0"/>
                                </a:lnTo>
                                <a:lnTo>
                                  <a:pt x="0" y="0"/>
                                </a:lnTo>
                                <a:lnTo>
                                  <a:pt x="0" y="10"/>
                                </a:lnTo>
                                <a:lnTo>
                                  <a:pt x="0" y="307"/>
                                </a:lnTo>
                                <a:lnTo>
                                  <a:pt x="0" y="583"/>
                                </a:lnTo>
                                <a:lnTo>
                                  <a:pt x="9" y="583"/>
                                </a:lnTo>
                                <a:lnTo>
                                  <a:pt x="9" y="307"/>
                                </a:lnTo>
                                <a:lnTo>
                                  <a:pt x="9" y="10"/>
                                </a:lnTo>
                                <a:lnTo>
                                  <a:pt x="9220" y="10"/>
                                </a:lnTo>
                                <a:lnTo>
                                  <a:pt x="9220" y="0"/>
                                </a:lnTo>
                                <a:close/>
                                <a:moveTo>
                                  <a:pt x="9229" y="0"/>
                                </a:moveTo>
                                <a:lnTo>
                                  <a:pt x="9220" y="0"/>
                                </a:lnTo>
                                <a:lnTo>
                                  <a:pt x="9220" y="10"/>
                                </a:lnTo>
                                <a:lnTo>
                                  <a:pt x="9220" y="307"/>
                                </a:lnTo>
                                <a:lnTo>
                                  <a:pt x="9220" y="583"/>
                                </a:lnTo>
                                <a:lnTo>
                                  <a:pt x="9229" y="583"/>
                                </a:lnTo>
                                <a:lnTo>
                                  <a:pt x="9229" y="307"/>
                                </a:lnTo>
                                <a:lnTo>
                                  <a:pt x="9229" y="1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304" y="860"/>
                            <a:ext cx="0" cy="3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524" y="860"/>
                            <a:ext cx="0" cy="33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1298" y="4170"/>
                            <a:ext cx="9230" cy="829"/>
                          </a:xfrm>
                          <a:custGeom>
                            <a:avLst/>
                            <a:gdLst>
                              <a:gd name="T0" fmla="+- 0 10519 1299"/>
                              <a:gd name="T1" fmla="*/ T0 w 9230"/>
                              <a:gd name="T2" fmla="+- 0 4989 4170"/>
                              <a:gd name="T3" fmla="*/ 4989 h 829"/>
                              <a:gd name="T4" fmla="+- 0 1308 1299"/>
                              <a:gd name="T5" fmla="*/ T4 w 9230"/>
                              <a:gd name="T6" fmla="+- 0 4989 4170"/>
                              <a:gd name="T7" fmla="*/ 4989 h 829"/>
                              <a:gd name="T8" fmla="+- 0 1308 1299"/>
                              <a:gd name="T9" fmla="*/ T8 w 9230"/>
                              <a:gd name="T10" fmla="+- 0 4170 4170"/>
                              <a:gd name="T11" fmla="*/ 4170 h 829"/>
                              <a:gd name="T12" fmla="+- 0 1299 1299"/>
                              <a:gd name="T13" fmla="*/ T12 w 9230"/>
                              <a:gd name="T14" fmla="+- 0 4170 4170"/>
                              <a:gd name="T15" fmla="*/ 4170 h 829"/>
                              <a:gd name="T16" fmla="+- 0 1299 1299"/>
                              <a:gd name="T17" fmla="*/ T16 w 9230"/>
                              <a:gd name="T18" fmla="+- 0 4989 4170"/>
                              <a:gd name="T19" fmla="*/ 4989 h 829"/>
                              <a:gd name="T20" fmla="+- 0 1299 1299"/>
                              <a:gd name="T21" fmla="*/ T20 w 9230"/>
                              <a:gd name="T22" fmla="+- 0 4999 4170"/>
                              <a:gd name="T23" fmla="*/ 4999 h 829"/>
                              <a:gd name="T24" fmla="+- 0 1308 1299"/>
                              <a:gd name="T25" fmla="*/ T24 w 9230"/>
                              <a:gd name="T26" fmla="+- 0 4999 4170"/>
                              <a:gd name="T27" fmla="*/ 4999 h 829"/>
                              <a:gd name="T28" fmla="+- 0 10519 1299"/>
                              <a:gd name="T29" fmla="*/ T28 w 9230"/>
                              <a:gd name="T30" fmla="+- 0 4999 4170"/>
                              <a:gd name="T31" fmla="*/ 4999 h 829"/>
                              <a:gd name="T32" fmla="+- 0 10519 1299"/>
                              <a:gd name="T33" fmla="*/ T32 w 9230"/>
                              <a:gd name="T34" fmla="+- 0 4989 4170"/>
                              <a:gd name="T35" fmla="*/ 4989 h 829"/>
                              <a:gd name="T36" fmla="+- 0 10528 1299"/>
                              <a:gd name="T37" fmla="*/ T36 w 9230"/>
                              <a:gd name="T38" fmla="+- 0 4170 4170"/>
                              <a:gd name="T39" fmla="*/ 4170 h 829"/>
                              <a:gd name="T40" fmla="+- 0 10519 1299"/>
                              <a:gd name="T41" fmla="*/ T40 w 9230"/>
                              <a:gd name="T42" fmla="+- 0 4170 4170"/>
                              <a:gd name="T43" fmla="*/ 4170 h 829"/>
                              <a:gd name="T44" fmla="+- 0 10519 1299"/>
                              <a:gd name="T45" fmla="*/ T44 w 9230"/>
                              <a:gd name="T46" fmla="+- 0 4989 4170"/>
                              <a:gd name="T47" fmla="*/ 4989 h 829"/>
                              <a:gd name="T48" fmla="+- 0 10519 1299"/>
                              <a:gd name="T49" fmla="*/ T48 w 9230"/>
                              <a:gd name="T50" fmla="+- 0 4999 4170"/>
                              <a:gd name="T51" fmla="*/ 4999 h 829"/>
                              <a:gd name="T52" fmla="+- 0 10528 1299"/>
                              <a:gd name="T53" fmla="*/ T52 w 9230"/>
                              <a:gd name="T54" fmla="+- 0 4999 4170"/>
                              <a:gd name="T55" fmla="*/ 4999 h 829"/>
                              <a:gd name="T56" fmla="+- 0 10528 1299"/>
                              <a:gd name="T57" fmla="*/ T56 w 9230"/>
                              <a:gd name="T58" fmla="+- 0 4989 4170"/>
                              <a:gd name="T59" fmla="*/ 4989 h 829"/>
                              <a:gd name="T60" fmla="+- 0 10528 1299"/>
                              <a:gd name="T61" fmla="*/ T60 w 9230"/>
                              <a:gd name="T62" fmla="+- 0 4170 4170"/>
                              <a:gd name="T63" fmla="*/ 41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30" h="829">
                                <a:moveTo>
                                  <a:pt x="9220" y="819"/>
                                </a:moveTo>
                                <a:lnTo>
                                  <a:pt x="9" y="819"/>
                                </a:lnTo>
                                <a:lnTo>
                                  <a:pt x="9" y="0"/>
                                </a:lnTo>
                                <a:lnTo>
                                  <a:pt x="0" y="0"/>
                                </a:lnTo>
                                <a:lnTo>
                                  <a:pt x="0" y="819"/>
                                </a:lnTo>
                                <a:lnTo>
                                  <a:pt x="0" y="829"/>
                                </a:lnTo>
                                <a:lnTo>
                                  <a:pt x="9" y="829"/>
                                </a:lnTo>
                                <a:lnTo>
                                  <a:pt x="9220" y="829"/>
                                </a:lnTo>
                                <a:lnTo>
                                  <a:pt x="9220" y="819"/>
                                </a:lnTo>
                                <a:close/>
                                <a:moveTo>
                                  <a:pt x="9229" y="0"/>
                                </a:moveTo>
                                <a:lnTo>
                                  <a:pt x="9220" y="0"/>
                                </a:lnTo>
                                <a:lnTo>
                                  <a:pt x="9220" y="819"/>
                                </a:lnTo>
                                <a:lnTo>
                                  <a:pt x="9220" y="829"/>
                                </a:lnTo>
                                <a:lnTo>
                                  <a:pt x="9229" y="829"/>
                                </a:lnTo>
                                <a:lnTo>
                                  <a:pt x="9229" y="81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416" y="860"/>
                            <a:ext cx="8042"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4848"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wps:txbx>
                        <wps:bodyPr rot="0" vert="horz" wrap="square" lIns="0" tIns="0" rIns="0" bIns="0" anchor="t" anchorCtr="0" upright="1">
                          <a:noAutofit/>
                        </wps:bodyPr>
                      </wps:wsp>
                      <wps:wsp>
                        <wps:cNvPr id="18" name="Text Box 17"/>
                        <wps:cNvSpPr txBox="1">
                          <a:spLocks noChangeArrowheads="1"/>
                        </wps:cNvSpPr>
                        <wps:spPr bwMode="auto">
                          <a:xfrm>
                            <a:off x="1416" y="1693"/>
                            <a:ext cx="14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AB43"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wps:txbx>
                        <wps:bodyPr rot="0" vert="horz" wrap="square" lIns="0" tIns="0" rIns="0" bIns="0" anchor="t" anchorCtr="0" upright="1">
                          <a:noAutofit/>
                        </wps:bodyPr>
                      </wps:wsp>
                      <wps:wsp>
                        <wps:cNvPr id="19" name="Text Box 18"/>
                        <wps:cNvSpPr txBox="1">
                          <a:spLocks noChangeArrowheads="1"/>
                        </wps:cNvSpPr>
                        <wps:spPr bwMode="auto">
                          <a:xfrm>
                            <a:off x="3540" y="1693"/>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5737" w14:textId="4C6FF064"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19"/>
                        <wps:cNvSpPr txBox="1">
                          <a:spLocks noChangeArrowheads="1"/>
                        </wps:cNvSpPr>
                        <wps:spPr bwMode="auto">
                          <a:xfrm>
                            <a:off x="1416" y="2245"/>
                            <a:ext cx="9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2BD4"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wps:txbx>
                        <wps:bodyPr rot="0" vert="horz" wrap="square" lIns="0" tIns="0" rIns="0" bIns="0" anchor="t" anchorCtr="0" upright="1">
                          <a:noAutofit/>
                        </wps:bodyPr>
                      </wps:wsp>
                      <wps:wsp>
                        <wps:cNvPr id="21" name="Text Box 20"/>
                        <wps:cNvSpPr txBox="1">
                          <a:spLocks noChangeArrowheads="1"/>
                        </wps:cNvSpPr>
                        <wps:spPr bwMode="auto">
                          <a:xfrm>
                            <a:off x="3540" y="2245"/>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721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21"/>
                        <wps:cNvSpPr txBox="1">
                          <a:spLocks noChangeArrowheads="1"/>
                        </wps:cNvSpPr>
                        <wps:spPr bwMode="auto">
                          <a:xfrm>
                            <a:off x="1416" y="2797"/>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D1EA"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group id="Group 12" style="position:absolute;left:0;text-align:left;margin-left:-4.35pt;margin-top:88.65pt;width:461.5pt;height:229.5pt;z-index:-251645952;mso-wrap-distance-left:0;mso-wrap-distance-right:0;mso-position-horizontal-relative:margin" coordsize="9230,4723" coordorigin="1298,276" o:spid="_x0000_s1027" w14:anchorId="2EE02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">
                <v:shape id="AutoShape 12" style="position:absolute;left:1298;top:276;width:9230;height:584;visibility:visible;mso-wrap-style:square;v-text-anchor:top" coordsize="9230,584" o:spid="_x0000_s1028" fillcolor="black" stroked="f" path="m9220,l9,,,,,10,,307,,583r9,l9,307,9,10r9211,l9220,xm9229,r-9,l9220,10r,297l9220,583r9,l9229,307r,-297l9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">
                  <v:path arrowok="t" o:connecttype="custom" o:connectlocs="9220,277;9,277;0,277;0,287;0,584;0,860;9,860;9,584;9,287;9220,287;9220,277;9229,277;9220,277;9220,287;9220,584;9220,860;9229,860;9229,584;9229,287;9229,277" o:connectangles="0,0,0,0,0,0,0,0,0,0,0,0,0,0,0,0,0,0,0,0"/>
                </v:shape>
                <v:line id="Line 13" style="position:absolute;visibility:visible;mso-wrap-style:square" o:spid="_x0000_s1029" strokeweight=".48pt" o:connectortype="straight" from="1304,860" to="130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line id="Line 14" style="position:absolute;visibility:visible;mso-wrap-style:square" o:spid="_x0000_s1030" strokeweight=".16936mm" o:connectortype="straight" from="10524,860" to="1052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v:shape id="AutoShape 15" style="position:absolute;left:1298;top:4170;width:9230;height:829;visibility:visible;mso-wrap-style:square;v-text-anchor:top" coordsize="9230,829" o:spid="_x0000_s1031" fillcolor="black" stroked="f" path="m9220,819l9,819,9,,,,,819r,10l9,829r9211,l9220,819xm9229,r-9,l9220,819r,10l9229,829r,-10l92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">
                  <v:path arrowok="t" o:connecttype="custom" o:connectlocs="9220,4989;9,4989;9,4170;0,4170;0,4989;0,4999;9,4999;9220,4999;9220,4989;9229,4170;9220,4170;9220,4989;9220,4999;9229,4999;9229,4989;9229,4170" o:connectangles="0,0,0,0,0,0,0,0,0,0,0,0,0,0,0,0"/>
                </v:shape>
                <v:shape id="Text Box 16" style="position:absolute;left:1416;top:860;width:8042;height:27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Pr="006F7DB9" w:rsidR="00AC11F3" w:rsidP="00AC11F3" w:rsidRDefault="00AC11F3" w14:paraId="157A4848" w14:textId="77777777">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Pr="006F7DB9" w:rsid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Pr="006F7DB9" w:rsid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v:textbox>
                </v:shape>
                <v:shape id="Text Box 17" style="position:absolute;left:1416;top:1693;width:1418;height:266;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Pr="006F7DB9" w:rsidR="00AC11F3" w:rsidP="00AC11F3" w:rsidRDefault="00AC11F3" w14:paraId="4E06AB43" w14:textId="77777777">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v:textbox>
                </v:shape>
                <v:shape id="Text Box 18" style="position:absolute;left:3540;top:1693;width:4275;height:266;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AC11F3" w:rsidP="00AC11F3" w:rsidRDefault="00AC11F3" w14:paraId="1BDD5737" w14:textId="4C6FF064">
                        <w:pPr>
                          <w:tabs>
                            <w:tab w:val="left" w:pos="4254"/>
                          </w:tabs>
                          <w:spacing w:line="266" w:lineRule="exact"/>
                          <w:rPr>
                            <w:sz w:val="24"/>
                          </w:rPr>
                        </w:pPr>
                        <w:r>
                          <w:rPr>
                            <w:sz w:val="24"/>
                            <w:u w:val="single"/>
                          </w:rPr>
                          <w:t xml:space="preserve"> </w:t>
                        </w:r>
                        <w:r>
                          <w:rPr>
                            <w:sz w:val="24"/>
                            <w:u w:val="single"/>
                          </w:rPr>
                          <w:tab/>
                        </w:r>
                      </w:p>
                    </w:txbxContent>
                  </v:textbox>
                </v:shape>
                <v:shape id="Text Box 19" style="position:absolute;left:1416;top:2245;width:925;height:266;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Pr="006F7DB9" w:rsidR="00AC11F3" w:rsidP="00AC11F3" w:rsidRDefault="00AC11F3" w14:paraId="416A2BD4" w14:textId="77777777">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v:textbox>
                </v:shape>
                <v:shape id="Text Box 20" style="position:absolute;left:3540;top:2245;width:4275;height:266;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AC11F3" w:rsidP="00AC11F3" w:rsidRDefault="00AC11F3" w14:paraId="6F36721B" w14:textId="77777777">
                        <w:pPr>
                          <w:tabs>
                            <w:tab w:val="left" w:pos="4254"/>
                          </w:tabs>
                          <w:spacing w:line="266" w:lineRule="exact"/>
                          <w:rPr>
                            <w:sz w:val="24"/>
                          </w:rPr>
                        </w:pPr>
                        <w:r>
                          <w:rPr>
                            <w:sz w:val="24"/>
                            <w:u w:val="single"/>
                          </w:rPr>
                          <w:t xml:space="preserve"> </w:t>
                        </w:r>
                        <w:r>
                          <w:rPr>
                            <w:sz w:val="24"/>
                            <w:u w:val="single"/>
                          </w:rPr>
                          <w:tab/>
                        </w:r>
                      </w:p>
                    </w:txbxContent>
                  </v:textbox>
                </v:shape>
                <v:shape id="Text Box 21" style="position:absolute;left:1416;top:2797;width:1381;height:266;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Pr="006F7DB9" w:rsidR="00AC11F3" w:rsidP="00AC11F3" w:rsidRDefault="00AC11F3" w14:paraId="05D9D1EA" w14:textId="77777777">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v:textbox>
                </v:shape>
                <w10:wrap type="topAndBottom" anchorx="margin"/>
              </v:group>
            </w:pict>
          </mc:Fallback>
        </mc:AlternateContent>
      </w:r>
      <w:r w:rsidR="00AC11F3" w:rsidRPr="003D6B07">
        <w:rPr>
          <w:rFonts w:ascii="Times New Roman" w:hAnsi="Times New Roman" w:cs="Times New Roman"/>
          <w:b/>
          <w:sz w:val="24"/>
        </w:rPr>
        <w:t>Pod materijalnom i kaznenom odgovornošću, u svoje ime i u ime Prijavitelja potvrđujem da sam kao Prijavitelj i kao osoba po zakonu ovlaštena za zastupanje Prijavitelja svjestan</w:t>
      </w:r>
      <w:r w:rsidR="00AC11F3" w:rsidRPr="003D6B07">
        <w:rPr>
          <w:rFonts w:ascii="Times New Roman" w:hAnsi="Times New Roman" w:cs="Times New Roman"/>
          <w:b/>
          <w:spacing w:val="-58"/>
          <w:sz w:val="24"/>
        </w:rPr>
        <w:t xml:space="preserve"> </w:t>
      </w:r>
      <w:r w:rsidR="00AC11F3" w:rsidRPr="003D6B07">
        <w:rPr>
          <w:rFonts w:ascii="Times New Roman" w:hAnsi="Times New Roman" w:cs="Times New Roman"/>
          <w:b/>
          <w:sz w:val="24"/>
        </w:rPr>
        <w:t>a će se u slučaju</w:t>
      </w:r>
      <w:r w:rsidRPr="003D6B07">
        <w:rPr>
          <w:rFonts w:ascii="Times New Roman" w:hAnsi="Times New Roman" w:cs="Times New Roman"/>
          <w:b/>
          <w:sz w:val="24"/>
        </w:rPr>
        <w:t xml:space="preserve"> </w:t>
      </w:r>
      <w:r w:rsidR="00AC11F3" w:rsidRPr="003D6B07">
        <w:rPr>
          <w:rFonts w:ascii="Times New Roman" w:hAnsi="Times New Roman" w:cs="Times New Roman"/>
          <w:b/>
          <w:sz w:val="24"/>
        </w:rPr>
        <w:t xml:space="preserve">davanja lažne izjave ili lažnih podataka primijeniti odgovarajuće </w:t>
      </w:r>
      <w:r>
        <w:rPr>
          <w:rFonts w:ascii="Times New Roman" w:hAnsi="Times New Roman" w:cs="Times New Roman"/>
          <w:b/>
          <w:sz w:val="24"/>
        </w:rPr>
        <w:t>mjere.</w:t>
      </w:r>
    </w:p>
    <w:sectPr w:rsidR="0013261E" w:rsidRPr="003D6B07" w:rsidSect="00A22D3E">
      <w:headerReference w:type="default" r:id="rId9"/>
      <w:pgSz w:w="11906" w:h="16838"/>
      <w:pgMar w:top="198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28FD3" w16cex:dateUtc="2022-10-01T08:07:00Z"/>
  <w16cex:commentExtensible w16cex:durableId="26E29035" w16cex:dateUtc="2022-10-01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3499A" w16cid:durableId="26E28FD3"/>
  <w16cid:commentId w16cid:paraId="6CBD1E7C" w16cid:durableId="26E290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96BD" w14:textId="77777777" w:rsidR="00876B57" w:rsidRDefault="00876B57" w:rsidP="00191992">
      <w:pPr>
        <w:spacing w:after="0" w:line="240" w:lineRule="auto"/>
      </w:pPr>
      <w:r>
        <w:separator/>
      </w:r>
    </w:p>
  </w:endnote>
  <w:endnote w:type="continuationSeparator" w:id="0">
    <w:p w14:paraId="41B2B8DC" w14:textId="77777777" w:rsidR="00876B57" w:rsidRDefault="00876B57" w:rsidP="001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1E2B" w14:textId="77777777" w:rsidR="00876B57" w:rsidRDefault="00876B57" w:rsidP="00191992">
      <w:pPr>
        <w:spacing w:after="0" w:line="240" w:lineRule="auto"/>
      </w:pPr>
      <w:r>
        <w:separator/>
      </w:r>
    </w:p>
  </w:footnote>
  <w:footnote w:type="continuationSeparator" w:id="0">
    <w:p w14:paraId="2C43D54D" w14:textId="77777777" w:rsidR="00876B57" w:rsidRDefault="00876B57" w:rsidP="00191992">
      <w:pPr>
        <w:spacing w:after="0" w:line="240" w:lineRule="auto"/>
      </w:pPr>
      <w:r>
        <w:continuationSeparator/>
      </w:r>
    </w:p>
  </w:footnote>
  <w:footnote w:id="1">
    <w:p w14:paraId="7A17C025" w14:textId="3741C1D4" w:rsidR="00925F8C" w:rsidRPr="00924F52" w:rsidRDefault="00925F8C" w:rsidP="00481F45">
      <w:pPr>
        <w:pStyle w:val="FootnoteText"/>
        <w:jc w:val="both"/>
        <w:rPr>
          <w:rFonts w:ascii="Times New Roman" w:hAnsi="Times New Roman" w:cs="Times New Roman"/>
          <w:sz w:val="16"/>
          <w:szCs w:val="16"/>
        </w:rPr>
      </w:pPr>
      <w:r w:rsidRPr="00924F52">
        <w:rPr>
          <w:rStyle w:val="FootnoteReference"/>
          <w:rFonts w:ascii="Times New Roman" w:hAnsi="Times New Roman" w:cs="Times New Roman"/>
          <w:sz w:val="16"/>
          <w:szCs w:val="16"/>
        </w:rPr>
        <w:footnoteRef/>
      </w:r>
      <w:r w:rsidRPr="00481F45">
        <w:rPr>
          <w:rFonts w:ascii="Times New Roman" w:hAnsi="Times New Roman" w:cs="Times New Roman"/>
          <w:sz w:val="16"/>
        </w:rPr>
        <w:t xml:space="preserve"> </w:t>
      </w:r>
      <w:r w:rsidRPr="00924F52">
        <w:rPr>
          <w:rFonts w:ascii="Times New Roman" w:hAnsi="Times New Roman" w:cs="Times New Roman"/>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2">
    <w:p w14:paraId="5CA9C08C" w14:textId="77777777" w:rsidR="004747CD" w:rsidRPr="00481F45" w:rsidRDefault="004747CD" w:rsidP="004747CD">
      <w:pPr>
        <w:pStyle w:val="FootnoteText"/>
        <w:jc w:val="both"/>
        <w:rPr>
          <w:rFonts w:ascii="Times New Roman" w:hAnsi="Times New Roman" w:cs="Times New Roman"/>
        </w:rPr>
      </w:pPr>
      <w:r w:rsidRPr="00924F52">
        <w:rPr>
          <w:rStyle w:val="FootnoteReference"/>
          <w:rFonts w:ascii="Times New Roman" w:hAnsi="Times New Roman" w:cs="Times New Roman"/>
          <w:sz w:val="16"/>
          <w:szCs w:val="16"/>
        </w:rPr>
        <w:footnoteRef/>
      </w:r>
      <w:r w:rsidRPr="00924F52">
        <w:rPr>
          <w:rFonts w:ascii="Times New Roman" w:hAnsi="Times New Roman" w:cs="Times New Roman"/>
          <w:sz w:val="16"/>
          <w:szCs w:val="16"/>
        </w:rPr>
        <w:t xml:space="preserve"> Općenito, radi se o situaciji u kojoj se dolazi u priliku svojom odlukom ili drugim djelovanjem pogodovati sebi ili sebi bliskim osobama, društvenim skupinama i organizacijama</w:t>
      </w:r>
      <w:r w:rsidRPr="00481F45">
        <w:rPr>
          <w:rFonts w:ascii="Times New Roman" w:hAnsi="Times New Roman" w:cs="Times New Roman"/>
          <w:sz w:val="16"/>
        </w:rPr>
        <w:t>. Sukob interesa razmatra se i kroz članak 61. Uredbe (EU) br. 2018/1046</w:t>
      </w:r>
    </w:p>
    <w:p w14:paraId="03EF5BEF" w14:textId="60B00B2E" w:rsidR="004747CD" w:rsidRDefault="004747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401E" w14:textId="53E7967B" w:rsidR="00191992" w:rsidRPr="00191992" w:rsidRDefault="00F935F8" w:rsidP="00191992">
    <w:pPr>
      <w:pStyle w:val="Header"/>
    </w:pPr>
    <w:r w:rsidRPr="00AC11F3">
      <w:rPr>
        <w:rFonts w:ascii="Times New Roman" w:hAnsi="Times New Roman" w:cs="Times New Roman"/>
        <w:noProof/>
        <w:lang w:eastAsia="hr-HR"/>
      </w:rPr>
      <w:drawing>
        <wp:anchor distT="0" distB="0" distL="114300" distR="114300" simplePos="0" relativeHeight="251659264" behindDoc="0" locked="0" layoutInCell="1" allowOverlap="1" wp14:anchorId="4B531257" wp14:editId="07FF6B3A">
          <wp:simplePos x="0" y="0"/>
          <wp:positionH relativeFrom="margin">
            <wp:posOffset>4226650</wp:posOffset>
          </wp:positionH>
          <wp:positionV relativeFrom="margin">
            <wp:posOffset>-580905</wp:posOffset>
          </wp:positionV>
          <wp:extent cx="1797448" cy="468923"/>
          <wp:effectExtent l="0" t="0" r="0" b="7620"/>
          <wp:wrapSquare wrapText="bothSides"/>
          <wp:docPr id="33" name="Picture 33"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97448" cy="468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11F3">
      <w:rPr>
        <w:rFonts w:ascii="Times New Roman" w:hAnsi="Times New Roman" w:cs="Times New Roman"/>
        <w:noProof/>
        <w:sz w:val="20"/>
        <w:lang w:eastAsia="hr-HR"/>
      </w:rPr>
      <w:drawing>
        <wp:anchor distT="0" distB="0" distL="114300" distR="114300" simplePos="0" relativeHeight="251660288" behindDoc="1" locked="0" layoutInCell="1" allowOverlap="1" wp14:anchorId="237EE769" wp14:editId="663AF3A4">
          <wp:simplePos x="0" y="0"/>
          <wp:positionH relativeFrom="column">
            <wp:posOffset>-198755</wp:posOffset>
          </wp:positionH>
          <wp:positionV relativeFrom="paragraph">
            <wp:posOffset>231775</wp:posOffset>
          </wp:positionV>
          <wp:extent cx="2092325" cy="475615"/>
          <wp:effectExtent l="0" t="0" r="3175" b="635"/>
          <wp:wrapSquare wrapText="bothSides"/>
          <wp:docPr id="34"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92325" cy="475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BA9"/>
    <w:multiLevelType w:val="hybridMultilevel"/>
    <w:tmpl w:val="1F4E3C5A"/>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 w15:restartNumberingAfterBreak="0">
    <w:nsid w:val="0CAD0A0C"/>
    <w:multiLevelType w:val="hybridMultilevel"/>
    <w:tmpl w:val="64E8AA2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249DD"/>
    <w:multiLevelType w:val="hybridMultilevel"/>
    <w:tmpl w:val="707A599C"/>
    <w:lvl w:ilvl="0" w:tplc="71287CA6">
      <w:start w:val="1"/>
      <w:numFmt w:val="decimal"/>
      <w:lvlText w:val="%1."/>
      <w:lvlJc w:val="left"/>
      <w:pPr>
        <w:ind w:left="786" w:hanging="42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BD6A74"/>
    <w:multiLevelType w:val="hybridMultilevel"/>
    <w:tmpl w:val="84FC26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80C0461"/>
    <w:multiLevelType w:val="hybridMultilevel"/>
    <w:tmpl w:val="0EF8B32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C23A62"/>
    <w:multiLevelType w:val="hybridMultilevel"/>
    <w:tmpl w:val="FB1E3462"/>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7" w15:restartNumberingAfterBreak="0">
    <w:nsid w:val="35343843"/>
    <w:multiLevelType w:val="hybridMultilevel"/>
    <w:tmpl w:val="277C0CB4"/>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2C7880"/>
    <w:multiLevelType w:val="hybridMultilevel"/>
    <w:tmpl w:val="1DF6BF6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1E4AE3"/>
    <w:multiLevelType w:val="hybridMultilevel"/>
    <w:tmpl w:val="8F949CB6"/>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0" w15:restartNumberingAfterBreak="0">
    <w:nsid w:val="40AB1607"/>
    <w:multiLevelType w:val="hybridMultilevel"/>
    <w:tmpl w:val="7A3CC614"/>
    <w:lvl w:ilvl="0" w:tplc="041A0001">
      <w:start w:val="1"/>
      <w:numFmt w:val="bullet"/>
      <w:lvlText w:val=""/>
      <w:lvlJc w:val="left"/>
      <w:pPr>
        <w:ind w:left="1456" w:hanging="360"/>
      </w:pPr>
      <w:rPr>
        <w:rFonts w:ascii="Symbol" w:hAnsi="Symbol" w:hint="default"/>
      </w:rPr>
    </w:lvl>
    <w:lvl w:ilvl="1" w:tplc="041A0003" w:tentative="1">
      <w:start w:val="1"/>
      <w:numFmt w:val="bullet"/>
      <w:lvlText w:val="o"/>
      <w:lvlJc w:val="left"/>
      <w:pPr>
        <w:ind w:left="2176" w:hanging="360"/>
      </w:pPr>
      <w:rPr>
        <w:rFonts w:ascii="Courier New" w:hAnsi="Courier New" w:cs="Courier New" w:hint="default"/>
      </w:rPr>
    </w:lvl>
    <w:lvl w:ilvl="2" w:tplc="041A0005" w:tentative="1">
      <w:start w:val="1"/>
      <w:numFmt w:val="bullet"/>
      <w:lvlText w:val=""/>
      <w:lvlJc w:val="left"/>
      <w:pPr>
        <w:ind w:left="2896" w:hanging="360"/>
      </w:pPr>
      <w:rPr>
        <w:rFonts w:ascii="Wingdings" w:hAnsi="Wingdings" w:hint="default"/>
      </w:rPr>
    </w:lvl>
    <w:lvl w:ilvl="3" w:tplc="041A0001" w:tentative="1">
      <w:start w:val="1"/>
      <w:numFmt w:val="bullet"/>
      <w:lvlText w:val=""/>
      <w:lvlJc w:val="left"/>
      <w:pPr>
        <w:ind w:left="3616" w:hanging="360"/>
      </w:pPr>
      <w:rPr>
        <w:rFonts w:ascii="Symbol" w:hAnsi="Symbol" w:hint="default"/>
      </w:rPr>
    </w:lvl>
    <w:lvl w:ilvl="4" w:tplc="041A0003" w:tentative="1">
      <w:start w:val="1"/>
      <w:numFmt w:val="bullet"/>
      <w:lvlText w:val="o"/>
      <w:lvlJc w:val="left"/>
      <w:pPr>
        <w:ind w:left="4336" w:hanging="360"/>
      </w:pPr>
      <w:rPr>
        <w:rFonts w:ascii="Courier New" w:hAnsi="Courier New" w:cs="Courier New" w:hint="default"/>
      </w:rPr>
    </w:lvl>
    <w:lvl w:ilvl="5" w:tplc="041A0005" w:tentative="1">
      <w:start w:val="1"/>
      <w:numFmt w:val="bullet"/>
      <w:lvlText w:val=""/>
      <w:lvlJc w:val="left"/>
      <w:pPr>
        <w:ind w:left="5056" w:hanging="360"/>
      </w:pPr>
      <w:rPr>
        <w:rFonts w:ascii="Wingdings" w:hAnsi="Wingdings" w:hint="default"/>
      </w:rPr>
    </w:lvl>
    <w:lvl w:ilvl="6" w:tplc="041A0001" w:tentative="1">
      <w:start w:val="1"/>
      <w:numFmt w:val="bullet"/>
      <w:lvlText w:val=""/>
      <w:lvlJc w:val="left"/>
      <w:pPr>
        <w:ind w:left="5776" w:hanging="360"/>
      </w:pPr>
      <w:rPr>
        <w:rFonts w:ascii="Symbol" w:hAnsi="Symbol" w:hint="default"/>
      </w:rPr>
    </w:lvl>
    <w:lvl w:ilvl="7" w:tplc="041A0003" w:tentative="1">
      <w:start w:val="1"/>
      <w:numFmt w:val="bullet"/>
      <w:lvlText w:val="o"/>
      <w:lvlJc w:val="left"/>
      <w:pPr>
        <w:ind w:left="6496" w:hanging="360"/>
      </w:pPr>
      <w:rPr>
        <w:rFonts w:ascii="Courier New" w:hAnsi="Courier New" w:cs="Courier New" w:hint="default"/>
      </w:rPr>
    </w:lvl>
    <w:lvl w:ilvl="8" w:tplc="041A0005" w:tentative="1">
      <w:start w:val="1"/>
      <w:numFmt w:val="bullet"/>
      <w:lvlText w:val=""/>
      <w:lvlJc w:val="left"/>
      <w:pPr>
        <w:ind w:left="7216" w:hanging="360"/>
      </w:pPr>
      <w:rPr>
        <w:rFonts w:ascii="Wingdings" w:hAnsi="Wingdings" w:hint="default"/>
      </w:rPr>
    </w:lvl>
  </w:abstractNum>
  <w:abstractNum w:abstractNumId="11"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2" w15:restartNumberingAfterBreak="0">
    <w:nsid w:val="4CA04D9D"/>
    <w:multiLevelType w:val="hybridMultilevel"/>
    <w:tmpl w:val="90047D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C84B14"/>
    <w:multiLevelType w:val="hybridMultilevel"/>
    <w:tmpl w:val="125CA5B6"/>
    <w:lvl w:ilvl="0" w:tplc="041A0011">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4"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5" w15:restartNumberingAfterBreak="0">
    <w:nsid w:val="5B466677"/>
    <w:multiLevelType w:val="hybridMultilevel"/>
    <w:tmpl w:val="79F64252"/>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6" w15:restartNumberingAfterBreak="0">
    <w:nsid w:val="6A266FED"/>
    <w:multiLevelType w:val="hybridMultilevel"/>
    <w:tmpl w:val="4E7EACFA"/>
    <w:lvl w:ilvl="0" w:tplc="276498F0">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7" w15:restartNumberingAfterBreak="0">
    <w:nsid w:val="6BE45F3B"/>
    <w:multiLevelType w:val="hybridMultilevel"/>
    <w:tmpl w:val="817A8AF0"/>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8" w15:restartNumberingAfterBreak="0">
    <w:nsid w:val="6E0B69EF"/>
    <w:multiLevelType w:val="hybridMultilevel"/>
    <w:tmpl w:val="67DA98A2"/>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20" w15:restartNumberingAfterBreak="0">
    <w:nsid w:val="71F62CF4"/>
    <w:multiLevelType w:val="hybridMultilevel"/>
    <w:tmpl w:val="9FBC9900"/>
    <w:lvl w:ilvl="0" w:tplc="041A0001">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1"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B844C72"/>
    <w:multiLevelType w:val="hybridMultilevel"/>
    <w:tmpl w:val="CF5A5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990284"/>
    <w:multiLevelType w:val="hybridMultilevel"/>
    <w:tmpl w:val="80166842"/>
    <w:lvl w:ilvl="0" w:tplc="12EA1542">
      <w:start w:val="1"/>
      <w:numFmt w:val="decimal"/>
      <w:lvlText w:val="%1."/>
      <w:lvlJc w:val="left"/>
      <w:pPr>
        <w:ind w:left="1096" w:hanging="360"/>
      </w:pPr>
      <w:rPr>
        <w:rFonts w:ascii="Calibri" w:eastAsia="Calibri" w:hAnsi="Calibri" w:cs="Calibri" w:hint="default"/>
        <w:w w:val="100"/>
        <w:sz w:val="22"/>
        <w:szCs w:val="22"/>
        <w:lang w:val="hr-HR" w:eastAsia="en-US" w:bidi="ar-SA"/>
      </w:rPr>
    </w:lvl>
    <w:lvl w:ilvl="1" w:tplc="F53A5738">
      <w:numFmt w:val="bullet"/>
      <w:lvlText w:val="o"/>
      <w:lvlJc w:val="left"/>
      <w:pPr>
        <w:ind w:left="1509" w:hanging="425"/>
      </w:pPr>
      <w:rPr>
        <w:rFonts w:ascii="Courier New" w:eastAsia="Courier New" w:hAnsi="Courier New" w:cs="Courier New" w:hint="default"/>
        <w:w w:val="100"/>
        <w:sz w:val="24"/>
        <w:szCs w:val="24"/>
        <w:lang w:val="hr-HR" w:eastAsia="en-US" w:bidi="ar-SA"/>
      </w:rPr>
    </w:lvl>
    <w:lvl w:ilvl="2" w:tplc="8E2CB626">
      <w:numFmt w:val="bullet"/>
      <w:lvlText w:val=""/>
      <w:lvlJc w:val="left"/>
      <w:pPr>
        <w:ind w:left="1936" w:hanging="428"/>
      </w:pPr>
      <w:rPr>
        <w:rFonts w:ascii="Symbol" w:eastAsia="Symbol" w:hAnsi="Symbol" w:cs="Symbol" w:hint="default"/>
        <w:w w:val="100"/>
        <w:sz w:val="24"/>
        <w:szCs w:val="24"/>
        <w:lang w:val="hr-HR" w:eastAsia="en-US" w:bidi="ar-SA"/>
      </w:rPr>
    </w:lvl>
    <w:lvl w:ilvl="3" w:tplc="4A0652B8">
      <w:numFmt w:val="bullet"/>
      <w:lvlText w:val="•"/>
      <w:lvlJc w:val="left"/>
      <w:pPr>
        <w:ind w:left="2898" w:hanging="428"/>
      </w:pPr>
      <w:rPr>
        <w:rFonts w:hint="default"/>
        <w:lang w:val="hr-HR" w:eastAsia="en-US" w:bidi="ar-SA"/>
      </w:rPr>
    </w:lvl>
    <w:lvl w:ilvl="4" w:tplc="CD42FC12">
      <w:numFmt w:val="bullet"/>
      <w:lvlText w:val="•"/>
      <w:lvlJc w:val="left"/>
      <w:pPr>
        <w:ind w:left="3856" w:hanging="428"/>
      </w:pPr>
      <w:rPr>
        <w:rFonts w:hint="default"/>
        <w:lang w:val="hr-HR" w:eastAsia="en-US" w:bidi="ar-SA"/>
      </w:rPr>
    </w:lvl>
    <w:lvl w:ilvl="5" w:tplc="CE8A1F12">
      <w:numFmt w:val="bullet"/>
      <w:lvlText w:val="•"/>
      <w:lvlJc w:val="left"/>
      <w:pPr>
        <w:ind w:left="4814" w:hanging="428"/>
      </w:pPr>
      <w:rPr>
        <w:rFonts w:hint="default"/>
        <w:lang w:val="hr-HR" w:eastAsia="en-US" w:bidi="ar-SA"/>
      </w:rPr>
    </w:lvl>
    <w:lvl w:ilvl="6" w:tplc="6A4A0AFA">
      <w:numFmt w:val="bullet"/>
      <w:lvlText w:val="•"/>
      <w:lvlJc w:val="left"/>
      <w:pPr>
        <w:ind w:left="5773" w:hanging="428"/>
      </w:pPr>
      <w:rPr>
        <w:rFonts w:hint="default"/>
        <w:lang w:val="hr-HR" w:eastAsia="en-US" w:bidi="ar-SA"/>
      </w:rPr>
    </w:lvl>
    <w:lvl w:ilvl="7" w:tplc="59081B66">
      <w:numFmt w:val="bullet"/>
      <w:lvlText w:val="•"/>
      <w:lvlJc w:val="left"/>
      <w:pPr>
        <w:ind w:left="6731" w:hanging="428"/>
      </w:pPr>
      <w:rPr>
        <w:rFonts w:hint="default"/>
        <w:lang w:val="hr-HR" w:eastAsia="en-US" w:bidi="ar-SA"/>
      </w:rPr>
    </w:lvl>
    <w:lvl w:ilvl="8" w:tplc="709A36A6">
      <w:numFmt w:val="bullet"/>
      <w:lvlText w:val="•"/>
      <w:lvlJc w:val="left"/>
      <w:pPr>
        <w:ind w:left="7689" w:hanging="428"/>
      </w:pPr>
      <w:rPr>
        <w:rFonts w:hint="default"/>
        <w:lang w:val="hr-HR" w:eastAsia="en-US" w:bidi="ar-SA"/>
      </w:rPr>
    </w:lvl>
  </w:abstractNum>
  <w:abstractNum w:abstractNumId="24" w15:restartNumberingAfterBreak="0">
    <w:nsid w:val="7C45332B"/>
    <w:multiLevelType w:val="hybridMultilevel"/>
    <w:tmpl w:val="52608B7A"/>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10"/>
  </w:num>
  <w:num w:numId="5">
    <w:abstractNumId w:val="15"/>
  </w:num>
  <w:num w:numId="6">
    <w:abstractNumId w:val="12"/>
  </w:num>
  <w:num w:numId="7">
    <w:abstractNumId w:val="11"/>
  </w:num>
  <w:num w:numId="8">
    <w:abstractNumId w:val="21"/>
  </w:num>
  <w:num w:numId="9">
    <w:abstractNumId w:val="19"/>
  </w:num>
  <w:num w:numId="10">
    <w:abstractNumId w:val="5"/>
  </w:num>
  <w:num w:numId="11">
    <w:abstractNumId w:val="16"/>
  </w:num>
  <w:num w:numId="12">
    <w:abstractNumId w:val="7"/>
  </w:num>
  <w:num w:numId="13">
    <w:abstractNumId w:val="18"/>
  </w:num>
  <w:num w:numId="14">
    <w:abstractNumId w:val="1"/>
  </w:num>
  <w:num w:numId="15">
    <w:abstractNumId w:val="0"/>
  </w:num>
  <w:num w:numId="16">
    <w:abstractNumId w:val="6"/>
  </w:num>
  <w:num w:numId="17">
    <w:abstractNumId w:val="4"/>
  </w:num>
  <w:num w:numId="18">
    <w:abstractNumId w:val="24"/>
  </w:num>
  <w:num w:numId="19">
    <w:abstractNumId w:val="3"/>
  </w:num>
  <w:num w:numId="20">
    <w:abstractNumId w:val="8"/>
  </w:num>
  <w:num w:numId="21">
    <w:abstractNumId w:val="22"/>
  </w:num>
  <w:num w:numId="22">
    <w:abstractNumId w:val="14"/>
  </w:num>
  <w:num w:numId="23">
    <w:abstractNumId w:val="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BA"/>
    <w:rsid w:val="00013AB5"/>
    <w:rsid w:val="0002602D"/>
    <w:rsid w:val="00037340"/>
    <w:rsid w:val="00074B6C"/>
    <w:rsid w:val="000761F9"/>
    <w:rsid w:val="000818DB"/>
    <w:rsid w:val="00085CF8"/>
    <w:rsid w:val="00092811"/>
    <w:rsid w:val="00096958"/>
    <w:rsid w:val="000C4FA6"/>
    <w:rsid w:val="00114017"/>
    <w:rsid w:val="0013261E"/>
    <w:rsid w:val="0014158E"/>
    <w:rsid w:val="00143D07"/>
    <w:rsid w:val="00170111"/>
    <w:rsid w:val="00181886"/>
    <w:rsid w:val="00191992"/>
    <w:rsid w:val="001B3687"/>
    <w:rsid w:val="001B75A9"/>
    <w:rsid w:val="001D265B"/>
    <w:rsid w:val="001D3B7B"/>
    <w:rsid w:val="001F335E"/>
    <w:rsid w:val="00200651"/>
    <w:rsid w:val="00233426"/>
    <w:rsid w:val="00234E61"/>
    <w:rsid w:val="002376CC"/>
    <w:rsid w:val="00243942"/>
    <w:rsid w:val="00243B91"/>
    <w:rsid w:val="00250202"/>
    <w:rsid w:val="00266B15"/>
    <w:rsid w:val="00292F9F"/>
    <w:rsid w:val="002B213C"/>
    <w:rsid w:val="003138DD"/>
    <w:rsid w:val="003159CF"/>
    <w:rsid w:val="00330E51"/>
    <w:rsid w:val="00341554"/>
    <w:rsid w:val="00343E62"/>
    <w:rsid w:val="0035014A"/>
    <w:rsid w:val="00352BFE"/>
    <w:rsid w:val="00353B7F"/>
    <w:rsid w:val="00357BD6"/>
    <w:rsid w:val="00365A90"/>
    <w:rsid w:val="00383D6D"/>
    <w:rsid w:val="0039747E"/>
    <w:rsid w:val="003A1418"/>
    <w:rsid w:val="003A445B"/>
    <w:rsid w:val="003D6B07"/>
    <w:rsid w:val="004006DF"/>
    <w:rsid w:val="00422C0F"/>
    <w:rsid w:val="004344D4"/>
    <w:rsid w:val="004524F7"/>
    <w:rsid w:val="00464DF6"/>
    <w:rsid w:val="00466BC8"/>
    <w:rsid w:val="00472D8B"/>
    <w:rsid w:val="004747CD"/>
    <w:rsid w:val="00481F45"/>
    <w:rsid w:val="0049128A"/>
    <w:rsid w:val="004946B7"/>
    <w:rsid w:val="004B2012"/>
    <w:rsid w:val="004E638A"/>
    <w:rsid w:val="004F0E7C"/>
    <w:rsid w:val="005278F3"/>
    <w:rsid w:val="005302C4"/>
    <w:rsid w:val="00537B7A"/>
    <w:rsid w:val="005551FF"/>
    <w:rsid w:val="0055556E"/>
    <w:rsid w:val="0057229A"/>
    <w:rsid w:val="005768A3"/>
    <w:rsid w:val="005802FD"/>
    <w:rsid w:val="005A63E5"/>
    <w:rsid w:val="005B3898"/>
    <w:rsid w:val="005C0377"/>
    <w:rsid w:val="005C67A9"/>
    <w:rsid w:val="005C6821"/>
    <w:rsid w:val="005D06E7"/>
    <w:rsid w:val="005E4F9E"/>
    <w:rsid w:val="00603590"/>
    <w:rsid w:val="00606F72"/>
    <w:rsid w:val="00613870"/>
    <w:rsid w:val="0062081F"/>
    <w:rsid w:val="00620DCC"/>
    <w:rsid w:val="00637816"/>
    <w:rsid w:val="00653308"/>
    <w:rsid w:val="006641E2"/>
    <w:rsid w:val="006A11E7"/>
    <w:rsid w:val="006B33CC"/>
    <w:rsid w:val="006C4FBF"/>
    <w:rsid w:val="006D4238"/>
    <w:rsid w:val="006E4A41"/>
    <w:rsid w:val="006F7DB9"/>
    <w:rsid w:val="00703E4A"/>
    <w:rsid w:val="0075063A"/>
    <w:rsid w:val="00783BBA"/>
    <w:rsid w:val="00790BDB"/>
    <w:rsid w:val="007A362C"/>
    <w:rsid w:val="007A5361"/>
    <w:rsid w:val="007A7ACE"/>
    <w:rsid w:val="007B4C1B"/>
    <w:rsid w:val="007C1A28"/>
    <w:rsid w:val="007D18D6"/>
    <w:rsid w:val="007D1D84"/>
    <w:rsid w:val="007E3040"/>
    <w:rsid w:val="007F5D5C"/>
    <w:rsid w:val="0080098A"/>
    <w:rsid w:val="00802BEA"/>
    <w:rsid w:val="008346D6"/>
    <w:rsid w:val="00845AB4"/>
    <w:rsid w:val="00874AD4"/>
    <w:rsid w:val="00876B57"/>
    <w:rsid w:val="008A7C76"/>
    <w:rsid w:val="008B6FA9"/>
    <w:rsid w:val="008B7AE0"/>
    <w:rsid w:val="008C12AE"/>
    <w:rsid w:val="008C4B81"/>
    <w:rsid w:val="008D3D9B"/>
    <w:rsid w:val="008E48A3"/>
    <w:rsid w:val="008F1624"/>
    <w:rsid w:val="00902C3F"/>
    <w:rsid w:val="00921600"/>
    <w:rsid w:val="00922BF2"/>
    <w:rsid w:val="00924285"/>
    <w:rsid w:val="00924F52"/>
    <w:rsid w:val="00925F8C"/>
    <w:rsid w:val="009449D2"/>
    <w:rsid w:val="00960F6E"/>
    <w:rsid w:val="00971E2C"/>
    <w:rsid w:val="009738F8"/>
    <w:rsid w:val="00980E6A"/>
    <w:rsid w:val="0099189B"/>
    <w:rsid w:val="009A1CB0"/>
    <w:rsid w:val="009A2C7E"/>
    <w:rsid w:val="009A5055"/>
    <w:rsid w:val="009B24F4"/>
    <w:rsid w:val="009D2DD2"/>
    <w:rsid w:val="009E0362"/>
    <w:rsid w:val="009E61D3"/>
    <w:rsid w:val="00A14A61"/>
    <w:rsid w:val="00A22D3E"/>
    <w:rsid w:val="00A24D7D"/>
    <w:rsid w:val="00A34AC1"/>
    <w:rsid w:val="00A35865"/>
    <w:rsid w:val="00A36E88"/>
    <w:rsid w:val="00A53867"/>
    <w:rsid w:val="00A53D0C"/>
    <w:rsid w:val="00A6206E"/>
    <w:rsid w:val="00A714A0"/>
    <w:rsid w:val="00A8363F"/>
    <w:rsid w:val="00A91528"/>
    <w:rsid w:val="00A968CD"/>
    <w:rsid w:val="00AB245B"/>
    <w:rsid w:val="00AB67CA"/>
    <w:rsid w:val="00AC11F3"/>
    <w:rsid w:val="00AC4CBD"/>
    <w:rsid w:val="00AD4ACA"/>
    <w:rsid w:val="00AE6A0D"/>
    <w:rsid w:val="00B307F5"/>
    <w:rsid w:val="00B439F0"/>
    <w:rsid w:val="00B44C59"/>
    <w:rsid w:val="00B470DA"/>
    <w:rsid w:val="00B52BF3"/>
    <w:rsid w:val="00B71EDD"/>
    <w:rsid w:val="00B82012"/>
    <w:rsid w:val="00B82BFC"/>
    <w:rsid w:val="00B8348B"/>
    <w:rsid w:val="00B86068"/>
    <w:rsid w:val="00B8663F"/>
    <w:rsid w:val="00B954E3"/>
    <w:rsid w:val="00B9787F"/>
    <w:rsid w:val="00BA2BFD"/>
    <w:rsid w:val="00BC26CE"/>
    <w:rsid w:val="00BE31E7"/>
    <w:rsid w:val="00C04554"/>
    <w:rsid w:val="00C17344"/>
    <w:rsid w:val="00C17FB5"/>
    <w:rsid w:val="00C276CA"/>
    <w:rsid w:val="00C46AC1"/>
    <w:rsid w:val="00C56097"/>
    <w:rsid w:val="00C66B94"/>
    <w:rsid w:val="00C80CDB"/>
    <w:rsid w:val="00C87C79"/>
    <w:rsid w:val="00C9288C"/>
    <w:rsid w:val="00CB5EBB"/>
    <w:rsid w:val="00CC4AA4"/>
    <w:rsid w:val="00CD11D4"/>
    <w:rsid w:val="00CD5808"/>
    <w:rsid w:val="00CE0FE7"/>
    <w:rsid w:val="00CF1972"/>
    <w:rsid w:val="00D06733"/>
    <w:rsid w:val="00D27031"/>
    <w:rsid w:val="00D56DF5"/>
    <w:rsid w:val="00D631F4"/>
    <w:rsid w:val="00D87933"/>
    <w:rsid w:val="00DA1360"/>
    <w:rsid w:val="00DC7623"/>
    <w:rsid w:val="00E06090"/>
    <w:rsid w:val="00E14C09"/>
    <w:rsid w:val="00E341D2"/>
    <w:rsid w:val="00E51166"/>
    <w:rsid w:val="00E63B15"/>
    <w:rsid w:val="00E70679"/>
    <w:rsid w:val="00E76A52"/>
    <w:rsid w:val="00E8230C"/>
    <w:rsid w:val="00E97B27"/>
    <w:rsid w:val="00EB4842"/>
    <w:rsid w:val="00EC38A1"/>
    <w:rsid w:val="00ED1E1D"/>
    <w:rsid w:val="00EE6AF1"/>
    <w:rsid w:val="00EF2BF3"/>
    <w:rsid w:val="00F1742F"/>
    <w:rsid w:val="00F24511"/>
    <w:rsid w:val="00F27FDF"/>
    <w:rsid w:val="00F32F6C"/>
    <w:rsid w:val="00F4553C"/>
    <w:rsid w:val="00F717D8"/>
    <w:rsid w:val="00F736BB"/>
    <w:rsid w:val="00F77F36"/>
    <w:rsid w:val="00F9300A"/>
    <w:rsid w:val="00F935F8"/>
    <w:rsid w:val="00FA2468"/>
    <w:rsid w:val="00FB3C4C"/>
    <w:rsid w:val="00FC110A"/>
    <w:rsid w:val="00FC6BBB"/>
    <w:rsid w:val="00FE120E"/>
    <w:rsid w:val="00FF568E"/>
    <w:rsid w:val="00FF7E25"/>
    <w:rsid w:val="08CBAC71"/>
    <w:rsid w:val="266961CB"/>
    <w:rsid w:val="3CE3D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2B1F35"/>
  <w15:chartTrackingRefBased/>
  <w15:docId w15:val="{BE961FAC-89CE-4336-8575-AF39240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341D2"/>
    <w:pPr>
      <w:widowControl w:val="0"/>
      <w:autoSpaceDE w:val="0"/>
      <w:autoSpaceDN w:val="0"/>
      <w:spacing w:after="0" w:line="240" w:lineRule="auto"/>
      <w:ind w:left="376" w:right="606"/>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1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341D2"/>
    <w:pPr>
      <w:widowControl w:val="0"/>
      <w:autoSpaceDE w:val="0"/>
      <w:autoSpaceDN w:val="0"/>
      <w:spacing w:after="0" w:line="240" w:lineRule="auto"/>
      <w:ind w:left="734"/>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341D2"/>
    <w:rPr>
      <w:rFonts w:ascii="Times New Roman" w:eastAsia="Times New Roman" w:hAnsi="Times New Roman" w:cs="Times New Roman"/>
      <w:sz w:val="24"/>
      <w:szCs w:val="24"/>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AC11F3"/>
    <w:pPr>
      <w:widowControl w:val="0"/>
      <w:autoSpaceDE w:val="0"/>
      <w:autoSpaceDN w:val="0"/>
      <w:spacing w:before="60" w:after="0" w:line="240" w:lineRule="auto"/>
      <w:ind w:left="734" w:hanging="358"/>
      <w:jc w:val="both"/>
    </w:pPr>
    <w:rPr>
      <w:rFonts w:ascii="Times New Roman" w:eastAsia="Times New Roman" w:hAnsi="Times New Roman" w:cs="Times New Roman"/>
    </w:rPr>
  </w:style>
  <w:style w:type="paragraph" w:customStyle="1" w:styleId="TableParagraph">
    <w:name w:val="Table Paragraph"/>
    <w:basedOn w:val="Normal"/>
    <w:uiPriority w:val="1"/>
    <w:qFormat/>
    <w:rsid w:val="00AC11F3"/>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D11D4"/>
    <w:rPr>
      <w:color w:val="0563C1"/>
      <w:u w:val="single"/>
    </w:rPr>
  </w:style>
  <w:style w:type="character" w:styleId="CommentReference">
    <w:name w:val="annotation reference"/>
    <w:basedOn w:val="DefaultParagraphFont"/>
    <w:uiPriority w:val="99"/>
    <w:semiHidden/>
    <w:unhideWhenUsed/>
    <w:rsid w:val="00A968CD"/>
    <w:rPr>
      <w:sz w:val="16"/>
      <w:szCs w:val="16"/>
    </w:rPr>
  </w:style>
  <w:style w:type="paragraph" w:styleId="CommentText">
    <w:name w:val="annotation text"/>
    <w:basedOn w:val="Normal"/>
    <w:link w:val="CommentTextChar"/>
    <w:uiPriority w:val="99"/>
    <w:unhideWhenUsed/>
    <w:rsid w:val="00A968CD"/>
    <w:pPr>
      <w:spacing w:line="240" w:lineRule="auto"/>
    </w:pPr>
    <w:rPr>
      <w:sz w:val="20"/>
      <w:szCs w:val="20"/>
    </w:rPr>
  </w:style>
  <w:style w:type="character" w:customStyle="1" w:styleId="CommentTextChar">
    <w:name w:val="Comment Text Char"/>
    <w:basedOn w:val="DefaultParagraphFont"/>
    <w:link w:val="CommentText"/>
    <w:uiPriority w:val="99"/>
    <w:rsid w:val="00A968CD"/>
    <w:rPr>
      <w:noProof/>
      <w:sz w:val="20"/>
      <w:szCs w:val="20"/>
    </w:rPr>
  </w:style>
  <w:style w:type="paragraph" w:styleId="CommentSubject">
    <w:name w:val="annotation subject"/>
    <w:basedOn w:val="CommentText"/>
    <w:next w:val="CommentText"/>
    <w:link w:val="CommentSubjectChar"/>
    <w:uiPriority w:val="99"/>
    <w:semiHidden/>
    <w:unhideWhenUsed/>
    <w:rsid w:val="00A968CD"/>
    <w:rPr>
      <w:b/>
      <w:bCs/>
    </w:rPr>
  </w:style>
  <w:style w:type="character" w:customStyle="1" w:styleId="CommentSubjectChar">
    <w:name w:val="Comment Subject Char"/>
    <w:basedOn w:val="CommentTextChar"/>
    <w:link w:val="CommentSubject"/>
    <w:uiPriority w:val="99"/>
    <w:semiHidden/>
    <w:rsid w:val="00A968CD"/>
    <w:rPr>
      <w:b/>
      <w:bCs/>
      <w:noProof/>
      <w:sz w:val="20"/>
      <w:szCs w:val="20"/>
    </w:rPr>
  </w:style>
  <w:style w:type="paragraph" w:styleId="BalloonText">
    <w:name w:val="Balloon Text"/>
    <w:basedOn w:val="Normal"/>
    <w:link w:val="BalloonTextChar"/>
    <w:uiPriority w:val="99"/>
    <w:semiHidden/>
    <w:unhideWhenUsed/>
    <w:rsid w:val="00A9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D"/>
    <w:rPr>
      <w:rFonts w:ascii="Segoe UI" w:hAnsi="Segoe UI" w:cs="Segoe UI"/>
      <w:noProof/>
      <w:sz w:val="18"/>
      <w:szCs w:val="18"/>
    </w:rPr>
  </w:style>
  <w:style w:type="paragraph" w:styleId="Header">
    <w:name w:val="header"/>
    <w:basedOn w:val="Normal"/>
    <w:link w:val="HeaderChar"/>
    <w:uiPriority w:val="99"/>
    <w:unhideWhenUsed/>
    <w:rsid w:val="00191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992"/>
    <w:rPr>
      <w:noProof/>
    </w:rPr>
  </w:style>
  <w:style w:type="paragraph" w:styleId="Footer">
    <w:name w:val="footer"/>
    <w:basedOn w:val="Normal"/>
    <w:link w:val="FooterChar"/>
    <w:uiPriority w:val="99"/>
    <w:unhideWhenUsed/>
    <w:rsid w:val="00191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992"/>
    <w:rPr>
      <w:noProof/>
    </w:rPr>
  </w:style>
  <w:style w:type="paragraph" w:styleId="FootnoteText">
    <w:name w:val="footnote text"/>
    <w:basedOn w:val="Normal"/>
    <w:link w:val="FootnoteTextChar"/>
    <w:uiPriority w:val="99"/>
    <w:semiHidden/>
    <w:unhideWhenUsed/>
    <w:rsid w:val="009A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055"/>
    <w:rPr>
      <w:noProof/>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uiPriority w:val="99"/>
    <w:unhideWhenUsed/>
    <w:qFormat/>
    <w:rsid w:val="009A5055"/>
    <w:rPr>
      <w:vertAlign w:val="superscript"/>
    </w:rPr>
  </w:style>
  <w:style w:type="paragraph" w:styleId="Revision">
    <w:name w:val="Revision"/>
    <w:hidden/>
    <w:uiPriority w:val="99"/>
    <w:semiHidden/>
    <w:rsid w:val="008346D6"/>
    <w:pPr>
      <w:spacing w:after="0" w:line="240" w:lineRule="auto"/>
    </w:pPr>
    <w:rPr>
      <w:noProo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BE31E7"/>
    <w:rPr>
      <w:rFonts w:ascii="Times New Roman" w:eastAsia="Times New Roman" w:hAnsi="Times New Roman" w:cs="Times New Roman"/>
    </w:rPr>
  </w:style>
  <w:style w:type="character" w:customStyle="1" w:styleId="normaltextrun">
    <w:name w:val="normaltextrun"/>
    <w:basedOn w:val="DefaultParagraphFont"/>
    <w:rsid w:val="00EE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2347">
      <w:bodyDiv w:val="1"/>
      <w:marLeft w:val="0"/>
      <w:marRight w:val="0"/>
      <w:marTop w:val="0"/>
      <w:marBottom w:val="0"/>
      <w:divBdr>
        <w:top w:val="none" w:sz="0" w:space="0" w:color="auto"/>
        <w:left w:val="none" w:sz="0" w:space="0" w:color="auto"/>
        <w:bottom w:val="none" w:sz="0" w:space="0" w:color="auto"/>
        <w:right w:val="none" w:sz="0" w:space="0" w:color="auto"/>
      </w:divBdr>
    </w:div>
    <w:div w:id="335574683">
      <w:bodyDiv w:val="1"/>
      <w:marLeft w:val="0"/>
      <w:marRight w:val="0"/>
      <w:marTop w:val="0"/>
      <w:marBottom w:val="0"/>
      <w:divBdr>
        <w:top w:val="none" w:sz="0" w:space="0" w:color="auto"/>
        <w:left w:val="none" w:sz="0" w:space="0" w:color="auto"/>
        <w:bottom w:val="none" w:sz="0" w:space="0" w:color="auto"/>
        <w:right w:val="none" w:sz="0" w:space="0" w:color="auto"/>
      </w:divBdr>
    </w:div>
    <w:div w:id="2122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oporavka.gov.hr/natjecaji/86"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C7B1-18F1-43DF-8FE3-34E4419A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MINTS</cp:lastModifiedBy>
  <cp:revision>5</cp:revision>
  <dcterms:created xsi:type="dcterms:W3CDTF">2022-10-04T14:56:00Z</dcterms:created>
  <dcterms:modified xsi:type="dcterms:W3CDTF">2022-10-04T15:35:00Z</dcterms:modified>
</cp:coreProperties>
</file>