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980918"/>
    <w:bookmarkStart w:id="1" w:name="_Toc96003207"/>
    <w:bookmarkStart w:id="2" w:name="_Toc98502724"/>
    <w:bookmarkStart w:id="3" w:name="_Toc98505640"/>
    <w:bookmarkStart w:id="4" w:name="_Toc98505966"/>
    <w:p w14:paraId="35B98502" w14:textId="77777777" w:rsidR="00DD0AB3" w:rsidRPr="006F3544" w:rsidRDefault="00DD0AB3" w:rsidP="00DD0AB3">
      <w:pPr>
        <w:tabs>
          <w:tab w:val="left" w:pos="6047"/>
        </w:tabs>
        <w:spacing w:after="0" w:line="240" w:lineRule="auto"/>
        <w:ind w:left="-567" w:right="-567"/>
        <w:outlineLvl w:val="1"/>
        <w:rPr>
          <w:rFonts w:ascii="Times New Roman" w:hAnsi="Times New Roman"/>
          <w:b/>
          <w:lang w:eastAsia="hr-HR"/>
        </w:rPr>
      </w:pP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7DCDEDFA" wp14:editId="602F7A97">
                <wp:simplePos x="0" y="0"/>
                <wp:positionH relativeFrom="margin">
                  <wp:posOffset>3938270</wp:posOffset>
                </wp:positionH>
                <wp:positionV relativeFrom="paragraph">
                  <wp:posOffset>122555</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47F2E241" w14:textId="77777777" w:rsidR="00193E7A" w:rsidRPr="00FC7D26" w:rsidRDefault="00193E7A" w:rsidP="00DD0AB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DEA0F8" w14:textId="77777777" w:rsidR="00193E7A" w:rsidRPr="0026348B" w:rsidRDefault="00193E7A" w:rsidP="00DD0AB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CDEDFA" id="Pravokutnik 16" o:spid="_x0000_s1026" style="position:absolute;left:0;text-align:left;margin-left:310.1pt;margin-top:9.65pt;width:19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" filled="f" stroked="f">
                <v:textbox>
                  <w:txbxContent>
                    <w:p w14:paraId="47F2E241" w14:textId="77777777" w:rsidR="00193E7A" w:rsidRPr="00FC7D26" w:rsidRDefault="00193E7A" w:rsidP="00DD0AB3">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BDEA0F8" w14:textId="77777777" w:rsidR="00193E7A" w:rsidRPr="0026348B" w:rsidRDefault="00193E7A" w:rsidP="00DD0AB3">
                      <w:pPr>
                        <w:pStyle w:val="Normal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Pr>
          <w:noProof/>
          <w:lang w:eastAsia="hr-HR"/>
        </w:rPr>
        <w:drawing>
          <wp:inline distT="0" distB="0" distL="0" distR="0" wp14:anchorId="187EECEB" wp14:editId="5853A2BA">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a:stretch>
                      <a:fillRect/>
                    </a:stretch>
                  </pic:blipFill>
                  <pic:spPr>
                    <a:xfrm>
                      <a:off x="0" y="0"/>
                      <a:ext cx="2548533" cy="611100"/>
                    </a:xfrm>
                    <a:prstGeom prst="rect">
                      <a:avLst/>
                    </a:prstGeom>
                  </pic:spPr>
                </pic:pic>
              </a:graphicData>
            </a:graphic>
          </wp:inline>
        </w:drawing>
      </w:r>
      <w:bookmarkEnd w:id="0"/>
      <w:bookmarkEnd w:id="1"/>
      <w:r>
        <w:rPr>
          <w:rFonts w:ascii="Times New Roman" w:hAnsi="Times New Roman"/>
          <w:b/>
          <w:lang w:eastAsia="hr-HR"/>
        </w:rPr>
        <w:t xml:space="preserve">                                  </w:t>
      </w:r>
      <w:r>
        <w:rPr>
          <w:rFonts w:ascii="Times New Roman" w:eastAsiaTheme="majorEastAsia" w:hAnsi="Times New Roman"/>
          <w:b/>
          <w:bCs/>
          <w:noProof/>
          <w:sz w:val="24"/>
          <w:lang w:eastAsia="hr-HR"/>
        </w:rPr>
        <w:drawing>
          <wp:inline distT="0" distB="0" distL="0" distR="0" wp14:anchorId="1B968B9F" wp14:editId="79770243">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2"/>
      <w:bookmarkEnd w:id="3"/>
      <w:bookmarkEnd w:id="4"/>
      <w:r>
        <w:rPr>
          <w:rFonts w:ascii="Times New Roman" w:eastAsiaTheme="majorEastAsia" w:hAnsi="Times New Roman"/>
          <w:b/>
          <w:bCs/>
          <w:noProof/>
          <w:sz w:val="24"/>
        </w:rPr>
        <w:t xml:space="preserve">                        </w:t>
      </w:r>
    </w:p>
    <w:p w14:paraId="29306642" w14:textId="77777777" w:rsidR="00DD0AB3" w:rsidRPr="00FB6C90" w:rsidRDefault="00DD0AB3" w:rsidP="00DD0AB3">
      <w:pPr>
        <w:rPr>
          <w:rFonts w:ascii="Times New Roman" w:hAnsi="Times New Roman"/>
          <w:sz w:val="36"/>
          <w:szCs w:val="36"/>
        </w:rPr>
      </w:pPr>
    </w:p>
    <w:p w14:paraId="40CFC539" w14:textId="77777777" w:rsidR="00DD0AB3" w:rsidRDefault="00DD0AB3" w:rsidP="00DD0AB3">
      <w:pPr>
        <w:rPr>
          <w:rFonts w:ascii="Times New Roman" w:hAnsi="Times New Roman"/>
          <w:sz w:val="24"/>
          <w:szCs w:val="24"/>
        </w:rPr>
      </w:pPr>
    </w:p>
    <w:p w14:paraId="552A0329" w14:textId="5D3021D6" w:rsidR="00A64959" w:rsidRDefault="00A64959" w:rsidP="0044120D">
      <w:pPr>
        <w:autoSpaceDE w:val="0"/>
        <w:autoSpaceDN w:val="0"/>
        <w:adjustRightInd w:val="0"/>
        <w:spacing w:after="0" w:line="240" w:lineRule="auto"/>
        <w:jc w:val="center"/>
        <w:rPr>
          <w:rFonts w:ascii="Times New Roman" w:hAnsi="Times New Roman"/>
          <w:b/>
        </w:rPr>
      </w:pPr>
    </w:p>
    <w:p w14:paraId="1A8EFCBD" w14:textId="11581392" w:rsidR="007A20F7" w:rsidRDefault="007A20F7" w:rsidP="0044120D">
      <w:pPr>
        <w:autoSpaceDE w:val="0"/>
        <w:autoSpaceDN w:val="0"/>
        <w:adjustRightInd w:val="0"/>
        <w:spacing w:after="0" w:line="240" w:lineRule="auto"/>
        <w:jc w:val="center"/>
        <w:rPr>
          <w:rFonts w:ascii="Times New Roman" w:hAnsi="Times New Roman"/>
          <w:b/>
        </w:rPr>
      </w:pPr>
    </w:p>
    <w:p w14:paraId="5E368855" w14:textId="77777777" w:rsidR="005427A0" w:rsidRDefault="005427A0" w:rsidP="0044120D">
      <w:pPr>
        <w:autoSpaceDE w:val="0"/>
        <w:autoSpaceDN w:val="0"/>
        <w:adjustRightInd w:val="0"/>
        <w:spacing w:after="0" w:line="240" w:lineRule="auto"/>
        <w:jc w:val="center"/>
        <w:rPr>
          <w:rFonts w:ascii="Times New Roman" w:hAnsi="Times New Roman"/>
          <w:b/>
        </w:rPr>
      </w:pPr>
    </w:p>
    <w:p w14:paraId="01E76F74" w14:textId="26AB7535" w:rsidR="007A20F7" w:rsidRPr="00DD0AB3" w:rsidRDefault="007A20F7" w:rsidP="0044120D">
      <w:pPr>
        <w:autoSpaceDE w:val="0"/>
        <w:autoSpaceDN w:val="0"/>
        <w:adjustRightInd w:val="0"/>
        <w:spacing w:after="0" w:line="240" w:lineRule="auto"/>
        <w:jc w:val="center"/>
        <w:rPr>
          <w:rFonts w:ascii="Times New Roman" w:hAnsi="Times New Roman"/>
          <w:b/>
        </w:rPr>
      </w:pPr>
    </w:p>
    <w:p w14:paraId="1ABC3159" w14:textId="40BDEB90" w:rsidR="007A20F7" w:rsidRPr="00DD0AB3" w:rsidRDefault="007A20F7" w:rsidP="0044120D">
      <w:pPr>
        <w:autoSpaceDE w:val="0"/>
        <w:autoSpaceDN w:val="0"/>
        <w:adjustRightInd w:val="0"/>
        <w:spacing w:after="0" w:line="240" w:lineRule="auto"/>
        <w:jc w:val="center"/>
        <w:rPr>
          <w:rFonts w:ascii="Times New Roman" w:hAnsi="Times New Roman"/>
          <w:b/>
        </w:rPr>
      </w:pPr>
    </w:p>
    <w:p w14:paraId="5102D10C" w14:textId="741A9C1D" w:rsidR="007A20F7" w:rsidRPr="00DD0AB3" w:rsidRDefault="007A20F7" w:rsidP="0044120D">
      <w:pPr>
        <w:autoSpaceDE w:val="0"/>
        <w:autoSpaceDN w:val="0"/>
        <w:adjustRightInd w:val="0"/>
        <w:spacing w:after="0" w:line="240" w:lineRule="auto"/>
        <w:jc w:val="center"/>
        <w:rPr>
          <w:rFonts w:ascii="Times New Roman" w:hAnsi="Times New Roman"/>
          <w:b/>
        </w:rPr>
      </w:pPr>
    </w:p>
    <w:p w14:paraId="2CCE22CF" w14:textId="77777777" w:rsidR="005427A0" w:rsidRPr="00D645B9" w:rsidRDefault="005427A0" w:rsidP="005427A0">
      <w:pPr>
        <w:spacing w:after="600"/>
        <w:jc w:val="both"/>
        <w:rPr>
          <w:rFonts w:ascii="Times New Roman" w:hAnsi="Times New Roman"/>
          <w:i/>
          <w:iCs/>
          <w:spacing w:val="13"/>
          <w:sz w:val="24"/>
          <w:szCs w:val="24"/>
        </w:rPr>
      </w:pPr>
      <w:r w:rsidRPr="00D645B9">
        <w:rPr>
          <w:rFonts w:ascii="Times New Roman" w:hAnsi="Times New Roman"/>
          <w:i/>
          <w:iCs/>
          <w:spacing w:val="13"/>
          <w:sz w:val="24"/>
          <w:szCs w:val="24"/>
        </w:rPr>
        <w:t xml:space="preserve">POZIV NA DODJELU BESPOVRATNIH SREDSTAVA </w:t>
      </w:r>
    </w:p>
    <w:p w14:paraId="7B1A2029" w14:textId="77777777" w:rsidR="005427A0" w:rsidRPr="005427A0" w:rsidRDefault="005427A0" w:rsidP="005427A0">
      <w:pPr>
        <w:pStyle w:val="Naslov"/>
        <w:rPr>
          <w:rStyle w:val="Bodytext285pt"/>
          <w:rFonts w:eastAsia="SimSun"/>
          <w:noProof/>
          <w:spacing w:val="5"/>
          <w:sz w:val="52"/>
          <w:szCs w:val="52"/>
          <w:lang w:val="hr-HR"/>
        </w:rPr>
      </w:pPr>
      <w:r w:rsidRPr="005427A0">
        <w:rPr>
          <w:rStyle w:val="Bodytext285pt"/>
          <w:rFonts w:eastAsia="SimSun"/>
          <w:noProof/>
          <w:spacing w:val="5"/>
          <w:sz w:val="52"/>
          <w:szCs w:val="52"/>
          <w:lang w:val="hr-HR"/>
        </w:rPr>
        <w:t>Energetska obnova višestambenih zgrada</w:t>
      </w:r>
    </w:p>
    <w:p w14:paraId="3DB7A79E" w14:textId="77777777" w:rsidR="00F54530" w:rsidRPr="00DD0AB3" w:rsidRDefault="00F54530" w:rsidP="00F54530">
      <w:pPr>
        <w:rPr>
          <w:rFonts w:ascii="Times New Roman" w:hAnsi="Times New Roman"/>
        </w:rPr>
      </w:pPr>
    </w:p>
    <w:p w14:paraId="49A61FE1" w14:textId="2F089D80" w:rsidR="00F54530" w:rsidRPr="0016177C" w:rsidRDefault="00F54530" w:rsidP="00F54530">
      <w:pPr>
        <w:spacing w:after="0"/>
        <w:jc w:val="center"/>
        <w:rPr>
          <w:rStyle w:val="Jakoisticanje"/>
          <w:rFonts w:ascii="Times New Roman" w:hAnsi="Times New Roman"/>
          <w:sz w:val="24"/>
          <w:szCs w:val="24"/>
        </w:rPr>
      </w:pPr>
      <w:r w:rsidRPr="0016177C">
        <w:rPr>
          <w:rStyle w:val="Jakoisticanje"/>
          <w:rFonts w:ascii="Times New Roman" w:hAnsi="Times New Roman"/>
          <w:sz w:val="24"/>
          <w:szCs w:val="24"/>
        </w:rPr>
        <w:t xml:space="preserve">PRILOG </w:t>
      </w:r>
      <w:r w:rsidR="00A777F8" w:rsidRPr="0016177C">
        <w:rPr>
          <w:rStyle w:val="Jakoisticanje"/>
          <w:rFonts w:ascii="Times New Roman" w:hAnsi="Times New Roman"/>
          <w:sz w:val="24"/>
          <w:szCs w:val="24"/>
        </w:rPr>
        <w:t>1</w:t>
      </w:r>
      <w:r w:rsidRPr="0016177C">
        <w:rPr>
          <w:rStyle w:val="Jakoisticanje"/>
          <w:rFonts w:ascii="Times New Roman" w:hAnsi="Times New Roman"/>
          <w:sz w:val="24"/>
          <w:szCs w:val="24"/>
        </w:rPr>
        <w:t>.</w:t>
      </w:r>
    </w:p>
    <w:p w14:paraId="0521DF85" w14:textId="77777777" w:rsidR="00F54530" w:rsidRPr="0016177C" w:rsidRDefault="00F54530" w:rsidP="00F54530">
      <w:pPr>
        <w:spacing w:after="0"/>
        <w:rPr>
          <w:rFonts w:ascii="Times New Roman" w:hAnsi="Times New Roman"/>
          <w:sz w:val="24"/>
          <w:szCs w:val="24"/>
        </w:rPr>
      </w:pPr>
    </w:p>
    <w:p w14:paraId="3F583C01" w14:textId="77777777" w:rsidR="0016177C" w:rsidRDefault="00F54530" w:rsidP="0016177C">
      <w:pPr>
        <w:spacing w:after="0"/>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 xml:space="preserve">UGOVOR O DODJELI BESPOVRATNIH SREDSTAVA </w:t>
      </w:r>
      <w:r w:rsidR="004B39A2" w:rsidRPr="0016177C">
        <w:rPr>
          <w:rFonts w:ascii="Times New Roman" w:eastAsiaTheme="minorEastAsia" w:hAnsi="Times New Roman"/>
          <w:b/>
          <w:bCs/>
          <w:iCs/>
          <w:sz w:val="24"/>
          <w:szCs w:val="24"/>
        </w:rPr>
        <w:t xml:space="preserve">ZA PROJEKTE KOJI SE FINANCIRAJU IZ NACIONALNOG PLANA OPORAVKA I OTPORNOSTI </w:t>
      </w:r>
    </w:p>
    <w:p w14:paraId="7F88B08D" w14:textId="2DE11058" w:rsidR="00F54530" w:rsidRPr="0016177C" w:rsidRDefault="004B39A2" w:rsidP="0016177C">
      <w:pPr>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2021.</w:t>
      </w:r>
      <w:r w:rsidR="0016177C">
        <w:rPr>
          <w:rFonts w:ascii="Times New Roman" w:eastAsiaTheme="minorEastAsia" w:hAnsi="Times New Roman"/>
          <w:b/>
          <w:bCs/>
          <w:iCs/>
          <w:sz w:val="24"/>
          <w:szCs w:val="24"/>
        </w:rPr>
        <w:t xml:space="preserve"> </w:t>
      </w:r>
      <w:r w:rsidRPr="0016177C">
        <w:rPr>
          <w:rFonts w:ascii="Times New Roman" w:eastAsiaTheme="minorEastAsia" w:hAnsi="Times New Roman"/>
          <w:b/>
          <w:bCs/>
          <w:iCs/>
          <w:sz w:val="24"/>
          <w:szCs w:val="24"/>
        </w:rPr>
        <w:t>-</w:t>
      </w:r>
      <w:r w:rsidR="0016177C">
        <w:rPr>
          <w:rFonts w:ascii="Times New Roman" w:eastAsiaTheme="minorEastAsia" w:hAnsi="Times New Roman"/>
          <w:b/>
          <w:bCs/>
          <w:iCs/>
          <w:sz w:val="24"/>
          <w:szCs w:val="24"/>
        </w:rPr>
        <w:t xml:space="preserve"> </w:t>
      </w:r>
      <w:r w:rsidRPr="0016177C">
        <w:rPr>
          <w:rFonts w:ascii="Times New Roman" w:eastAsiaTheme="minorEastAsia" w:hAnsi="Times New Roman"/>
          <w:b/>
          <w:bCs/>
          <w:iCs/>
          <w:sz w:val="24"/>
          <w:szCs w:val="24"/>
        </w:rPr>
        <w:t>2026.</w:t>
      </w:r>
    </w:p>
    <w:p w14:paraId="39EA1D1D" w14:textId="77777777" w:rsidR="00F54530" w:rsidRPr="00DD0AB3" w:rsidRDefault="00F54530" w:rsidP="00F54530">
      <w:pPr>
        <w:jc w:val="center"/>
        <w:rPr>
          <w:rFonts w:ascii="Times New Roman" w:eastAsiaTheme="minorEastAsia" w:hAnsi="Times New Roman"/>
          <w:b/>
          <w:bCs/>
          <w:iCs/>
        </w:rPr>
      </w:pPr>
      <w:r w:rsidRPr="00DD0AB3">
        <w:rPr>
          <w:rFonts w:ascii="Times New Roman" w:eastAsiaTheme="minorEastAsia" w:hAnsi="Times New Roman"/>
          <w:b/>
          <w:bCs/>
          <w:iCs/>
        </w:rPr>
        <w:t>za projekt</w:t>
      </w:r>
    </w:p>
    <w:p w14:paraId="656BC02B" w14:textId="77777777" w:rsidR="00F54530" w:rsidRPr="00DD0AB3" w:rsidRDefault="00F54530" w:rsidP="00F54530">
      <w:pPr>
        <w:tabs>
          <w:tab w:val="left" w:pos="-1701"/>
          <w:tab w:val="left" w:pos="-1560"/>
        </w:tabs>
        <w:spacing w:after="0" w:line="240" w:lineRule="auto"/>
        <w:jc w:val="center"/>
        <w:rPr>
          <w:rFonts w:ascii="Times New Roman" w:eastAsiaTheme="minorEastAsia" w:hAnsi="Times New Roman"/>
          <w:b/>
          <w:bCs/>
          <w:iCs/>
        </w:rPr>
      </w:pPr>
      <w:r w:rsidRPr="00DD0AB3">
        <w:rPr>
          <w:rFonts w:ascii="Times New Roman" w:eastAsiaTheme="minorEastAsia" w:hAnsi="Times New Roman"/>
          <w:b/>
          <w:bCs/>
          <w:iCs/>
        </w:rPr>
        <w:t>&lt;Referentni broj Ugovora o dodjeli bespovratnih sredstava&gt;</w:t>
      </w:r>
    </w:p>
    <w:p w14:paraId="71B81B44" w14:textId="77777777" w:rsidR="00F54530" w:rsidRPr="00DD0AB3" w:rsidRDefault="00F54530" w:rsidP="00F54530">
      <w:pPr>
        <w:tabs>
          <w:tab w:val="left" w:pos="-1701"/>
          <w:tab w:val="left" w:pos="-1560"/>
          <w:tab w:val="left" w:pos="5970"/>
        </w:tabs>
        <w:spacing w:after="0" w:line="240" w:lineRule="auto"/>
        <w:rPr>
          <w:rFonts w:ascii="Times New Roman" w:eastAsiaTheme="minorEastAsia" w:hAnsi="Times New Roman"/>
          <w:b/>
          <w:bCs/>
          <w:iCs/>
        </w:rPr>
      </w:pPr>
      <w:r w:rsidRPr="00DD0AB3">
        <w:rPr>
          <w:rFonts w:ascii="Times New Roman" w:eastAsiaTheme="minorEastAsia" w:hAnsi="Times New Roman"/>
          <w:b/>
          <w:bCs/>
          <w:iCs/>
        </w:rPr>
        <w:tab/>
      </w:r>
    </w:p>
    <w:p w14:paraId="3EFB0440" w14:textId="77777777" w:rsidR="00F54530" w:rsidRPr="00DD0AB3" w:rsidRDefault="00F54530" w:rsidP="00F54530">
      <w:pPr>
        <w:tabs>
          <w:tab w:val="left" w:pos="-1701"/>
          <w:tab w:val="left" w:pos="-1560"/>
        </w:tabs>
        <w:spacing w:after="0" w:line="240" w:lineRule="auto"/>
        <w:jc w:val="center"/>
        <w:rPr>
          <w:rFonts w:ascii="Times New Roman" w:eastAsiaTheme="minorEastAsia" w:hAnsi="Times New Roman"/>
          <w:b/>
          <w:bCs/>
          <w:iCs/>
          <w:color w:val="4DB17B"/>
        </w:rPr>
      </w:pPr>
      <w:r w:rsidRPr="00DD0AB3">
        <w:rPr>
          <w:rFonts w:ascii="Times New Roman" w:eastAsiaTheme="minorEastAsia" w:hAnsi="Times New Roman"/>
          <w:b/>
          <w:bCs/>
          <w:iCs/>
        </w:rPr>
        <w:t>Energetska obnova višestambene zgrade na adresi &lt;ulica i kućni broj&gt;, &lt;grad/općina/mjesto&gt;</w:t>
      </w:r>
    </w:p>
    <w:p w14:paraId="3EDEF187" w14:textId="77777777" w:rsidR="00F54530" w:rsidRPr="00DD0AB3" w:rsidRDefault="00F54530" w:rsidP="00F54530">
      <w:pPr>
        <w:tabs>
          <w:tab w:val="left" w:pos="-1701"/>
          <w:tab w:val="left" w:pos="-1560"/>
        </w:tabs>
        <w:spacing w:after="0" w:line="240" w:lineRule="auto"/>
        <w:jc w:val="center"/>
        <w:rPr>
          <w:rFonts w:ascii="Times New Roman" w:hAnsi="Times New Roman"/>
          <w:b/>
          <w:sz w:val="24"/>
          <w:szCs w:val="24"/>
        </w:rPr>
      </w:pPr>
    </w:p>
    <w:p w14:paraId="09E49F90" w14:textId="77777777" w:rsidR="00F54530" w:rsidRPr="00DD0AB3" w:rsidRDefault="00F54530" w:rsidP="00F54530">
      <w:pPr>
        <w:jc w:val="center"/>
        <w:rPr>
          <w:rStyle w:val="Jakoisticanje"/>
          <w:rFonts w:ascii="Times New Roman" w:hAnsi="Times New Roman"/>
          <w:color w:val="4DB17B"/>
        </w:rPr>
      </w:pPr>
    </w:p>
    <w:p w14:paraId="22CA10C9" w14:textId="77777777" w:rsidR="00F54530" w:rsidRPr="00DD0AB3" w:rsidRDefault="00F54530" w:rsidP="00F54530">
      <w:pPr>
        <w:rPr>
          <w:rFonts w:ascii="Times New Roman" w:hAnsi="Times New Roman"/>
        </w:rPr>
      </w:pPr>
    </w:p>
    <w:p w14:paraId="3BE3EDCF" w14:textId="0B825ACC" w:rsidR="007A20F7" w:rsidRDefault="007A20F7" w:rsidP="0044120D">
      <w:pPr>
        <w:autoSpaceDE w:val="0"/>
        <w:autoSpaceDN w:val="0"/>
        <w:adjustRightInd w:val="0"/>
        <w:spacing w:after="0" w:line="240" w:lineRule="auto"/>
        <w:jc w:val="center"/>
        <w:rPr>
          <w:rFonts w:ascii="Times New Roman" w:hAnsi="Times New Roman"/>
          <w:b/>
        </w:rPr>
      </w:pPr>
    </w:p>
    <w:p w14:paraId="22E1F317" w14:textId="77777777" w:rsidR="00CF410E" w:rsidRDefault="00CF410E" w:rsidP="0044120D">
      <w:pPr>
        <w:autoSpaceDE w:val="0"/>
        <w:autoSpaceDN w:val="0"/>
        <w:adjustRightInd w:val="0"/>
        <w:spacing w:after="0" w:line="240" w:lineRule="auto"/>
        <w:jc w:val="center"/>
        <w:rPr>
          <w:rFonts w:ascii="Times New Roman" w:hAnsi="Times New Roman"/>
          <w:b/>
        </w:rPr>
      </w:pPr>
    </w:p>
    <w:p w14:paraId="1D371B99" w14:textId="662A8722" w:rsidR="007A20F7" w:rsidRDefault="007A20F7" w:rsidP="0044120D">
      <w:pPr>
        <w:autoSpaceDE w:val="0"/>
        <w:autoSpaceDN w:val="0"/>
        <w:adjustRightInd w:val="0"/>
        <w:spacing w:after="0" w:line="240" w:lineRule="auto"/>
        <w:jc w:val="center"/>
        <w:rPr>
          <w:rFonts w:ascii="Times New Roman" w:hAnsi="Times New Roman"/>
          <w:b/>
        </w:rPr>
      </w:pPr>
    </w:p>
    <w:p w14:paraId="088F194B" w14:textId="74CA01F9" w:rsidR="007A20F7" w:rsidRDefault="007A20F7" w:rsidP="0044120D">
      <w:pPr>
        <w:autoSpaceDE w:val="0"/>
        <w:autoSpaceDN w:val="0"/>
        <w:adjustRightInd w:val="0"/>
        <w:spacing w:after="0" w:line="240" w:lineRule="auto"/>
        <w:jc w:val="center"/>
        <w:rPr>
          <w:rFonts w:ascii="Times New Roman" w:hAnsi="Times New Roman"/>
          <w:b/>
        </w:rPr>
      </w:pPr>
    </w:p>
    <w:p w14:paraId="04BAA259" w14:textId="06F2F199" w:rsidR="007A20F7" w:rsidRDefault="007A20F7" w:rsidP="0044120D">
      <w:pPr>
        <w:autoSpaceDE w:val="0"/>
        <w:autoSpaceDN w:val="0"/>
        <w:adjustRightInd w:val="0"/>
        <w:spacing w:after="0" w:line="240" w:lineRule="auto"/>
        <w:jc w:val="center"/>
        <w:rPr>
          <w:rFonts w:ascii="Times New Roman" w:hAnsi="Times New Roman"/>
          <w:b/>
        </w:rPr>
      </w:pPr>
    </w:p>
    <w:p w14:paraId="312B3614" w14:textId="61C65948" w:rsidR="007A20F7" w:rsidRDefault="007A20F7" w:rsidP="0044120D">
      <w:pPr>
        <w:autoSpaceDE w:val="0"/>
        <w:autoSpaceDN w:val="0"/>
        <w:adjustRightInd w:val="0"/>
        <w:spacing w:after="0" w:line="240" w:lineRule="auto"/>
        <w:jc w:val="center"/>
        <w:rPr>
          <w:rFonts w:ascii="Times New Roman" w:hAnsi="Times New Roman"/>
          <w:b/>
        </w:rPr>
      </w:pPr>
    </w:p>
    <w:p w14:paraId="50FC1D30" w14:textId="72F89ACB" w:rsidR="007A20F7" w:rsidRDefault="007A20F7" w:rsidP="00DD0AB3">
      <w:pPr>
        <w:autoSpaceDE w:val="0"/>
        <w:autoSpaceDN w:val="0"/>
        <w:adjustRightInd w:val="0"/>
        <w:spacing w:after="0" w:line="240" w:lineRule="auto"/>
        <w:rPr>
          <w:rFonts w:ascii="Times New Roman" w:hAnsi="Times New Roman"/>
          <w:b/>
        </w:rPr>
      </w:pPr>
    </w:p>
    <w:p w14:paraId="46574E37" w14:textId="1E60602F" w:rsidR="007A20F7" w:rsidRDefault="007A20F7" w:rsidP="0044120D">
      <w:pPr>
        <w:autoSpaceDE w:val="0"/>
        <w:autoSpaceDN w:val="0"/>
        <w:adjustRightInd w:val="0"/>
        <w:spacing w:after="0" w:line="240" w:lineRule="auto"/>
        <w:jc w:val="center"/>
        <w:rPr>
          <w:rFonts w:ascii="Times New Roman" w:hAnsi="Times New Roman"/>
          <w:b/>
        </w:rPr>
      </w:pPr>
    </w:p>
    <w:p w14:paraId="7256BA7F" w14:textId="043D88A9" w:rsidR="007A20F7" w:rsidRDefault="007A20F7" w:rsidP="0044120D">
      <w:pPr>
        <w:autoSpaceDE w:val="0"/>
        <w:autoSpaceDN w:val="0"/>
        <w:adjustRightInd w:val="0"/>
        <w:spacing w:after="0" w:line="240" w:lineRule="auto"/>
        <w:jc w:val="center"/>
        <w:rPr>
          <w:rFonts w:ascii="Times New Roman" w:hAnsi="Times New Roman"/>
          <w:b/>
        </w:rPr>
      </w:pPr>
    </w:p>
    <w:p w14:paraId="47B06BDF" w14:textId="5B72DE35" w:rsidR="007A20F7" w:rsidRDefault="007A20F7" w:rsidP="0044120D">
      <w:pPr>
        <w:autoSpaceDE w:val="0"/>
        <w:autoSpaceDN w:val="0"/>
        <w:adjustRightInd w:val="0"/>
        <w:spacing w:after="0" w:line="240" w:lineRule="auto"/>
        <w:jc w:val="center"/>
        <w:rPr>
          <w:rFonts w:ascii="Times New Roman" w:hAnsi="Times New Roman"/>
          <w:b/>
        </w:rPr>
      </w:pPr>
    </w:p>
    <w:p w14:paraId="60C3755D" w14:textId="457A5005" w:rsidR="00CF410E" w:rsidRDefault="00CF410E" w:rsidP="0044120D">
      <w:pPr>
        <w:autoSpaceDE w:val="0"/>
        <w:autoSpaceDN w:val="0"/>
        <w:adjustRightInd w:val="0"/>
        <w:spacing w:after="0" w:line="240" w:lineRule="auto"/>
        <w:jc w:val="center"/>
        <w:rPr>
          <w:rFonts w:ascii="Times New Roman" w:hAnsi="Times New Roman"/>
          <w:b/>
        </w:rPr>
      </w:pPr>
    </w:p>
    <w:p w14:paraId="3996B156" w14:textId="027F9BB0" w:rsidR="007A20F7" w:rsidRDefault="007A20F7" w:rsidP="0016177C">
      <w:pPr>
        <w:autoSpaceDE w:val="0"/>
        <w:autoSpaceDN w:val="0"/>
        <w:adjustRightInd w:val="0"/>
        <w:spacing w:after="0" w:line="240" w:lineRule="auto"/>
        <w:rPr>
          <w:rFonts w:ascii="Times New Roman" w:hAnsi="Times New Roman"/>
          <w:b/>
        </w:rPr>
      </w:pPr>
    </w:p>
    <w:p w14:paraId="4F6D713D" w14:textId="349E04B5" w:rsidR="00F056B7" w:rsidRDefault="00F056B7" w:rsidP="0044120D">
      <w:pPr>
        <w:autoSpaceDE w:val="0"/>
        <w:autoSpaceDN w:val="0"/>
        <w:adjustRightInd w:val="0"/>
        <w:spacing w:after="0" w:line="240" w:lineRule="auto"/>
        <w:jc w:val="center"/>
        <w:rPr>
          <w:rFonts w:ascii="Times New Roman" w:hAnsi="Times New Roman"/>
          <w:b/>
        </w:rPr>
      </w:pPr>
    </w:p>
    <w:p w14:paraId="3351A298" w14:textId="77777777" w:rsidR="007E50EF" w:rsidRPr="00D645B9" w:rsidRDefault="007E50EF" w:rsidP="007E50EF">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p w14:paraId="2D275B89" w14:textId="59EF710F" w:rsidR="00F056B7" w:rsidRDefault="00F056B7" w:rsidP="0044120D">
      <w:pPr>
        <w:autoSpaceDE w:val="0"/>
        <w:autoSpaceDN w:val="0"/>
        <w:adjustRightInd w:val="0"/>
        <w:spacing w:after="0" w:line="240" w:lineRule="auto"/>
        <w:jc w:val="center"/>
        <w:rPr>
          <w:rFonts w:ascii="Times New Roman" w:hAnsi="Times New Roman"/>
          <w:b/>
        </w:rPr>
      </w:pPr>
    </w:p>
    <w:p w14:paraId="4579F4A3" w14:textId="6CB9F365"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SREDSTAVA ZA PROJEKTE KOJI SE FINANCIRAJU IZ </w:t>
      </w:r>
      <w:r w:rsidR="004B39A2" w:rsidRPr="003E6D1F">
        <w:rPr>
          <w:rFonts w:ascii="Times New Roman" w:hAnsi="Times New Roman"/>
          <w:b/>
          <w:sz w:val="24"/>
          <w:szCs w:val="24"/>
        </w:rPr>
        <w:t>NACIONALNOG PLANA OPORAVKA I OTPORNOSTI 2021.</w:t>
      </w:r>
      <w:r w:rsidR="00C738F4">
        <w:rPr>
          <w:rFonts w:ascii="Times New Roman" w:hAnsi="Times New Roman"/>
          <w:b/>
          <w:sz w:val="24"/>
          <w:szCs w:val="24"/>
        </w:rPr>
        <w:t xml:space="preserve"> </w:t>
      </w:r>
      <w:r w:rsidR="004B39A2" w:rsidRPr="003E6D1F">
        <w:rPr>
          <w:rFonts w:ascii="Times New Roman" w:hAnsi="Times New Roman"/>
          <w:b/>
          <w:sz w:val="24"/>
          <w:szCs w:val="24"/>
        </w:rPr>
        <w:t>-</w:t>
      </w:r>
      <w:r w:rsidR="00C738F4">
        <w:rPr>
          <w:rFonts w:ascii="Times New Roman" w:hAnsi="Times New Roman"/>
          <w:b/>
          <w:sz w:val="24"/>
          <w:szCs w:val="24"/>
        </w:rPr>
        <w:t xml:space="preserve"> </w:t>
      </w:r>
      <w:r w:rsidR="004B39A2" w:rsidRPr="003E6D1F">
        <w:rPr>
          <w:rFonts w:ascii="Times New Roman" w:hAnsi="Times New Roman"/>
          <w:b/>
          <w:sz w:val="24"/>
          <w:szCs w:val="24"/>
        </w:rPr>
        <w:t>2026.</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450EA422" w:rsidR="00172526" w:rsidRDefault="004B39A2" w:rsidP="00172526">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w:t>
      </w:r>
      <w:r w:rsidR="00172526" w:rsidRPr="00020E6F">
        <w:rPr>
          <w:rFonts w:ascii="Times New Roman" w:hAnsi="Times New Roman"/>
          <w:sz w:val="24"/>
          <w:szCs w:val="24"/>
        </w:rPr>
        <w:t>Ugovor o</w:t>
      </w:r>
      <w:r w:rsidR="00172526" w:rsidRPr="00020E6F">
        <w:rPr>
          <w:rFonts w:ascii="Times New Roman" w:hAnsi="Times New Roman"/>
          <w:b/>
          <w:sz w:val="24"/>
          <w:szCs w:val="24"/>
        </w:rPr>
        <w:t xml:space="preserve"> </w:t>
      </w:r>
      <w:r w:rsidR="00172526" w:rsidRPr="00020E6F">
        <w:rPr>
          <w:rFonts w:ascii="Times New Roman" w:hAnsi="Times New Roman"/>
          <w:sz w:val="24"/>
          <w:szCs w:val="24"/>
        </w:rPr>
        <w:t>dodjeli bespovratnih sredst</w:t>
      </w:r>
      <w:r>
        <w:rPr>
          <w:rFonts w:ascii="Times New Roman" w:hAnsi="Times New Roman"/>
          <w:sz w:val="24"/>
          <w:szCs w:val="24"/>
        </w:rPr>
        <w:t>ava“</w:t>
      </w:r>
      <w:r w:rsidR="00172526">
        <w:rPr>
          <w:rFonts w:ascii="Times New Roman" w:hAnsi="Times New Roman"/>
          <w:sz w:val="24"/>
          <w:szCs w:val="24"/>
        </w:rPr>
        <w:t>, u nastavku teksta: Ugovor)</w:t>
      </w: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27D30FF1"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0FF693BE" w14:textId="2C91D011" w:rsidR="007E50EF" w:rsidRDefault="00CE723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Ministarstvo </w:t>
      </w:r>
      <w:r w:rsidR="00294C8B">
        <w:rPr>
          <w:rFonts w:ascii="Times New Roman" w:hAnsi="Times New Roman"/>
          <w:sz w:val="24"/>
          <w:szCs w:val="24"/>
        </w:rPr>
        <w:t>prostornoga uređenja, graditeljstva i državne imovine</w:t>
      </w:r>
      <w:r w:rsidR="00D661F0">
        <w:rPr>
          <w:rFonts w:ascii="Times New Roman" w:hAnsi="Times New Roman"/>
          <w:sz w:val="24"/>
          <w:szCs w:val="24"/>
        </w:rPr>
        <w:t xml:space="preserve"> </w:t>
      </w:r>
      <w:r w:rsidR="007E50EF">
        <w:rPr>
          <w:rFonts w:ascii="Times New Roman" w:hAnsi="Times New Roman"/>
          <w:sz w:val="24"/>
          <w:szCs w:val="24"/>
        </w:rPr>
        <w:t xml:space="preserve">- </w:t>
      </w:r>
    </w:p>
    <w:p w14:paraId="297B2B49" w14:textId="71B84236" w:rsidR="006F231D" w:rsidRDefault="007E50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nadležno za komponentu/inicijativu</w:t>
      </w:r>
    </w:p>
    <w:p w14:paraId="7AC3123E" w14:textId="07183149" w:rsidR="00D6379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w:t>
      </w:r>
      <w:r w:rsidR="00D661F0">
        <w:rPr>
          <w:rFonts w:ascii="Times New Roman" w:hAnsi="Times New Roman"/>
          <w:sz w:val="24"/>
          <w:szCs w:val="24"/>
        </w:rPr>
        <w:t>NT</w:t>
      </w:r>
      <w:r w:rsidRPr="00020E6F">
        <w:rPr>
          <w:rFonts w:ascii="Times New Roman" w:hAnsi="Times New Roman"/>
          <w:sz w:val="24"/>
          <w:szCs w:val="24"/>
        </w:rPr>
        <w:t xml:space="preserve">) </w:t>
      </w:r>
    </w:p>
    <w:p w14:paraId="5F4BB169" w14:textId="77777777" w:rsidR="00A46CF0" w:rsidRDefault="00411E5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Ulica Republike Austrije 20</w:t>
      </w:r>
    </w:p>
    <w:p w14:paraId="40D8ED97" w14:textId="002B7099" w:rsidR="00411E57" w:rsidRDefault="00A46C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w:t>
      </w:r>
      <w:r w:rsidR="00EA53C9">
        <w:rPr>
          <w:rFonts w:ascii="Times New Roman" w:hAnsi="Times New Roman"/>
          <w:sz w:val="24"/>
          <w:szCs w:val="24"/>
        </w:rPr>
        <w:t>,</w:t>
      </w:r>
      <w:r>
        <w:rPr>
          <w:rFonts w:ascii="Times New Roman" w:hAnsi="Times New Roman"/>
          <w:sz w:val="24"/>
          <w:szCs w:val="24"/>
        </w:rPr>
        <w:t xml:space="preserve"> Hrvatska</w:t>
      </w:r>
    </w:p>
    <w:p w14:paraId="00394B4D" w14:textId="2838F06C" w:rsidR="00A64959" w:rsidRDefault="00EA53C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w:t>
      </w:r>
      <w:r w:rsidR="00A46CF0">
        <w:rPr>
          <w:rFonts w:ascii="Times New Roman" w:hAnsi="Times New Roman"/>
          <w:sz w:val="24"/>
          <w:szCs w:val="24"/>
        </w:rPr>
        <w:t xml:space="preserve"> </w:t>
      </w:r>
      <w:r w:rsidR="00C738F4">
        <w:rPr>
          <w:rFonts w:ascii="Times New Roman" w:hAnsi="Times New Roman"/>
          <w:sz w:val="24"/>
          <w:szCs w:val="24"/>
        </w:rPr>
        <w:t>-</w:t>
      </w:r>
      <w:r w:rsidR="00C36BAA">
        <w:rPr>
          <w:rFonts w:ascii="Times New Roman" w:hAnsi="Times New Roman"/>
          <w:sz w:val="24"/>
          <w:szCs w:val="24"/>
        </w:rPr>
        <w:t xml:space="preserve"> </w:t>
      </w:r>
      <w:r w:rsidR="00A46CF0">
        <w:rPr>
          <w:rFonts w:ascii="Times New Roman" w:hAnsi="Times New Roman"/>
          <w:sz w:val="24"/>
          <w:szCs w:val="24"/>
        </w:rPr>
        <w:t>95</w:t>
      </w:r>
      <w:r w:rsidR="00C36BAA">
        <w:rPr>
          <w:rFonts w:ascii="Times New Roman" w:hAnsi="Times New Roman"/>
          <w:sz w:val="24"/>
          <w:szCs w:val="24"/>
        </w:rPr>
        <w:t>093210687</w:t>
      </w:r>
    </w:p>
    <w:p w14:paraId="7A48AB6B" w14:textId="77777777" w:rsidR="00C36BAA" w:rsidRPr="00020E6F"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426C8716" w14:textId="77777777" w:rsidR="00A72429" w:rsidRPr="00020E6F"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849E9D0" w14:textId="20EDED43" w:rsidR="007E50EF" w:rsidRDefault="001670EB"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Fond za zaštitu okoliša i energetsku učinkovitost</w:t>
      </w:r>
      <w:r w:rsidR="00D661F0">
        <w:rPr>
          <w:rFonts w:ascii="Times New Roman" w:hAnsi="Times New Roman"/>
          <w:sz w:val="24"/>
          <w:szCs w:val="24"/>
        </w:rPr>
        <w:t xml:space="preserve"> </w:t>
      </w:r>
      <w:r w:rsidR="007E50EF">
        <w:rPr>
          <w:rFonts w:ascii="Times New Roman" w:hAnsi="Times New Roman"/>
          <w:sz w:val="24"/>
          <w:szCs w:val="24"/>
        </w:rPr>
        <w:t>-</w:t>
      </w:r>
      <w:r w:rsidR="00284773">
        <w:rPr>
          <w:rFonts w:ascii="Times New Roman" w:hAnsi="Times New Roman"/>
          <w:sz w:val="24"/>
          <w:szCs w:val="24"/>
        </w:rPr>
        <w:t xml:space="preserve"> </w:t>
      </w:r>
    </w:p>
    <w:p w14:paraId="0F2EEB9B" w14:textId="018EA483" w:rsidR="006F231D" w:rsidRDefault="000D271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Provedbeno </w:t>
      </w:r>
      <w:r w:rsidR="00284773">
        <w:rPr>
          <w:rFonts w:ascii="Times New Roman" w:hAnsi="Times New Roman"/>
          <w:sz w:val="24"/>
          <w:szCs w:val="24"/>
        </w:rPr>
        <w:t>tijelo</w:t>
      </w:r>
    </w:p>
    <w:p w14:paraId="50B21BF1" w14:textId="6E308C74" w:rsidR="001F4442"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PT)</w:t>
      </w:r>
    </w:p>
    <w:p w14:paraId="42668429" w14:textId="3090CA70" w:rsidR="001F4442" w:rsidRDefault="002C06DE"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6BC9AE53" w14:textId="1F378530" w:rsidR="002C06DE"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 Hrvatska</w:t>
      </w:r>
    </w:p>
    <w:p w14:paraId="2FFD420E" w14:textId="0E331365"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 - 8582</w:t>
      </w:r>
      <w:r w:rsidR="00691DFD">
        <w:rPr>
          <w:rFonts w:ascii="Times New Roman" w:hAnsi="Times New Roman"/>
          <w:sz w:val="24"/>
          <w:szCs w:val="24"/>
        </w:rPr>
        <w:t>8625994</w:t>
      </w:r>
    </w:p>
    <w:p w14:paraId="0896A5E4" w14:textId="77777777"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0BBEF614" w:rsidR="00A64959"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D661F0">
        <w:rPr>
          <w:rFonts w:ascii="Times New Roman" w:hAnsi="Times New Roman"/>
          <w:sz w:val="24"/>
          <w:szCs w:val="24"/>
        </w:rPr>
        <w:t>Mehanizma za oporavak i otpornost</w:t>
      </w:r>
      <w:r w:rsidR="00C738F4">
        <w:rPr>
          <w:rFonts w:ascii="Times New Roman" w:hAnsi="Times New Roman"/>
          <w:sz w:val="24"/>
          <w:szCs w:val="24"/>
        </w:rPr>
        <w:t xml:space="preserve">, </w:t>
      </w:r>
    </w:p>
    <w:p w14:paraId="37F310AB" w14:textId="10F49BB5" w:rsidR="00C738F4" w:rsidRPr="00020E6F" w:rsidRDefault="00C738F4"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u ime i za račun suvlasnika zgrade</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05721AA9" w14:textId="77777777" w:rsidR="00087D6E"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p>
    <w:p w14:paraId="1CF61BF0" w14:textId="20D99AEE" w:rsidR="00A64959" w:rsidRPr="00020E6F" w:rsidRDefault="00087D6E" w:rsidP="0044120D">
      <w:pPr>
        <w:tabs>
          <w:tab w:val="left" w:pos="4590"/>
        </w:tabs>
        <w:spacing w:after="0" w:line="240" w:lineRule="auto"/>
        <w:jc w:val="both"/>
        <w:rPr>
          <w:rFonts w:ascii="Times New Roman" w:hAnsi="Times New Roman"/>
          <w:sz w:val="24"/>
          <w:szCs w:val="24"/>
        </w:rPr>
      </w:pPr>
      <w:r>
        <w:rPr>
          <w:rFonts w:ascii="Times New Roman" w:hAnsi="Times New Roman"/>
          <w:sz w:val="24"/>
          <w:szCs w:val="24"/>
        </w:rPr>
        <w:t>&lt; Ime i prezime ovlaštene osobe</w:t>
      </w:r>
      <w:r w:rsidR="00F67A4D">
        <w:rPr>
          <w:rFonts w:ascii="Times New Roman" w:hAnsi="Times New Roman"/>
          <w:sz w:val="24"/>
          <w:szCs w:val="24"/>
        </w:rPr>
        <w:t xml:space="preserve"> i funkcija iste</w:t>
      </w:r>
      <w:r>
        <w:rPr>
          <w:rFonts w:ascii="Times New Roman" w:hAnsi="Times New Roman"/>
          <w:sz w:val="24"/>
          <w:szCs w:val="24"/>
        </w:rPr>
        <w:t>&gt;</w:t>
      </w:r>
      <w:r w:rsidR="00A64959" w:rsidRPr="00020E6F">
        <w:rPr>
          <w:rFonts w:ascii="Times New Roman" w:hAnsi="Times New Roman"/>
          <w:sz w:val="24"/>
          <w:szCs w:val="24"/>
        </w:rPr>
        <w:tab/>
      </w:r>
    </w:p>
    <w:p w14:paraId="289A7A90" w14:textId="2DD60C40"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66B88AD3"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6205EC58" w:rsidR="007B0B04" w:rsidRDefault="007B0B04" w:rsidP="00E4744C">
      <w:pPr>
        <w:spacing w:after="0" w:line="240" w:lineRule="auto"/>
        <w:outlineLvl w:val="0"/>
        <w:rPr>
          <w:rFonts w:ascii="Times New Roman" w:hAnsi="Times New Roman"/>
          <w:sz w:val="24"/>
          <w:szCs w:val="24"/>
        </w:rPr>
      </w:pPr>
    </w:p>
    <w:p w14:paraId="48344CA9" w14:textId="77777777" w:rsidR="00AA7671" w:rsidRDefault="00AA7671" w:rsidP="00E4744C">
      <w:pPr>
        <w:spacing w:after="0" w:line="240" w:lineRule="auto"/>
        <w:jc w:val="center"/>
        <w:outlineLvl w:val="0"/>
        <w:rPr>
          <w:rFonts w:ascii="Times New Roman" w:hAnsi="Times New Roman"/>
          <w:i/>
          <w:sz w:val="24"/>
          <w:szCs w:val="24"/>
        </w:rPr>
      </w:pPr>
    </w:p>
    <w:p w14:paraId="2440CF4C" w14:textId="77777777" w:rsidR="00AA7671" w:rsidRDefault="00AA7671" w:rsidP="00E4744C">
      <w:pPr>
        <w:spacing w:after="0" w:line="240" w:lineRule="auto"/>
        <w:jc w:val="center"/>
        <w:outlineLvl w:val="0"/>
        <w:rPr>
          <w:rFonts w:ascii="Times New Roman" w:hAnsi="Times New Roman"/>
          <w:i/>
          <w:sz w:val="24"/>
          <w:szCs w:val="24"/>
        </w:rPr>
      </w:pPr>
    </w:p>
    <w:p w14:paraId="4AE991E2" w14:textId="77777777" w:rsidR="00AA7671" w:rsidRDefault="00AA7671" w:rsidP="00E4744C">
      <w:pPr>
        <w:spacing w:after="0" w:line="240" w:lineRule="auto"/>
        <w:jc w:val="center"/>
        <w:outlineLvl w:val="0"/>
        <w:rPr>
          <w:rFonts w:ascii="Times New Roman" w:hAnsi="Times New Roman"/>
          <w:i/>
          <w:sz w:val="24"/>
          <w:szCs w:val="24"/>
        </w:rPr>
      </w:pPr>
    </w:p>
    <w:p w14:paraId="5A89C5CF" w14:textId="77777777" w:rsidR="00AA7671" w:rsidRDefault="00AA7671" w:rsidP="00E4744C">
      <w:pPr>
        <w:spacing w:after="0" w:line="240" w:lineRule="auto"/>
        <w:jc w:val="center"/>
        <w:outlineLvl w:val="0"/>
        <w:rPr>
          <w:rFonts w:ascii="Times New Roman" w:hAnsi="Times New Roman"/>
          <w:i/>
          <w:sz w:val="24"/>
          <w:szCs w:val="24"/>
        </w:rPr>
      </w:pPr>
    </w:p>
    <w:p w14:paraId="637637AC" w14:textId="518E6318" w:rsidR="00AA7671" w:rsidRDefault="00AA7671" w:rsidP="00C738F4">
      <w:pPr>
        <w:spacing w:after="0" w:line="240" w:lineRule="auto"/>
        <w:outlineLvl w:val="0"/>
        <w:rPr>
          <w:rFonts w:ascii="Times New Roman" w:hAnsi="Times New Roman"/>
          <w:i/>
          <w:sz w:val="24"/>
          <w:szCs w:val="24"/>
        </w:rPr>
      </w:pPr>
    </w:p>
    <w:p w14:paraId="5E7C67AF" w14:textId="77777777" w:rsidR="00C738F4" w:rsidRDefault="00C738F4" w:rsidP="00C738F4">
      <w:pPr>
        <w:spacing w:after="0" w:line="240" w:lineRule="auto"/>
        <w:outlineLvl w:val="0"/>
        <w:rPr>
          <w:rFonts w:ascii="Times New Roman" w:hAnsi="Times New Roman"/>
          <w:i/>
          <w:sz w:val="24"/>
          <w:szCs w:val="24"/>
        </w:rPr>
      </w:pPr>
    </w:p>
    <w:p w14:paraId="33245B73" w14:textId="487EC4C5" w:rsidR="00AA7671" w:rsidRDefault="00AA7671" w:rsidP="004B39A2">
      <w:pPr>
        <w:spacing w:after="0" w:line="240" w:lineRule="auto"/>
        <w:outlineLvl w:val="0"/>
        <w:rPr>
          <w:rFonts w:ascii="Times New Roman" w:hAnsi="Times New Roman"/>
          <w:i/>
          <w:sz w:val="24"/>
          <w:szCs w:val="24"/>
        </w:rPr>
      </w:pPr>
    </w:p>
    <w:p w14:paraId="424F8B50" w14:textId="77777777" w:rsidR="00D81CB6" w:rsidRDefault="00D81CB6" w:rsidP="004B39A2">
      <w:pPr>
        <w:spacing w:after="0" w:line="240" w:lineRule="auto"/>
        <w:outlineLvl w:val="0"/>
        <w:rPr>
          <w:rFonts w:ascii="Times New Roman" w:hAnsi="Times New Roman"/>
          <w:i/>
          <w:sz w:val="24"/>
          <w:szCs w:val="24"/>
        </w:rPr>
      </w:pPr>
    </w:p>
    <w:p w14:paraId="3ED69B82" w14:textId="60157B34"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lastRenderedPageBreak/>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6036515C"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Svrha ovog Ugovora je dodijeliti bespovratna sredstava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Projekt) opisanog u </w:t>
      </w:r>
      <w:r w:rsidR="00887C8A" w:rsidRPr="00887C8A">
        <w:rPr>
          <w:rFonts w:ascii="Times New Roman" w:hAnsi="Times New Roman"/>
          <w:sz w:val="24"/>
          <w:szCs w:val="24"/>
        </w:rPr>
        <w:t>Dodatku</w:t>
      </w:r>
      <w:r w:rsidR="00887C8A" w:rsidRPr="00887C8A" w:rsidDel="00887C8A">
        <w:rPr>
          <w:rFonts w:ascii="Times New Roman" w:hAnsi="Times New Roman"/>
          <w:sz w:val="24"/>
          <w:szCs w:val="24"/>
        </w:rPr>
        <w:t xml:space="preserve"> </w:t>
      </w:r>
      <w:r w:rsidRPr="00020E6F">
        <w:rPr>
          <w:rFonts w:ascii="Times New Roman" w:hAnsi="Times New Roman"/>
          <w:sz w:val="24"/>
          <w:szCs w:val="24"/>
        </w:rPr>
        <w:t xml:space="preserve"> </w:t>
      </w:r>
      <w:r w:rsidR="00887C8A">
        <w:rPr>
          <w:rFonts w:ascii="Times New Roman" w:hAnsi="Times New Roman"/>
          <w:sz w:val="24"/>
          <w:szCs w:val="24"/>
        </w:rPr>
        <w:t>1.1</w:t>
      </w:r>
      <w:r w:rsidR="00E3023F">
        <w:rPr>
          <w:rFonts w:ascii="Times New Roman" w:hAnsi="Times New Roman"/>
          <w:sz w:val="24"/>
          <w:szCs w:val="24"/>
        </w:rPr>
        <w:t>.</w:t>
      </w:r>
      <w:r w:rsidRPr="00020E6F">
        <w:rPr>
          <w:rFonts w:ascii="Times New Roman" w:hAnsi="Times New Roman"/>
          <w:sz w:val="24"/>
          <w:szCs w:val="24"/>
        </w:rPr>
        <w:t xml:space="preserve"> </w:t>
      </w:r>
      <w:r w:rsidR="00172526">
        <w:rPr>
          <w:rFonts w:ascii="Times New Roman" w:hAnsi="Times New Roman"/>
          <w:sz w:val="24"/>
          <w:szCs w:val="24"/>
        </w:rPr>
        <w:t>ovog Ugovora</w:t>
      </w:r>
      <w:r w:rsidRPr="00020E6F">
        <w:rPr>
          <w:rFonts w:ascii="Times New Roman" w:hAnsi="Times New Roman"/>
          <w:sz w:val="24"/>
          <w:szCs w:val="24"/>
        </w:rPr>
        <w:t>: Opis i proračun Projekta</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DA0083"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xml:space="preserve">, </w:t>
      </w:r>
      <w:r w:rsidR="00BE5ACF" w:rsidRPr="00BE5ACF">
        <w:rPr>
          <w:rFonts w:ascii="Times New Roman" w:hAnsi="Times New Roman"/>
          <w:sz w:val="24"/>
          <w:szCs w:val="24"/>
        </w:rPr>
        <w:t>na temelju Odluke o financiranju Ministarstva</w:t>
      </w:r>
      <w:r w:rsidR="002A51E1">
        <w:rPr>
          <w:rFonts w:ascii="Times New Roman" w:hAnsi="Times New Roman"/>
          <w:sz w:val="24"/>
          <w:szCs w:val="24"/>
        </w:rPr>
        <w:t xml:space="preserve"> prostornoga uređenja</w:t>
      </w:r>
      <w:r w:rsidR="00D64FA5">
        <w:rPr>
          <w:rFonts w:ascii="Times New Roman" w:hAnsi="Times New Roman"/>
          <w:sz w:val="24"/>
          <w:szCs w:val="24"/>
        </w:rPr>
        <w:t>,</w:t>
      </w:r>
      <w:r w:rsidR="00BE5ACF" w:rsidRPr="00BE5ACF">
        <w:rPr>
          <w:rFonts w:ascii="Times New Roman" w:hAnsi="Times New Roman"/>
          <w:sz w:val="24"/>
          <w:szCs w:val="24"/>
        </w:rPr>
        <w:t xml:space="preserve"> graditeljstva i </w:t>
      </w:r>
      <w:r w:rsidR="00D64FA5">
        <w:rPr>
          <w:rFonts w:ascii="Times New Roman" w:hAnsi="Times New Roman"/>
          <w:sz w:val="24"/>
          <w:szCs w:val="24"/>
        </w:rPr>
        <w:t>državne imovine</w:t>
      </w:r>
      <w:r w:rsidR="00BE5ACF" w:rsidRPr="00BE5ACF">
        <w:rPr>
          <w:rFonts w:ascii="Times New Roman" w:hAnsi="Times New Roman"/>
          <w:sz w:val="24"/>
          <w:szCs w:val="24"/>
        </w:rPr>
        <w:t xml:space="preserve"> (KLASA: &lt;klasa&gt;; URBROJ: &lt;</w:t>
      </w:r>
      <w:proofErr w:type="spellStart"/>
      <w:r w:rsidR="00BE5ACF" w:rsidRPr="00BE5ACF">
        <w:rPr>
          <w:rFonts w:ascii="Times New Roman" w:hAnsi="Times New Roman"/>
          <w:sz w:val="24"/>
          <w:szCs w:val="24"/>
        </w:rPr>
        <w:t>urbroj</w:t>
      </w:r>
      <w:proofErr w:type="spellEnd"/>
      <w:r w:rsidR="00BE5ACF" w:rsidRPr="00BE5ACF">
        <w:rPr>
          <w:rFonts w:ascii="Times New Roman" w:hAnsi="Times New Roman"/>
          <w:sz w:val="24"/>
          <w:szCs w:val="24"/>
        </w:rPr>
        <w:t>&gt;) od &lt;datum&gt; godine. Ovim putem Korisnik izjavljuje da je uvjete utvrđene u ovom Ugovoru u cijelosti primio na znanje</w:t>
      </w:r>
      <w:r w:rsidR="009B452D">
        <w:rPr>
          <w:rFonts w:ascii="Times New Roman" w:hAnsi="Times New Roman"/>
          <w:sz w:val="24"/>
          <w:szCs w:val="24"/>
        </w:rPr>
        <w:t>, razumio</w:t>
      </w:r>
      <w:r w:rsidR="00BE5ACF" w:rsidRPr="00BE5ACF">
        <w:rPr>
          <w:rFonts w:ascii="Times New Roman" w:hAnsi="Times New Roman"/>
          <w:sz w:val="24"/>
          <w:szCs w:val="24"/>
        </w:rPr>
        <w:t xml:space="preserve"> i prihvatio</w:t>
      </w:r>
      <w:r w:rsidR="00C20B87">
        <w:rPr>
          <w:rFonts w:ascii="Times New Roman" w:hAnsi="Times New Roman"/>
          <w:sz w:val="24"/>
          <w:szCs w:val="24"/>
        </w:rPr>
        <w:t>.</w:t>
      </w:r>
      <w:r w:rsidRPr="00020E6F">
        <w:rPr>
          <w:rFonts w:ascii="Times New Roman" w:hAnsi="Times New Roman"/>
          <w:sz w:val="24"/>
          <w:szCs w:val="24"/>
        </w:rPr>
        <w:t xml:space="preserve">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70AB62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Projekt u skladu s opisom i opsegom Projekta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7A64F5CC" w:rsidR="00A64959" w:rsidRDefault="00A64959" w:rsidP="0044120D">
      <w:pPr>
        <w:spacing w:after="0" w:line="240" w:lineRule="auto"/>
        <w:ind w:left="567" w:hanging="567"/>
        <w:jc w:val="both"/>
        <w:rPr>
          <w:rFonts w:ascii="Times New Roman" w:hAnsi="Times New Roman"/>
          <w:sz w:val="24"/>
          <w:szCs w:val="24"/>
        </w:rPr>
      </w:pPr>
    </w:p>
    <w:p w14:paraId="0E369976" w14:textId="77777777" w:rsidR="008C0908" w:rsidRDefault="008C0908" w:rsidP="0044120D">
      <w:pPr>
        <w:spacing w:after="0" w:line="240" w:lineRule="auto"/>
        <w:ind w:left="567" w:hanging="567"/>
        <w:jc w:val="both"/>
        <w:rPr>
          <w:rFonts w:ascii="Times New Roman" w:hAnsi="Times New Roman"/>
          <w:sz w:val="24"/>
          <w:szCs w:val="24"/>
        </w:rPr>
      </w:pPr>
    </w:p>
    <w:p w14:paraId="199EF2C1" w14:textId="4EED4B8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Provedba Projekta</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107DB16C"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9920CE">
        <w:rPr>
          <w:rStyle w:val="Referencafusnote"/>
          <w:rFonts w:ascii="Times New Roman" w:hAnsi="Times New Roman"/>
          <w:sz w:val="24"/>
          <w:szCs w:val="24"/>
        </w:rPr>
        <w:footnoteReference w:id="2"/>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2EC9D35C"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Projekta </w:t>
      </w:r>
      <w:r w:rsidR="00FF0CDB">
        <w:rPr>
          <w:rFonts w:ascii="Times New Roman" w:hAnsi="Times New Roman"/>
          <w:sz w:val="24"/>
          <w:szCs w:val="24"/>
        </w:rPr>
        <w:t>je</w:t>
      </w:r>
      <w:r w:rsidR="00FF0CDB" w:rsidRPr="00020E6F">
        <w:rPr>
          <w:rFonts w:ascii="Times New Roman" w:hAnsi="Times New Roman"/>
          <w:sz w:val="24"/>
          <w:szCs w:val="24"/>
        </w:rPr>
        <w:t xml:space="preserve"> </w:t>
      </w:r>
      <w:r w:rsidRPr="00020E6F">
        <w:rPr>
          <w:rFonts w:ascii="Times New Roman" w:hAnsi="Times New Roman"/>
          <w:sz w:val="24"/>
          <w:szCs w:val="24"/>
        </w:rPr>
        <w:t xml:space="preserve">od </w:t>
      </w:r>
      <w:r w:rsidR="009838DE" w:rsidRPr="00722005">
        <w:rPr>
          <w:rFonts w:ascii="Times New Roman" w:hAnsi="Times New Roman"/>
          <w:i/>
          <w:iCs/>
          <w:sz w:val="24"/>
          <w:szCs w:val="24"/>
        </w:rPr>
        <w:t>&lt;datum&gt;,</w:t>
      </w:r>
      <w:r w:rsidR="009838DE">
        <w:rPr>
          <w:rFonts w:ascii="Times New Roman" w:hAnsi="Times New Roman"/>
          <w:sz w:val="24"/>
          <w:szCs w:val="24"/>
        </w:rPr>
        <w:t xml:space="preserve"> dana </w:t>
      </w:r>
      <w:r w:rsidR="000F5CA0">
        <w:rPr>
          <w:rFonts w:ascii="Times New Roman" w:hAnsi="Times New Roman"/>
          <w:sz w:val="24"/>
          <w:szCs w:val="24"/>
        </w:rPr>
        <w:t xml:space="preserve">početka </w:t>
      </w:r>
      <w:r w:rsidR="007C1FEB">
        <w:rPr>
          <w:rFonts w:ascii="Times New Roman" w:hAnsi="Times New Roman"/>
          <w:sz w:val="24"/>
          <w:szCs w:val="24"/>
        </w:rPr>
        <w:t>obavljanja aktivnosti projekta</w:t>
      </w:r>
      <w:r w:rsidR="004B1A0C">
        <w:rPr>
          <w:rFonts w:ascii="Times New Roman" w:hAnsi="Times New Roman"/>
          <w:sz w:val="24"/>
          <w:szCs w:val="24"/>
        </w:rPr>
        <w:t xml:space="preserve"> </w:t>
      </w:r>
      <w:r w:rsidRPr="00020E6F">
        <w:rPr>
          <w:rFonts w:ascii="Times New Roman" w:hAnsi="Times New Roman"/>
          <w:sz w:val="24"/>
          <w:szCs w:val="24"/>
        </w:rPr>
        <w:t>do</w:t>
      </w:r>
      <w:r w:rsidR="005E1FB3">
        <w:rPr>
          <w:rFonts w:ascii="Times New Roman" w:hAnsi="Times New Roman"/>
          <w:sz w:val="24"/>
          <w:szCs w:val="24"/>
        </w:rPr>
        <w:t xml:space="preserve"> završetka </w:t>
      </w:r>
      <w:r w:rsidR="00E674B7">
        <w:rPr>
          <w:rFonts w:ascii="Times New Roman" w:hAnsi="Times New Roman"/>
          <w:sz w:val="24"/>
          <w:szCs w:val="24"/>
        </w:rPr>
        <w:t xml:space="preserve">svih </w:t>
      </w:r>
      <w:r w:rsidR="005E1FB3">
        <w:rPr>
          <w:rFonts w:ascii="Times New Roman" w:hAnsi="Times New Roman"/>
          <w:sz w:val="24"/>
          <w:szCs w:val="24"/>
        </w:rPr>
        <w:t>predmetnih aktivnosti</w:t>
      </w:r>
      <w:r w:rsidR="00031BD0">
        <w:rPr>
          <w:rFonts w:ascii="Times New Roman" w:hAnsi="Times New Roman"/>
          <w:sz w:val="24"/>
          <w:szCs w:val="24"/>
        </w:rPr>
        <w:t xml:space="preserve">, a </w:t>
      </w:r>
      <w:r w:rsidR="00665D44">
        <w:rPr>
          <w:rFonts w:ascii="Times New Roman" w:hAnsi="Times New Roman"/>
          <w:sz w:val="24"/>
          <w:szCs w:val="24"/>
        </w:rPr>
        <w:t>traje 24 (</w:t>
      </w:r>
      <w:proofErr w:type="spellStart"/>
      <w:r w:rsidR="00665D44">
        <w:rPr>
          <w:rFonts w:ascii="Times New Roman" w:hAnsi="Times New Roman"/>
          <w:sz w:val="24"/>
          <w:szCs w:val="24"/>
        </w:rPr>
        <w:t>dvades</w:t>
      </w:r>
      <w:r w:rsidR="00A851EE">
        <w:rPr>
          <w:rFonts w:ascii="Times New Roman" w:hAnsi="Times New Roman"/>
          <w:sz w:val="24"/>
          <w:szCs w:val="24"/>
        </w:rPr>
        <w:t>e</w:t>
      </w:r>
      <w:r w:rsidR="00665D44">
        <w:rPr>
          <w:rFonts w:ascii="Times New Roman" w:hAnsi="Times New Roman"/>
          <w:sz w:val="24"/>
          <w:szCs w:val="24"/>
        </w:rPr>
        <w:t>tčetiri</w:t>
      </w:r>
      <w:proofErr w:type="spellEnd"/>
      <w:r w:rsidR="00665D44">
        <w:rPr>
          <w:rFonts w:ascii="Times New Roman" w:hAnsi="Times New Roman"/>
          <w:sz w:val="24"/>
          <w:szCs w:val="24"/>
        </w:rPr>
        <w:t>)</w:t>
      </w:r>
      <w:r w:rsidR="00031BD0">
        <w:rPr>
          <w:rFonts w:ascii="Times New Roman" w:hAnsi="Times New Roman"/>
          <w:sz w:val="24"/>
          <w:szCs w:val="24"/>
        </w:rPr>
        <w:t xml:space="preserve"> </w:t>
      </w:r>
      <w:r w:rsidR="00B84FEC">
        <w:rPr>
          <w:rFonts w:ascii="Times New Roman" w:hAnsi="Times New Roman"/>
          <w:sz w:val="24"/>
          <w:szCs w:val="24"/>
        </w:rPr>
        <w:t>mjeseca od dana sklapanja Ugovora</w:t>
      </w:r>
      <w:r w:rsidR="009838DE">
        <w:rPr>
          <w:rFonts w:ascii="Times New Roman" w:hAnsi="Times New Roman"/>
          <w:sz w:val="24"/>
          <w:szCs w:val="24"/>
        </w:rPr>
        <w:t xml:space="preserve">.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5777E0D" w:rsidR="00A64959" w:rsidRPr="00EE14F1"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izdataka Projekta </w:t>
      </w:r>
      <w:r w:rsidR="00A06B02">
        <w:rPr>
          <w:rFonts w:ascii="Times New Roman" w:hAnsi="Times New Roman"/>
          <w:sz w:val="24"/>
          <w:szCs w:val="24"/>
        </w:rPr>
        <w:t>o</w:t>
      </w:r>
      <w:r w:rsidR="00AB069F">
        <w:rPr>
          <w:rFonts w:ascii="Times New Roman" w:hAnsi="Times New Roman"/>
          <w:sz w:val="24"/>
          <w:szCs w:val="24"/>
        </w:rPr>
        <w:t>dgovara razdoblju provedbe Projekta</w:t>
      </w:r>
      <w:r w:rsidR="0000251B">
        <w:rPr>
          <w:rFonts w:ascii="Times New Roman" w:hAnsi="Times New Roman"/>
          <w:sz w:val="24"/>
          <w:szCs w:val="24"/>
        </w:rPr>
        <w:t xml:space="preserve"> iz stavka </w:t>
      </w:r>
      <w:r w:rsidR="00BF7491">
        <w:rPr>
          <w:rFonts w:ascii="Times New Roman" w:hAnsi="Times New Roman"/>
          <w:sz w:val="24"/>
          <w:szCs w:val="24"/>
        </w:rPr>
        <w:t>2.2</w:t>
      </w:r>
      <w:r w:rsidR="00BD326E">
        <w:rPr>
          <w:rFonts w:ascii="Times New Roman" w:hAnsi="Times New Roman"/>
          <w:sz w:val="24"/>
          <w:szCs w:val="24"/>
        </w:rPr>
        <w:t>.</w:t>
      </w:r>
      <w:r w:rsidR="00BF7491">
        <w:rPr>
          <w:rFonts w:ascii="Times New Roman" w:hAnsi="Times New Roman"/>
          <w:sz w:val="24"/>
          <w:szCs w:val="24"/>
        </w:rPr>
        <w:t xml:space="preserve"> </w:t>
      </w:r>
      <w:r w:rsidR="00E07152">
        <w:rPr>
          <w:rFonts w:ascii="Times New Roman" w:hAnsi="Times New Roman"/>
          <w:sz w:val="24"/>
          <w:szCs w:val="24"/>
        </w:rPr>
        <w:t xml:space="preserve">ovog Ugovora produljenom </w:t>
      </w:r>
      <w:r w:rsidR="004A79AE">
        <w:rPr>
          <w:rFonts w:ascii="Times New Roman" w:hAnsi="Times New Roman"/>
          <w:sz w:val="24"/>
          <w:szCs w:val="24"/>
        </w:rPr>
        <w:t xml:space="preserve">za dodatnih </w:t>
      </w:r>
      <w:r w:rsidR="00697873">
        <w:rPr>
          <w:rFonts w:ascii="Times New Roman" w:hAnsi="Times New Roman"/>
          <w:sz w:val="24"/>
          <w:szCs w:val="24"/>
        </w:rPr>
        <w:t>šest</w:t>
      </w:r>
      <w:r w:rsidR="00EE14F1">
        <w:rPr>
          <w:rFonts w:ascii="Times New Roman" w:hAnsi="Times New Roman"/>
          <w:sz w:val="24"/>
          <w:szCs w:val="24"/>
        </w:rPr>
        <w:t xml:space="preserve"> (</w:t>
      </w:r>
      <w:r w:rsidR="00697873">
        <w:rPr>
          <w:rFonts w:ascii="Times New Roman" w:hAnsi="Times New Roman"/>
          <w:sz w:val="24"/>
          <w:szCs w:val="24"/>
        </w:rPr>
        <w:t>6</w:t>
      </w:r>
      <w:r w:rsidR="00EE14F1">
        <w:rPr>
          <w:rFonts w:ascii="Times New Roman" w:hAnsi="Times New Roman"/>
          <w:sz w:val="24"/>
          <w:szCs w:val="24"/>
        </w:rPr>
        <w:t>) mjesec</w:t>
      </w:r>
      <w:r w:rsidR="00697873">
        <w:rPr>
          <w:rFonts w:ascii="Times New Roman" w:hAnsi="Times New Roman"/>
          <w:sz w:val="24"/>
          <w:szCs w:val="24"/>
        </w:rPr>
        <w:t>i</w:t>
      </w:r>
      <w:r w:rsidR="00614D51">
        <w:rPr>
          <w:rFonts w:ascii="Times New Roman" w:hAnsi="Times New Roman"/>
          <w:sz w:val="24"/>
          <w:szCs w:val="24"/>
        </w:rPr>
        <w:t>, a najkasnije do 30. lipnja 2026.</w:t>
      </w:r>
      <w:r w:rsidR="00E61EC5">
        <w:rPr>
          <w:rFonts w:ascii="Times New Roman" w:hAnsi="Times New Roman"/>
          <w:sz w:val="24"/>
          <w:szCs w:val="24"/>
        </w:rPr>
        <w:t xml:space="preserve"> godine. </w:t>
      </w:r>
      <w:r w:rsidR="00FC7C66">
        <w:rPr>
          <w:rFonts w:ascii="Times New Roman" w:hAnsi="Times New Roman"/>
          <w:sz w:val="24"/>
          <w:szCs w:val="24"/>
        </w:rPr>
        <w:t xml:space="preserve"> </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C09A954"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2473A5">
        <w:rPr>
          <w:rFonts w:ascii="Times New Roman" w:hAnsi="Times New Roman"/>
          <w:sz w:val="24"/>
          <w:szCs w:val="24"/>
        </w:rPr>
        <w:t xml:space="preserve">  </w:t>
      </w:r>
      <w:r w:rsidR="00A64959" w:rsidRPr="00020E6F">
        <w:rPr>
          <w:rFonts w:ascii="Times New Roman" w:hAnsi="Times New Roman"/>
          <w:sz w:val="24"/>
          <w:szCs w:val="24"/>
        </w:rPr>
        <w:t>Završni zahtjev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podnos</w:t>
      </w:r>
      <w:r w:rsidR="00672430">
        <w:rPr>
          <w:rFonts w:ascii="Times New Roman" w:hAnsi="Times New Roman"/>
          <w:sz w:val="24"/>
          <w:szCs w:val="24"/>
        </w:rPr>
        <w:t>i</w:t>
      </w:r>
      <w:r w:rsidR="00A64959" w:rsidRPr="00020E6F">
        <w:rPr>
          <w:rFonts w:ascii="Times New Roman" w:hAnsi="Times New Roman"/>
          <w:sz w:val="24"/>
          <w:szCs w:val="24"/>
        </w:rPr>
        <w:t xml:space="preserve"> se PT-u</w:t>
      </w:r>
      <w:r w:rsidR="00627851">
        <w:rPr>
          <w:rFonts w:ascii="Times New Roman" w:hAnsi="Times New Roman"/>
          <w:sz w:val="24"/>
          <w:szCs w:val="24"/>
        </w:rPr>
        <w:t xml:space="preserve"> </w:t>
      </w:r>
      <w:r w:rsidR="001A5B13">
        <w:rPr>
          <w:rFonts w:ascii="Times New Roman" w:hAnsi="Times New Roman"/>
          <w:sz w:val="24"/>
          <w:szCs w:val="24"/>
        </w:rPr>
        <w:t xml:space="preserve">u roku od </w:t>
      </w:r>
      <w:r w:rsidR="00457608">
        <w:rPr>
          <w:rFonts w:ascii="Times New Roman" w:hAnsi="Times New Roman"/>
          <w:sz w:val="24"/>
          <w:szCs w:val="24"/>
        </w:rPr>
        <w:t>30 (trideset) dana od isteka razdo</w:t>
      </w:r>
      <w:r w:rsidR="00842DBD">
        <w:rPr>
          <w:rFonts w:ascii="Times New Roman" w:hAnsi="Times New Roman"/>
          <w:sz w:val="24"/>
          <w:szCs w:val="24"/>
        </w:rPr>
        <w:t xml:space="preserve">blja </w:t>
      </w:r>
      <w:r w:rsidR="008A6522">
        <w:rPr>
          <w:rFonts w:ascii="Times New Roman" w:hAnsi="Times New Roman"/>
          <w:sz w:val="24"/>
          <w:szCs w:val="24"/>
        </w:rPr>
        <w:t xml:space="preserve">provedbe Projekta koje je određeno u stavci 2.2. </w:t>
      </w:r>
      <w:r w:rsidR="007E7786">
        <w:rPr>
          <w:rFonts w:ascii="Times New Roman" w:hAnsi="Times New Roman"/>
          <w:sz w:val="24"/>
          <w:szCs w:val="24"/>
        </w:rPr>
        <w:t>ovog Ugovora</w:t>
      </w:r>
      <w:r w:rsidR="00A64959" w:rsidRPr="00020E6F">
        <w:rPr>
          <w:rFonts w:ascii="Times New Roman" w:hAnsi="Times New Roman"/>
          <w:sz w:val="24"/>
          <w:szCs w:val="24"/>
        </w:rPr>
        <w:t>.</w:t>
      </w:r>
      <w:r w:rsidR="00E100E6">
        <w:rPr>
          <w:rFonts w:ascii="Times New Roman" w:hAnsi="Times New Roman"/>
          <w:sz w:val="24"/>
          <w:szCs w:val="24"/>
        </w:rPr>
        <w:t xml:space="preserve"> U Završnom zahtjevu </w:t>
      </w:r>
      <w:r w:rsidR="000D7469">
        <w:rPr>
          <w:rFonts w:ascii="Times New Roman" w:hAnsi="Times New Roman"/>
          <w:sz w:val="24"/>
          <w:szCs w:val="24"/>
        </w:rPr>
        <w:t xml:space="preserve">za nadoknadu sredstava sredstva </w:t>
      </w:r>
      <w:r w:rsidR="00717F6E">
        <w:rPr>
          <w:rFonts w:ascii="Times New Roman" w:hAnsi="Times New Roman"/>
          <w:sz w:val="24"/>
          <w:szCs w:val="24"/>
        </w:rPr>
        <w:t xml:space="preserve">se mogu potraživati </w:t>
      </w:r>
      <w:r w:rsidR="00571F32">
        <w:rPr>
          <w:rFonts w:ascii="Times New Roman" w:hAnsi="Times New Roman"/>
          <w:sz w:val="24"/>
          <w:szCs w:val="24"/>
        </w:rPr>
        <w:t xml:space="preserve">isključivo </w:t>
      </w:r>
      <w:r w:rsidR="00293D82">
        <w:rPr>
          <w:rFonts w:ascii="Times New Roman" w:hAnsi="Times New Roman"/>
          <w:sz w:val="24"/>
          <w:szCs w:val="24"/>
        </w:rPr>
        <w:t xml:space="preserve"> metod</w:t>
      </w:r>
      <w:r w:rsidR="00571F32">
        <w:rPr>
          <w:rFonts w:ascii="Times New Roman" w:hAnsi="Times New Roman"/>
          <w:sz w:val="24"/>
          <w:szCs w:val="24"/>
        </w:rPr>
        <w:t xml:space="preserve">om </w:t>
      </w:r>
      <w:r w:rsidR="00BC015A">
        <w:rPr>
          <w:rFonts w:ascii="Times New Roman" w:hAnsi="Times New Roman"/>
          <w:sz w:val="24"/>
          <w:szCs w:val="24"/>
        </w:rPr>
        <w:t>nadoknade</w:t>
      </w:r>
      <w:r w:rsidR="00D07A23">
        <w:rPr>
          <w:rFonts w:ascii="Times New Roman" w:hAnsi="Times New Roman"/>
          <w:sz w:val="24"/>
          <w:szCs w:val="24"/>
        </w:rPr>
        <w:t>.</w:t>
      </w:r>
      <w:r w:rsidR="00E100E6">
        <w:rPr>
          <w:rFonts w:ascii="Times New Roman" w:hAnsi="Times New Roman"/>
          <w:sz w:val="24"/>
          <w:szCs w:val="24"/>
        </w:rPr>
        <w:t xml:space="preserve"> </w:t>
      </w:r>
    </w:p>
    <w:p w14:paraId="685A619E" w14:textId="280C33B6" w:rsidR="007B0B04" w:rsidRPr="00020E6F" w:rsidRDefault="007B0B04" w:rsidP="00BD326E">
      <w:pPr>
        <w:spacing w:after="0" w:line="240" w:lineRule="auto"/>
        <w:jc w:val="both"/>
        <w:rPr>
          <w:rFonts w:ascii="Times New Roman" w:hAnsi="Times New Roman"/>
          <w:sz w:val="24"/>
          <w:szCs w:val="24"/>
        </w:rPr>
      </w:pPr>
    </w:p>
    <w:p w14:paraId="3F2D3783" w14:textId="22FD630E" w:rsidR="00EC08B8" w:rsidRDefault="001B4B86" w:rsidP="0025322F">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905D36">
        <w:rPr>
          <w:rFonts w:ascii="Times New Roman" w:hAnsi="Times New Roman"/>
          <w:sz w:val="24"/>
          <w:szCs w:val="24"/>
        </w:rPr>
        <w:t>5.</w:t>
      </w:r>
      <w:r w:rsidR="007B6B12">
        <w:rPr>
          <w:rFonts w:ascii="Times New Roman" w:hAnsi="Times New Roman"/>
          <w:sz w:val="24"/>
          <w:szCs w:val="24"/>
        </w:rPr>
        <w:t xml:space="preserve"> </w:t>
      </w:r>
      <w:r w:rsidR="007B6B12">
        <w:rPr>
          <w:rFonts w:ascii="Times New Roman" w:hAnsi="Times New Roman"/>
          <w:sz w:val="24"/>
          <w:szCs w:val="24"/>
        </w:rPr>
        <w:tab/>
      </w:r>
      <w:r w:rsidR="001A720C" w:rsidRPr="001A720C">
        <w:rPr>
          <w:rFonts w:ascii="Times New Roman" w:hAnsi="Times New Roman"/>
          <w:sz w:val="24"/>
          <w:szCs w:val="24"/>
        </w:rPr>
        <w:t xml:space="preserve">Korisnik podnosi Zahtjev za nadoknadom sredstava PT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 u roku od 30 (trideset) dana od isteka razdoblja provedbe projekta. Korisnik je pri dostavljanju Završnog izvješća o provedbi i Završnog zahtjeva za nadoknadom sredstava dužan dostaviti i Izjavu </w:t>
      </w:r>
      <w:r w:rsidR="001A720C" w:rsidRPr="001A720C">
        <w:rPr>
          <w:rFonts w:ascii="Times New Roman" w:hAnsi="Times New Roman"/>
          <w:sz w:val="24"/>
          <w:szCs w:val="24"/>
        </w:rPr>
        <w:lastRenderedPageBreak/>
        <w:t xml:space="preserve">o završnoj ukupnoj vrijednosti projekta (koja uključuje prihvatljive i neprihvatljive troškove).  </w:t>
      </w:r>
    </w:p>
    <w:p w14:paraId="2CED30CC" w14:textId="77777777" w:rsidR="00091B23" w:rsidRDefault="00091B23" w:rsidP="00206794">
      <w:pPr>
        <w:spacing w:after="0" w:line="240" w:lineRule="auto"/>
        <w:jc w:val="both"/>
        <w:rPr>
          <w:rFonts w:ascii="Times New Roman" w:hAnsi="Times New Roman"/>
          <w:sz w:val="24"/>
          <w:szCs w:val="24"/>
        </w:rPr>
      </w:pPr>
    </w:p>
    <w:p w14:paraId="0F0C827F" w14:textId="7DE61CEC" w:rsidR="00355DD6" w:rsidRDefault="00091B23"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3C745C">
        <w:rPr>
          <w:rFonts w:ascii="Times New Roman" w:hAnsi="Times New Roman"/>
          <w:sz w:val="24"/>
          <w:szCs w:val="24"/>
        </w:rPr>
        <w:t>6.</w:t>
      </w:r>
      <w:r>
        <w:rPr>
          <w:rFonts w:ascii="Times New Roman" w:hAnsi="Times New Roman"/>
          <w:i/>
          <w:sz w:val="24"/>
          <w:szCs w:val="24"/>
        </w:rPr>
        <w:t xml:space="preserve"> </w:t>
      </w:r>
      <w:r w:rsidR="003C745C">
        <w:rPr>
          <w:rFonts w:ascii="Times New Roman" w:hAnsi="Times New Roman"/>
          <w:sz w:val="24"/>
          <w:szCs w:val="24"/>
        </w:rPr>
        <w:tab/>
        <w:t>A</w:t>
      </w:r>
      <w:r w:rsidR="00A94634" w:rsidRPr="00A94634">
        <w:rPr>
          <w:rFonts w:ascii="Times New Roman" w:hAnsi="Times New Roman"/>
          <w:sz w:val="24"/>
          <w:szCs w:val="24"/>
        </w:rPr>
        <w:t xml:space="preserve">ko je Korisniku odobrena isplata predujma, do trenutka poravnavanja iznosa isplaćenog predujma s nastalim troškovima, Korisnik </w:t>
      </w:r>
      <w:r w:rsidR="00767C6F">
        <w:rPr>
          <w:rFonts w:ascii="Times New Roman" w:hAnsi="Times New Roman"/>
          <w:sz w:val="24"/>
          <w:szCs w:val="24"/>
        </w:rPr>
        <w:t>izdatke</w:t>
      </w:r>
      <w:r w:rsidR="00A94634" w:rsidRPr="00A94634">
        <w:rPr>
          <w:rFonts w:ascii="Times New Roman" w:hAnsi="Times New Roman"/>
          <w:sz w:val="24"/>
          <w:szCs w:val="24"/>
        </w:rPr>
        <w:t xml:space="preserve"> može potraživati </w:t>
      </w:r>
      <w:r w:rsidR="003D2D68">
        <w:rPr>
          <w:rFonts w:ascii="Times New Roman" w:hAnsi="Times New Roman"/>
          <w:sz w:val="24"/>
          <w:szCs w:val="24"/>
        </w:rPr>
        <w:t xml:space="preserve">samo </w:t>
      </w:r>
      <w:r w:rsidR="00A94634" w:rsidRPr="00A94634">
        <w:rPr>
          <w:rFonts w:ascii="Times New Roman" w:hAnsi="Times New Roman"/>
          <w:sz w:val="24"/>
          <w:szCs w:val="24"/>
        </w:rPr>
        <w:t xml:space="preserve">putem metode nadoknade. Predujam se opravdava u prvim zahtjevima za nadoknadu sredstava, a najkasnije do završnog zahtjeva za nadoknadu sredstava. Dinamiku (iznos i vremenski raspored) </w:t>
      </w:r>
      <w:r w:rsidR="00EB0DA2">
        <w:rPr>
          <w:rFonts w:ascii="Times New Roman" w:hAnsi="Times New Roman"/>
          <w:sz w:val="24"/>
          <w:szCs w:val="24"/>
        </w:rPr>
        <w:t>o</w:t>
      </w:r>
      <w:r w:rsidR="00A94634" w:rsidRPr="00A94634">
        <w:rPr>
          <w:rFonts w:ascii="Times New Roman" w:hAnsi="Times New Roman"/>
          <w:sz w:val="24"/>
          <w:szCs w:val="24"/>
        </w:rPr>
        <w:t>pravdavanja predujma Korisnik dogovara s PT-om.</w:t>
      </w:r>
    </w:p>
    <w:p w14:paraId="21DDD820" w14:textId="69D63FC3" w:rsidR="00A64959" w:rsidRDefault="00A64959"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44FA3A13"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Iznos bespovratnih sredstava, postotak financiranja Projekta i uređenje plaćanja</w:t>
      </w:r>
      <w:r w:rsidR="007B0559">
        <w:rPr>
          <w:rStyle w:val="Referencafusnote"/>
          <w:rFonts w:ascii="Times New Roman" w:hAnsi="Times New Roman"/>
          <w:i/>
          <w:sz w:val="24"/>
          <w:szCs w:val="24"/>
        </w:rPr>
        <w:footnoteReference w:id="3"/>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BC5D9F0" w14:textId="3590FCC5" w:rsidR="00DF6F2B" w:rsidRPr="00020E6F" w:rsidRDefault="00DF6F2B" w:rsidP="003C745C">
      <w:pPr>
        <w:spacing w:after="0" w:line="240" w:lineRule="auto"/>
        <w:jc w:val="both"/>
        <w:rPr>
          <w:rFonts w:ascii="Times New Roman" w:hAnsi="Times New Roman"/>
          <w:sz w:val="24"/>
          <w:szCs w:val="24"/>
        </w:rPr>
      </w:pPr>
    </w:p>
    <w:p w14:paraId="2CE431D7" w14:textId="3545241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7F33ED">
        <w:rPr>
          <w:rFonts w:ascii="Times New Roman" w:hAnsi="Times New Roman"/>
          <w:sz w:val="24"/>
          <w:szCs w:val="24"/>
        </w:rPr>
        <w:t>1</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F7D03">
        <w:rPr>
          <w:rFonts w:ascii="Times New Roman" w:hAnsi="Times New Roman"/>
          <w:sz w:val="24"/>
          <w:szCs w:val="24"/>
        </w:rPr>
        <w:t>projekta iznose</w:t>
      </w:r>
      <w:r w:rsidRPr="00020E6F">
        <w:rPr>
          <w:rFonts w:ascii="Times New Roman" w:hAnsi="Times New Roman"/>
          <w:sz w:val="24"/>
          <w:szCs w:val="24"/>
        </w:rPr>
        <w:t xml:space="preserve"> </w:t>
      </w:r>
      <w:r w:rsidRPr="003C745C">
        <w:rPr>
          <w:rFonts w:ascii="Times New Roman" w:hAnsi="Times New Roman"/>
          <w:b/>
          <w:bCs/>
          <w:sz w:val="24"/>
          <w:szCs w:val="24"/>
        </w:rPr>
        <w:t>&lt;…&gt; kuna</w:t>
      </w:r>
      <w:r w:rsidR="003C745C">
        <w:rPr>
          <w:rFonts w:ascii="Times New Roman" w:hAnsi="Times New Roman"/>
          <w:b/>
          <w:bCs/>
          <w:sz w:val="24"/>
          <w:szCs w:val="24"/>
        </w:rPr>
        <w:t xml:space="preserve"> </w:t>
      </w:r>
      <w:r w:rsidR="00020763" w:rsidRPr="003C745C">
        <w:rPr>
          <w:rFonts w:ascii="Times New Roman" w:hAnsi="Times New Roman"/>
          <w:sz w:val="24"/>
          <w:szCs w:val="24"/>
        </w:rPr>
        <w:t>(</w:t>
      </w:r>
      <w:r w:rsidR="00EE343F" w:rsidRPr="003C745C">
        <w:rPr>
          <w:rFonts w:ascii="Times New Roman" w:hAnsi="Times New Roman"/>
          <w:sz w:val="24"/>
          <w:szCs w:val="24"/>
        </w:rPr>
        <w:t xml:space="preserve">slovima </w:t>
      </w:r>
      <w:r w:rsidR="00020763" w:rsidRPr="003C745C">
        <w:rPr>
          <w:rFonts w:ascii="Times New Roman" w:hAnsi="Times New Roman"/>
          <w:sz w:val="24"/>
          <w:szCs w:val="24"/>
        </w:rPr>
        <w:t>:…)</w:t>
      </w:r>
      <w:r w:rsidRPr="00020763">
        <w:rPr>
          <w:rFonts w:ascii="Times New Roman" w:hAnsi="Times New Roman"/>
          <w:sz w:val="24"/>
          <w:szCs w:val="24"/>
        </w:rPr>
        <w:t>,</w:t>
      </w:r>
      <w:r w:rsidRPr="00020E6F">
        <w:rPr>
          <w:rFonts w:ascii="Times New Roman" w:hAnsi="Times New Roman"/>
          <w:sz w:val="24"/>
          <w:szCs w:val="24"/>
        </w:rPr>
        <w:t xml:space="preserve"> kao što je utvrđeno u </w:t>
      </w:r>
      <w:r w:rsidR="00E60A55">
        <w:rPr>
          <w:rFonts w:ascii="Times New Roman" w:hAnsi="Times New Roman"/>
          <w:sz w:val="24"/>
          <w:szCs w:val="24"/>
        </w:rPr>
        <w:t>Dodatku 1.1</w:t>
      </w:r>
      <w:r w:rsidR="00861C1B">
        <w:rPr>
          <w:rFonts w:ascii="Times New Roman" w:hAnsi="Times New Roman"/>
          <w:sz w:val="24"/>
          <w:szCs w:val="24"/>
        </w:rPr>
        <w:t>.</w:t>
      </w:r>
      <w:r w:rsidR="00D249ED">
        <w:rPr>
          <w:rFonts w:ascii="Times New Roman" w:hAnsi="Times New Roman"/>
          <w:sz w:val="24"/>
          <w:szCs w:val="24"/>
        </w:rPr>
        <w:t xml:space="preserve"> Opis i proračun Projekta,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6AEEA16E"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5443CC">
        <w:rPr>
          <w:rFonts w:ascii="Times New Roman" w:hAnsi="Times New Roman"/>
          <w:sz w:val="24"/>
          <w:szCs w:val="24"/>
        </w:rPr>
        <w:t>2</w:t>
      </w:r>
      <w:r w:rsidR="005F37FD">
        <w:rPr>
          <w:rFonts w:ascii="Times New Roman" w:hAnsi="Times New Roman"/>
          <w:sz w:val="24"/>
          <w:szCs w:val="24"/>
        </w:rPr>
        <w:t>.</w:t>
      </w:r>
      <w:r w:rsidRPr="00020E6F">
        <w:rPr>
          <w:rFonts w:ascii="Times New Roman" w:hAnsi="Times New Roman"/>
          <w:sz w:val="24"/>
          <w:szCs w:val="24"/>
        </w:rPr>
        <w:tab/>
        <w:t xml:space="preserve">Dodjeljuju se bespovratna sredstva u iznosu od </w:t>
      </w:r>
      <w:r w:rsidRPr="003C745C">
        <w:rPr>
          <w:rFonts w:ascii="Times New Roman" w:hAnsi="Times New Roman"/>
          <w:b/>
          <w:bCs/>
          <w:sz w:val="24"/>
          <w:szCs w:val="24"/>
        </w:rPr>
        <w:t>&lt;…&gt; kuna</w:t>
      </w:r>
      <w:r w:rsidR="00DF360B">
        <w:rPr>
          <w:rFonts w:ascii="Times New Roman" w:hAnsi="Times New Roman"/>
          <w:b/>
          <w:bCs/>
          <w:sz w:val="24"/>
          <w:szCs w:val="24"/>
        </w:rPr>
        <w:t xml:space="preserve"> </w:t>
      </w:r>
      <w:r w:rsidR="00DF360B" w:rsidRPr="00F7081A">
        <w:rPr>
          <w:rFonts w:ascii="Times New Roman" w:hAnsi="Times New Roman"/>
          <w:sz w:val="24"/>
          <w:szCs w:val="24"/>
        </w:rPr>
        <w:t>(slovima :…),</w:t>
      </w:r>
      <w:r w:rsidR="00DF360B" w:rsidRPr="00020E6F">
        <w:rPr>
          <w:rFonts w:ascii="Times New Roman" w:hAnsi="Times New Roman"/>
          <w:sz w:val="24"/>
          <w:szCs w:val="24"/>
        </w:rPr>
        <w:t xml:space="preserve"> </w:t>
      </w:r>
      <w:r w:rsidRPr="00020E6F">
        <w:rPr>
          <w:rFonts w:ascii="Times New Roman" w:hAnsi="Times New Roman"/>
          <w:sz w:val="24"/>
          <w:szCs w:val="24"/>
        </w:rPr>
        <w:t xml:space="preserve"> što je najviši mogući iznos sufinanciranja ukupno utvrđene vrijednosti prihvatljivih izdataka Projekta navedenih u </w:t>
      </w:r>
      <w:r w:rsidR="00AF7D03">
        <w:rPr>
          <w:rFonts w:ascii="Times New Roman" w:hAnsi="Times New Roman"/>
          <w:sz w:val="24"/>
          <w:szCs w:val="24"/>
        </w:rPr>
        <w:t xml:space="preserve">stavku </w:t>
      </w:r>
      <w:r w:rsidRPr="00020E6F">
        <w:rPr>
          <w:rFonts w:ascii="Times New Roman" w:hAnsi="Times New Roman"/>
          <w:sz w:val="24"/>
          <w:szCs w:val="24"/>
        </w:rPr>
        <w:t>3.</w:t>
      </w:r>
      <w:r w:rsidR="005443CC">
        <w:rPr>
          <w:rFonts w:ascii="Times New Roman" w:hAnsi="Times New Roman"/>
          <w:sz w:val="24"/>
          <w:szCs w:val="24"/>
        </w:rPr>
        <w:t>1</w:t>
      </w:r>
      <w:r w:rsidRPr="00020E6F">
        <w:rPr>
          <w:rFonts w:ascii="Times New Roman" w:hAnsi="Times New Roman"/>
          <w:sz w:val="24"/>
          <w:szCs w:val="24"/>
        </w:rPr>
        <w:t>. ovog</w:t>
      </w:r>
      <w:r w:rsidR="001D6AFF">
        <w:rPr>
          <w:rFonts w:ascii="Times New Roman" w:hAnsi="Times New Roman"/>
          <w:sz w:val="24"/>
          <w:szCs w:val="24"/>
        </w:rPr>
        <w:t>a</w:t>
      </w:r>
      <w:r w:rsidRPr="00020E6F">
        <w:rPr>
          <w:rFonts w:ascii="Times New Roman" w:hAnsi="Times New Roman"/>
          <w:sz w:val="24"/>
          <w:szCs w:val="24"/>
        </w:rPr>
        <w:t xml:space="preserve"> članka. </w:t>
      </w:r>
    </w:p>
    <w:p w14:paraId="2BB9B8AE" w14:textId="77777777" w:rsidR="00D30C24" w:rsidRDefault="00D30C24" w:rsidP="00D249ED">
      <w:pPr>
        <w:spacing w:after="0" w:line="240" w:lineRule="auto"/>
        <w:ind w:left="567" w:hanging="567"/>
        <w:jc w:val="both"/>
        <w:rPr>
          <w:rFonts w:ascii="Times New Roman" w:hAnsi="Times New Roman"/>
          <w:sz w:val="24"/>
          <w:szCs w:val="24"/>
        </w:rPr>
      </w:pPr>
    </w:p>
    <w:p w14:paraId="3F2EBDD7" w14:textId="5420AB8C" w:rsidR="00884E3D" w:rsidRDefault="00C16264"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ab/>
        <w:t xml:space="preserve">Od ukupnog iznosa dodijeljenih bespovratnih </w:t>
      </w:r>
      <w:r w:rsidR="00E0358E">
        <w:rPr>
          <w:rFonts w:ascii="Times New Roman" w:hAnsi="Times New Roman"/>
          <w:sz w:val="24"/>
          <w:szCs w:val="24"/>
        </w:rPr>
        <w:t xml:space="preserve">sredstava </w:t>
      </w:r>
      <w:r w:rsidR="00E0358E" w:rsidRPr="003C745C">
        <w:rPr>
          <w:rFonts w:ascii="Times New Roman" w:hAnsi="Times New Roman"/>
          <w:b/>
          <w:bCs/>
          <w:sz w:val="24"/>
          <w:szCs w:val="24"/>
        </w:rPr>
        <w:t>&lt;…&gt;</w:t>
      </w:r>
      <w:r w:rsidR="00D15988" w:rsidRPr="003C745C">
        <w:rPr>
          <w:rFonts w:ascii="Times New Roman" w:hAnsi="Times New Roman"/>
          <w:b/>
          <w:bCs/>
          <w:sz w:val="24"/>
          <w:szCs w:val="24"/>
        </w:rPr>
        <w:t xml:space="preserve"> %</w:t>
      </w:r>
      <w:r w:rsidR="00D15988">
        <w:rPr>
          <w:rFonts w:ascii="Times New Roman" w:hAnsi="Times New Roman"/>
          <w:sz w:val="24"/>
          <w:szCs w:val="24"/>
        </w:rPr>
        <w:t xml:space="preserve"> se odnosi na potpore </w:t>
      </w:r>
      <w:r w:rsidR="003C745C">
        <w:rPr>
          <w:rFonts w:ascii="Times New Roman" w:hAnsi="Times New Roman"/>
          <w:sz w:val="24"/>
          <w:szCs w:val="24"/>
        </w:rPr>
        <w:t xml:space="preserve">male vrijednosti </w:t>
      </w:r>
      <w:r w:rsidR="002C5085">
        <w:rPr>
          <w:rFonts w:ascii="Times New Roman" w:hAnsi="Times New Roman"/>
          <w:sz w:val="24"/>
          <w:szCs w:val="24"/>
        </w:rPr>
        <w:t xml:space="preserve">u iznosu od </w:t>
      </w:r>
      <w:r w:rsidR="002C5085" w:rsidRPr="003C745C">
        <w:rPr>
          <w:rFonts w:ascii="Times New Roman" w:hAnsi="Times New Roman"/>
          <w:b/>
          <w:bCs/>
          <w:sz w:val="24"/>
          <w:szCs w:val="24"/>
        </w:rPr>
        <w:t>&lt;…&gt;</w:t>
      </w:r>
      <w:r w:rsidR="00011FE2" w:rsidRPr="003C745C">
        <w:rPr>
          <w:rFonts w:ascii="Times New Roman" w:hAnsi="Times New Roman"/>
          <w:b/>
          <w:bCs/>
          <w:sz w:val="24"/>
          <w:szCs w:val="24"/>
        </w:rPr>
        <w:t xml:space="preserve"> kuna</w:t>
      </w:r>
      <w:r w:rsidR="00AD167C">
        <w:rPr>
          <w:rFonts w:ascii="Times New Roman" w:hAnsi="Times New Roman"/>
          <w:sz w:val="24"/>
          <w:szCs w:val="24"/>
        </w:rPr>
        <w:t xml:space="preserve">, kao </w:t>
      </w:r>
      <w:r w:rsidR="009E64FE" w:rsidRPr="009E64FE">
        <w:rPr>
          <w:rFonts w:ascii="Times New Roman" w:hAnsi="Times New Roman"/>
          <w:sz w:val="24"/>
          <w:szCs w:val="24"/>
        </w:rPr>
        <w:t>što je utvrđeno u Dodatku 1.1. Opis i proračun Projekta.</w:t>
      </w:r>
      <w:r w:rsidR="00E0358E">
        <w:rPr>
          <w:rFonts w:ascii="Times New Roman" w:hAnsi="Times New Roman"/>
          <w:sz w:val="24"/>
          <w:szCs w:val="24"/>
        </w:rPr>
        <w:t xml:space="preserve">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4BE6F272"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3</w:t>
      </w:r>
      <w:r>
        <w:rPr>
          <w:rFonts w:ascii="Times New Roman" w:hAnsi="Times New Roman"/>
          <w:sz w:val="24"/>
          <w:szCs w:val="24"/>
        </w:rPr>
        <w:t xml:space="preserve">.  </w:t>
      </w:r>
      <w:r w:rsidR="00A64959" w:rsidRPr="00020E6F">
        <w:rPr>
          <w:rFonts w:ascii="Times New Roman" w:hAnsi="Times New Roman"/>
          <w:sz w:val="24"/>
          <w:szCs w:val="24"/>
        </w:rPr>
        <w:t xml:space="preserve">Iznosi bespovratnih sredstava koji se plaćaju Korisniku tijekom provedbe </w:t>
      </w:r>
      <w:r w:rsidR="00672430">
        <w:rPr>
          <w:rFonts w:ascii="Times New Roman" w:hAnsi="Times New Roman"/>
          <w:sz w:val="24"/>
          <w:szCs w:val="24"/>
        </w:rPr>
        <w:t>P</w:t>
      </w:r>
      <w:r w:rsidR="00A64959" w:rsidRPr="00020E6F">
        <w:rPr>
          <w:rFonts w:ascii="Times New Roman" w:hAnsi="Times New Roman"/>
          <w:sz w:val="24"/>
          <w:szCs w:val="24"/>
        </w:rPr>
        <w:t xml:space="preserve">rojekta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63E6E2F1" w:rsidR="00DF6F2B"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4</w:t>
      </w:r>
      <w:r>
        <w:rPr>
          <w:rFonts w:ascii="Times New Roman" w:hAnsi="Times New Roman"/>
          <w:sz w:val="24"/>
          <w:szCs w:val="24"/>
        </w:rPr>
        <w:t xml:space="preserve">. </w:t>
      </w:r>
      <w:r w:rsidR="00F8150A">
        <w:rPr>
          <w:rFonts w:ascii="Times New Roman" w:hAnsi="Times New Roman"/>
          <w:sz w:val="24"/>
          <w:szCs w:val="24"/>
        </w:rPr>
        <w:tab/>
      </w:r>
      <w:r w:rsidR="00A64959" w:rsidRPr="00020E6F">
        <w:rPr>
          <w:rFonts w:ascii="Times New Roman" w:hAnsi="Times New Roman"/>
          <w:sz w:val="24"/>
          <w:szCs w:val="24"/>
        </w:rPr>
        <w:t>Korisnik se obvezuje osigurati sredstva u svrhu pokrića troškova i izdataka za koje se naknadno utvrdi da su neprihvatljivi te je odgovaran za osiguravanje raspoloživosti sredstava ukupne projektne vrijednosti u svrhu pokrića neprihvatljivih troškova i izdataka</w:t>
      </w:r>
      <w:r w:rsidR="00ED4614">
        <w:rPr>
          <w:rFonts w:ascii="Times New Roman" w:hAnsi="Times New Roman"/>
          <w:sz w:val="24"/>
          <w:szCs w:val="24"/>
        </w:rPr>
        <w:t xml:space="preserve"> te </w:t>
      </w:r>
      <w:r w:rsidR="00ED4614" w:rsidRPr="00ED4614">
        <w:rPr>
          <w:rFonts w:ascii="Times New Roman" w:hAnsi="Times New Roman"/>
          <w:sz w:val="24"/>
          <w:szCs w:val="24"/>
        </w:rPr>
        <w:t>sredstva za financiranje razlike između iznosa ukupnih prihvatljivih troškova projekta te iznosa bespovratnih sredstava</w:t>
      </w:r>
      <w:r w:rsidR="00A64959" w:rsidRPr="00020E6F">
        <w:rPr>
          <w:rFonts w:ascii="Times New Roman" w:hAnsi="Times New Roman"/>
          <w:sz w:val="24"/>
          <w:szCs w:val="24"/>
        </w:rPr>
        <w:t xml:space="preserve">.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7E3464F5" w14:textId="49DBC293" w:rsidR="0033346E"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5</w:t>
      </w:r>
      <w:r w:rsidR="005F37FD">
        <w:rPr>
          <w:rFonts w:ascii="Times New Roman" w:hAnsi="Times New Roman"/>
          <w:sz w:val="24"/>
          <w:szCs w:val="24"/>
        </w:rPr>
        <w:t>.</w:t>
      </w:r>
      <w:r w:rsidR="00AF7D03">
        <w:rPr>
          <w:rFonts w:ascii="Times New Roman" w:hAnsi="Times New Roman"/>
          <w:sz w:val="24"/>
          <w:szCs w:val="24"/>
        </w:rPr>
        <w:t xml:space="preserve"> </w:t>
      </w:r>
      <w:r w:rsidR="003C745C">
        <w:rPr>
          <w:rFonts w:ascii="Times New Roman" w:hAnsi="Times New Roman"/>
          <w:sz w:val="24"/>
          <w:szCs w:val="24"/>
        </w:rPr>
        <w:tab/>
      </w:r>
      <w:r w:rsidR="00254648">
        <w:rPr>
          <w:rFonts w:ascii="Times New Roman" w:hAnsi="Times New Roman"/>
          <w:sz w:val="24"/>
          <w:szCs w:val="24"/>
        </w:rPr>
        <w:t>Najniži i</w:t>
      </w:r>
      <w:r w:rsidR="000B4A8A">
        <w:rPr>
          <w:rFonts w:ascii="Times New Roman" w:hAnsi="Times New Roman"/>
          <w:sz w:val="24"/>
          <w:szCs w:val="24"/>
        </w:rPr>
        <w:t xml:space="preserve">znos izdataka </w:t>
      </w:r>
      <w:r w:rsidR="0033346E" w:rsidRPr="0033346E">
        <w:rPr>
          <w:rFonts w:ascii="Times New Roman" w:hAnsi="Times New Roman"/>
          <w:sz w:val="24"/>
          <w:szCs w:val="24"/>
        </w:rPr>
        <w:t xml:space="preserve"> koji se </w:t>
      </w:r>
      <w:r w:rsidR="00264168">
        <w:rPr>
          <w:rFonts w:ascii="Times New Roman" w:hAnsi="Times New Roman"/>
          <w:sz w:val="24"/>
          <w:szCs w:val="24"/>
        </w:rPr>
        <w:t xml:space="preserve">može prikazati </w:t>
      </w:r>
      <w:r w:rsidR="0033346E" w:rsidRPr="0033346E">
        <w:rPr>
          <w:rFonts w:ascii="Times New Roman" w:hAnsi="Times New Roman"/>
          <w:sz w:val="24"/>
          <w:szCs w:val="24"/>
        </w:rPr>
        <w:t xml:space="preserve">u Zahtjevu za nadoknadu sredstava </w:t>
      </w:r>
      <w:r w:rsidR="0033346E" w:rsidRPr="003C745C">
        <w:rPr>
          <w:rFonts w:ascii="Times New Roman" w:hAnsi="Times New Roman"/>
          <w:b/>
          <w:sz w:val="24"/>
          <w:szCs w:val="24"/>
        </w:rPr>
        <w:t>ne smije biti manji od 5% ukupne vrijednosti Projekta</w:t>
      </w:r>
      <w:r w:rsidR="0033346E" w:rsidRPr="0033346E">
        <w:rPr>
          <w:rFonts w:ascii="Times New Roman" w:hAnsi="Times New Roman"/>
          <w:sz w:val="24"/>
          <w:szCs w:val="24"/>
        </w:rPr>
        <w:t>. Navedeno ograničenje se ne primjenjuje pri podnošenju Završnog zahtjeva za nadoknadu sredstava</w:t>
      </w:r>
      <w:r w:rsidR="00CB53FF">
        <w:rPr>
          <w:rFonts w:ascii="Times New Roman" w:hAnsi="Times New Roman"/>
          <w:sz w:val="24"/>
          <w:szCs w:val="24"/>
        </w:rPr>
        <w:t>.</w:t>
      </w:r>
    </w:p>
    <w:p w14:paraId="4B07DC76" w14:textId="77777777" w:rsidR="00F230A7" w:rsidRDefault="00F230A7" w:rsidP="00AF7D03">
      <w:pPr>
        <w:spacing w:after="0" w:line="240" w:lineRule="auto"/>
        <w:jc w:val="both"/>
        <w:rPr>
          <w:rFonts w:ascii="Times New Roman" w:hAnsi="Times New Roman"/>
          <w:i/>
          <w:sz w:val="24"/>
          <w:szCs w:val="24"/>
        </w:rPr>
      </w:pPr>
    </w:p>
    <w:p w14:paraId="07A18412" w14:textId="34B938DE" w:rsidR="00F230A7" w:rsidRPr="00861131" w:rsidRDefault="00F230A7" w:rsidP="0070595F">
      <w:pPr>
        <w:spacing w:after="0" w:line="240" w:lineRule="auto"/>
        <w:ind w:left="567" w:hanging="567"/>
        <w:jc w:val="both"/>
        <w:rPr>
          <w:rFonts w:ascii="Times New Roman" w:hAnsi="Times New Roman"/>
          <w:iCs/>
          <w:sz w:val="24"/>
          <w:szCs w:val="24"/>
        </w:rPr>
      </w:pPr>
      <w:r w:rsidRPr="0070595F">
        <w:rPr>
          <w:rFonts w:ascii="Times New Roman" w:hAnsi="Times New Roman"/>
          <w:sz w:val="24"/>
          <w:szCs w:val="24"/>
        </w:rPr>
        <w:t>3.</w:t>
      </w:r>
      <w:r w:rsidR="00C81119" w:rsidRPr="0070595F">
        <w:rPr>
          <w:rFonts w:ascii="Times New Roman" w:hAnsi="Times New Roman"/>
          <w:sz w:val="24"/>
          <w:szCs w:val="24"/>
        </w:rPr>
        <w:t>6</w:t>
      </w:r>
      <w:r w:rsidRPr="0070595F">
        <w:rPr>
          <w:rFonts w:ascii="Times New Roman" w:hAnsi="Times New Roman"/>
          <w:sz w:val="24"/>
          <w:szCs w:val="24"/>
        </w:rPr>
        <w:t>.</w:t>
      </w:r>
      <w:r>
        <w:rPr>
          <w:rFonts w:ascii="Times New Roman" w:hAnsi="Times New Roman"/>
          <w:i/>
          <w:sz w:val="24"/>
          <w:szCs w:val="24"/>
        </w:rPr>
        <w:t xml:space="preserve"> </w:t>
      </w:r>
      <w:r w:rsidR="00C81119">
        <w:rPr>
          <w:rFonts w:ascii="Times New Roman" w:hAnsi="Times New Roman"/>
          <w:i/>
          <w:sz w:val="24"/>
          <w:szCs w:val="24"/>
        </w:rPr>
        <w:tab/>
      </w:r>
      <w:r w:rsidRPr="0070595F">
        <w:rPr>
          <w:rFonts w:ascii="Times New Roman" w:hAnsi="Times New Roman"/>
          <w:iCs/>
          <w:sz w:val="24"/>
          <w:szCs w:val="24"/>
        </w:rPr>
        <w:t xml:space="preserve">Utvrđuje se da zahtjev za dostavu dodatnih informacija, dokumentacije ili pojašnjenja od </w:t>
      </w:r>
      <w:r w:rsidR="0070595F">
        <w:rPr>
          <w:rFonts w:ascii="Times New Roman" w:hAnsi="Times New Roman"/>
          <w:iCs/>
          <w:sz w:val="24"/>
          <w:szCs w:val="24"/>
        </w:rPr>
        <w:t>K</w:t>
      </w:r>
      <w:r w:rsidRPr="0070595F">
        <w:rPr>
          <w:rFonts w:ascii="Times New Roman" w:hAnsi="Times New Roman"/>
          <w:iCs/>
          <w:sz w:val="24"/>
          <w:szCs w:val="24"/>
        </w:rPr>
        <w:t>orisnika, kako je opisano u stavku 14.6</w:t>
      </w:r>
      <w:r w:rsidR="00AF0C2F" w:rsidRPr="0070595F">
        <w:rPr>
          <w:rFonts w:ascii="Times New Roman" w:hAnsi="Times New Roman"/>
          <w:iCs/>
          <w:sz w:val="24"/>
          <w:szCs w:val="24"/>
        </w:rPr>
        <w:t>.</w:t>
      </w:r>
      <w:r w:rsidRPr="0070595F">
        <w:rPr>
          <w:rFonts w:ascii="Times New Roman" w:hAnsi="Times New Roman"/>
          <w:iCs/>
          <w:sz w:val="24"/>
          <w:szCs w:val="24"/>
        </w:rPr>
        <w:t xml:space="preserve"> Općih uvjeta</w:t>
      </w:r>
      <w:r w:rsidR="00AF0C2F" w:rsidRPr="0070595F">
        <w:rPr>
          <w:rFonts w:ascii="Times New Roman" w:hAnsi="Times New Roman"/>
          <w:iCs/>
          <w:sz w:val="24"/>
          <w:szCs w:val="24"/>
        </w:rPr>
        <w:t xml:space="preserve">, </w:t>
      </w:r>
      <w:r w:rsidRPr="0070595F">
        <w:rPr>
          <w:rFonts w:ascii="Times New Roman" w:hAnsi="Times New Roman"/>
          <w:iCs/>
          <w:sz w:val="24"/>
          <w:szCs w:val="24"/>
        </w:rPr>
        <w:t xml:space="preserve">ima </w:t>
      </w:r>
      <w:proofErr w:type="spellStart"/>
      <w:r w:rsidRPr="0070595F">
        <w:rPr>
          <w:rFonts w:ascii="Times New Roman" w:hAnsi="Times New Roman"/>
          <w:iCs/>
          <w:sz w:val="24"/>
          <w:szCs w:val="24"/>
        </w:rPr>
        <w:t>odgodni</w:t>
      </w:r>
      <w:proofErr w:type="spellEnd"/>
      <w:r w:rsidRPr="0070595F">
        <w:rPr>
          <w:rFonts w:ascii="Times New Roman" w:hAnsi="Times New Roman"/>
          <w:iCs/>
          <w:sz w:val="24"/>
          <w:szCs w:val="24"/>
        </w:rPr>
        <w:t xml:space="preserve"> učinak</w:t>
      </w:r>
      <w:r w:rsidR="004F693C" w:rsidRPr="0070595F">
        <w:rPr>
          <w:rFonts w:ascii="Times New Roman" w:hAnsi="Times New Roman"/>
          <w:iCs/>
          <w:sz w:val="24"/>
          <w:szCs w:val="24"/>
        </w:rPr>
        <w:t xml:space="preserve"> i </w:t>
      </w:r>
      <w:r w:rsidRPr="0070595F">
        <w:rPr>
          <w:rFonts w:ascii="Times New Roman" w:hAnsi="Times New Roman"/>
          <w:iCs/>
          <w:sz w:val="24"/>
          <w:szCs w:val="24"/>
        </w:rPr>
        <w:t>u kontekstu provjere izvješća iz stavka 14.2. točke a) Općih uvjeta.</w:t>
      </w:r>
    </w:p>
    <w:p w14:paraId="7DD992AA"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4BA07D49" w14:textId="1DF81155" w:rsidR="00A64959" w:rsidRDefault="00F230A7" w:rsidP="00C76EE5">
      <w:pPr>
        <w:spacing w:after="0" w:line="240" w:lineRule="auto"/>
        <w:ind w:left="567" w:hanging="567"/>
        <w:jc w:val="both"/>
        <w:rPr>
          <w:rFonts w:ascii="Times New Roman" w:hAnsi="Times New Roman"/>
          <w:i/>
          <w:strike/>
          <w:sz w:val="24"/>
          <w:szCs w:val="24"/>
        </w:rPr>
      </w:pPr>
      <w:r>
        <w:rPr>
          <w:rFonts w:ascii="Times New Roman" w:hAnsi="Times New Roman"/>
          <w:sz w:val="24"/>
          <w:szCs w:val="24"/>
        </w:rPr>
        <w:t>3.</w:t>
      </w:r>
      <w:r w:rsidR="00FC21FD">
        <w:rPr>
          <w:rFonts w:ascii="Times New Roman" w:hAnsi="Times New Roman"/>
          <w:sz w:val="24"/>
          <w:szCs w:val="24"/>
        </w:rPr>
        <w:t>7</w:t>
      </w:r>
      <w:r w:rsidR="005F37FD">
        <w:rPr>
          <w:rFonts w:ascii="Times New Roman" w:hAnsi="Times New Roman"/>
          <w:sz w:val="24"/>
          <w:szCs w:val="24"/>
        </w:rPr>
        <w:t>.</w:t>
      </w:r>
      <w:r w:rsidR="00C76EE5">
        <w:rPr>
          <w:rFonts w:ascii="Times New Roman" w:hAnsi="Times New Roman"/>
          <w:sz w:val="24"/>
          <w:szCs w:val="24"/>
        </w:rPr>
        <w:tab/>
      </w:r>
      <w:r w:rsidR="00A64959" w:rsidRPr="00020E6F">
        <w:rPr>
          <w:rFonts w:ascii="Times New Roman" w:hAnsi="Times New Roman"/>
          <w:sz w:val="24"/>
          <w:szCs w:val="24"/>
        </w:rPr>
        <w:t>Korisnik ima pravo zatražiti plaćanje predujma</w:t>
      </w:r>
      <w:r w:rsidR="00193E7A" w:rsidRPr="00193E7A">
        <w:rPr>
          <w:rFonts w:ascii="Times New Roman" w:hAnsi="Times New Roman"/>
          <w:sz w:val="24"/>
          <w:szCs w:val="24"/>
        </w:rPr>
        <w:t xml:space="preserve"> </w:t>
      </w:r>
      <w:r w:rsidR="00193E7A" w:rsidRPr="007942DB">
        <w:rPr>
          <w:rFonts w:ascii="Times New Roman" w:hAnsi="Times New Roman"/>
          <w:sz w:val="24"/>
          <w:szCs w:val="24"/>
        </w:rPr>
        <w:t>podnošenjem Zahtjeva za predujmom PT</w:t>
      </w:r>
      <w:r w:rsidR="00193E7A">
        <w:rPr>
          <w:rFonts w:ascii="Times New Roman" w:hAnsi="Times New Roman"/>
          <w:sz w:val="24"/>
          <w:szCs w:val="24"/>
        </w:rPr>
        <w:t>-u</w:t>
      </w:r>
      <w:r w:rsidR="00A64959" w:rsidRPr="00020E6F">
        <w:rPr>
          <w:rFonts w:ascii="Times New Roman" w:hAnsi="Times New Roman"/>
          <w:sz w:val="24"/>
          <w:szCs w:val="24"/>
        </w:rPr>
        <w:t>. Ukupni iznos predujma ne može biti viši od</w:t>
      </w:r>
      <w:r w:rsidR="00FC21FD">
        <w:rPr>
          <w:rFonts w:ascii="Times New Roman" w:hAnsi="Times New Roman"/>
          <w:sz w:val="24"/>
          <w:szCs w:val="24"/>
        </w:rPr>
        <w:t xml:space="preserve"> 20% </w:t>
      </w:r>
      <w:r w:rsidR="00193E7A">
        <w:rPr>
          <w:rFonts w:ascii="Times New Roman" w:hAnsi="Times New Roman"/>
          <w:sz w:val="24"/>
          <w:szCs w:val="24"/>
        </w:rPr>
        <w:t>(dvadeset posto) vrijednosti odobrenih</w:t>
      </w:r>
      <w:r w:rsidR="00FC21FD">
        <w:rPr>
          <w:rFonts w:ascii="Times New Roman" w:hAnsi="Times New Roman"/>
          <w:sz w:val="24"/>
          <w:szCs w:val="24"/>
        </w:rPr>
        <w:t xml:space="preserve"> bespovratnih sredstava</w:t>
      </w:r>
      <w:r w:rsidR="00193E7A">
        <w:rPr>
          <w:rFonts w:ascii="Times New Roman" w:hAnsi="Times New Roman"/>
          <w:sz w:val="24"/>
          <w:szCs w:val="24"/>
        </w:rPr>
        <w:t xml:space="preserve"> iz stavka 3.2. ovoga članka, odnosno ne može biti viši od</w:t>
      </w:r>
      <w:r w:rsidR="00A64959" w:rsidRPr="00020E6F">
        <w:rPr>
          <w:rFonts w:ascii="Times New Roman" w:hAnsi="Times New Roman"/>
          <w:sz w:val="24"/>
          <w:szCs w:val="24"/>
        </w:rPr>
        <w:t xml:space="preserve"> </w:t>
      </w:r>
      <w:r w:rsidR="00A64959" w:rsidRPr="0070595F">
        <w:rPr>
          <w:rFonts w:ascii="Times New Roman" w:hAnsi="Times New Roman"/>
          <w:b/>
          <w:bCs/>
          <w:i/>
          <w:sz w:val="24"/>
          <w:szCs w:val="24"/>
        </w:rPr>
        <w:t>&lt;…&gt;</w:t>
      </w:r>
      <w:r w:rsidR="00A64959" w:rsidRPr="0070595F">
        <w:rPr>
          <w:rFonts w:ascii="Times New Roman" w:hAnsi="Times New Roman"/>
          <w:b/>
          <w:bCs/>
          <w:sz w:val="24"/>
          <w:szCs w:val="24"/>
        </w:rPr>
        <w:t xml:space="preserve"> kuna</w:t>
      </w:r>
      <w:r w:rsidR="00A64959" w:rsidRPr="00020E6F">
        <w:rPr>
          <w:rFonts w:ascii="Times New Roman" w:hAnsi="Times New Roman"/>
          <w:sz w:val="24"/>
          <w:szCs w:val="24"/>
        </w:rPr>
        <w:t xml:space="preserve">. </w:t>
      </w:r>
    </w:p>
    <w:p w14:paraId="635FC681" w14:textId="77777777" w:rsidR="004B7CC7" w:rsidRPr="00231EDA" w:rsidRDefault="004B7CC7" w:rsidP="007942DB">
      <w:pPr>
        <w:tabs>
          <w:tab w:val="left" w:pos="567"/>
        </w:tabs>
        <w:spacing w:after="0" w:line="240" w:lineRule="auto"/>
        <w:ind w:left="567" w:hanging="567"/>
        <w:jc w:val="both"/>
        <w:outlineLvl w:val="0"/>
        <w:rPr>
          <w:rFonts w:ascii="Times New Roman" w:hAnsi="Times New Roman"/>
          <w:b/>
          <w:bCs/>
          <w:sz w:val="24"/>
          <w:szCs w:val="24"/>
        </w:rPr>
      </w:pPr>
    </w:p>
    <w:p w14:paraId="56D8CF6B" w14:textId="2285B06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r w:rsidRPr="007942DB">
        <w:rPr>
          <w:rFonts w:ascii="Times New Roman" w:hAnsi="Times New Roman"/>
          <w:sz w:val="24"/>
          <w:szCs w:val="24"/>
        </w:rPr>
        <w:lastRenderedPageBreak/>
        <w:tab/>
        <w:t>Uz Zahtjev za predujmom Korisnik je dužan priložiti presliku pisane prijave početka građenja predane nadležnom tijelu graditeljstva</w:t>
      </w:r>
      <w:r w:rsidR="003A608A">
        <w:rPr>
          <w:rFonts w:ascii="Times New Roman" w:hAnsi="Times New Roman"/>
          <w:sz w:val="24"/>
          <w:szCs w:val="24"/>
        </w:rPr>
        <w:t xml:space="preserve"> </w:t>
      </w:r>
      <w:r w:rsidR="003A608A" w:rsidRPr="007942DB">
        <w:rPr>
          <w:rFonts w:ascii="Times New Roman" w:hAnsi="Times New Roman"/>
          <w:sz w:val="24"/>
          <w:szCs w:val="24"/>
        </w:rPr>
        <w:t>(Zakon o gradnji</w:t>
      </w:r>
      <w:r w:rsidR="003A608A">
        <w:rPr>
          <w:rFonts w:ascii="Times New Roman" w:hAnsi="Times New Roman"/>
          <w:sz w:val="24"/>
          <w:szCs w:val="24"/>
        </w:rPr>
        <w:t>,</w:t>
      </w:r>
      <w:r w:rsidR="003A608A" w:rsidRPr="007942DB">
        <w:rPr>
          <w:rFonts w:ascii="Times New Roman" w:hAnsi="Times New Roman"/>
          <w:sz w:val="24"/>
          <w:szCs w:val="24"/>
        </w:rPr>
        <w:t xml:space="preserve"> „Narodne novine“, br</w:t>
      </w:r>
      <w:r w:rsidR="003A608A">
        <w:rPr>
          <w:rFonts w:ascii="Times New Roman" w:hAnsi="Times New Roman"/>
          <w:sz w:val="24"/>
          <w:szCs w:val="24"/>
        </w:rPr>
        <w:t>.</w:t>
      </w:r>
      <w:r w:rsidR="003A608A" w:rsidRPr="007942DB">
        <w:rPr>
          <w:rFonts w:ascii="Times New Roman" w:hAnsi="Times New Roman"/>
          <w:sz w:val="24"/>
          <w:szCs w:val="24"/>
        </w:rPr>
        <w:t xml:space="preserve"> 153/13, 20/17, 39/19, 125/19, članak 131.)</w:t>
      </w:r>
      <w:r w:rsidR="003A608A">
        <w:rPr>
          <w:rFonts w:ascii="Times New Roman" w:hAnsi="Times New Roman"/>
          <w:sz w:val="24"/>
          <w:szCs w:val="24"/>
        </w:rPr>
        <w:t xml:space="preserve">, </w:t>
      </w:r>
      <w:r w:rsidR="00E146FF" w:rsidRPr="00E146FF">
        <w:rPr>
          <w:rFonts w:ascii="Times New Roman" w:hAnsi="Times New Roman"/>
          <w:sz w:val="24"/>
          <w:szCs w:val="24"/>
        </w:rPr>
        <w:t>potpisan</w:t>
      </w:r>
      <w:r w:rsidR="00E146FF">
        <w:rPr>
          <w:rFonts w:ascii="Times New Roman" w:hAnsi="Times New Roman"/>
          <w:sz w:val="24"/>
          <w:szCs w:val="24"/>
        </w:rPr>
        <w:t>i</w:t>
      </w:r>
      <w:r w:rsidR="00E146FF" w:rsidRPr="00E146FF">
        <w:rPr>
          <w:rFonts w:ascii="Times New Roman" w:hAnsi="Times New Roman"/>
          <w:sz w:val="24"/>
          <w:szCs w:val="24"/>
        </w:rPr>
        <w:t xml:space="preserve"> Ugovor o izvođenju radova i jamstvo za uredno izvršenje ugovora. </w:t>
      </w:r>
      <w:r w:rsidR="00E146FF">
        <w:rPr>
          <w:rFonts w:ascii="Times New Roman" w:hAnsi="Times New Roman"/>
          <w:sz w:val="24"/>
          <w:szCs w:val="24"/>
        </w:rPr>
        <w:t xml:space="preserve"> </w:t>
      </w:r>
      <w:r w:rsidRPr="007942DB">
        <w:rPr>
          <w:rFonts w:ascii="Times New Roman" w:hAnsi="Times New Roman"/>
          <w:sz w:val="24"/>
          <w:szCs w:val="24"/>
        </w:rPr>
        <w:t xml:space="preserve"> </w:t>
      </w:r>
    </w:p>
    <w:p w14:paraId="569A2359" w14:textId="7777777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24AE140" w14:textId="45F38DA9"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ab/>
      </w:r>
      <w:r w:rsidRPr="007942DB">
        <w:rPr>
          <w:rFonts w:ascii="Times New Roman" w:hAnsi="Times New Roman"/>
          <w:sz w:val="24"/>
          <w:szCs w:val="24"/>
        </w:rPr>
        <w:t xml:space="preserve">Ako PT utvrdi da se predujam za Projekt ne koristi namjenski, </w:t>
      </w:r>
      <w:r w:rsidR="00731370">
        <w:rPr>
          <w:rFonts w:ascii="Times New Roman" w:hAnsi="Times New Roman"/>
          <w:sz w:val="24"/>
          <w:szCs w:val="24"/>
        </w:rPr>
        <w:t>N</w:t>
      </w:r>
      <w:r w:rsidRPr="007942DB">
        <w:rPr>
          <w:rFonts w:ascii="Times New Roman" w:hAnsi="Times New Roman"/>
          <w:sz w:val="24"/>
          <w:szCs w:val="24"/>
        </w:rPr>
        <w:t>T može u svakom trenutku zatražiti od Korisnika vraćanje isplaćenog iznosa predujma ili njegovog dijela.</w:t>
      </w:r>
    </w:p>
    <w:p w14:paraId="3DB03EE0" w14:textId="7777777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EED22A5" w14:textId="7C783D43" w:rsidR="00DF6F2B" w:rsidRPr="00020E6F" w:rsidRDefault="007942DB" w:rsidP="007942D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ab/>
      </w:r>
      <w:r w:rsidRPr="007942DB">
        <w:rPr>
          <w:rFonts w:ascii="Times New Roman" w:hAnsi="Times New Roman"/>
          <w:sz w:val="24"/>
          <w:szCs w:val="24"/>
        </w:rPr>
        <w:t>Ako se predujam zahtijeva u prvom tromjesečju provedbe Projekta, a PT utvrdi da Korisnik nije započeo s provedbom projekta</w:t>
      </w:r>
      <w:r w:rsidR="00136F1D">
        <w:rPr>
          <w:rStyle w:val="Referencafusnote"/>
          <w:rFonts w:ascii="Times New Roman" w:hAnsi="Times New Roman"/>
          <w:sz w:val="24"/>
          <w:szCs w:val="24"/>
        </w:rPr>
        <w:footnoteReference w:id="4"/>
      </w:r>
      <w:r w:rsidR="00193E7A">
        <w:rPr>
          <w:rFonts w:ascii="Times New Roman" w:hAnsi="Times New Roman"/>
          <w:sz w:val="24"/>
          <w:szCs w:val="24"/>
        </w:rPr>
        <w:t xml:space="preserve"> </w:t>
      </w:r>
      <w:r w:rsidRPr="007942DB">
        <w:rPr>
          <w:rFonts w:ascii="Times New Roman" w:hAnsi="Times New Roman"/>
          <w:sz w:val="24"/>
          <w:szCs w:val="24"/>
        </w:rPr>
        <w:t xml:space="preserve">i u roku od 90 (devedeset) dana od dana primitka predujma nisu nastali nikakvi troškovi povezani s provedbom projekta, </w:t>
      </w:r>
      <w:r w:rsidR="00C2025C">
        <w:rPr>
          <w:rFonts w:ascii="Times New Roman" w:hAnsi="Times New Roman"/>
          <w:sz w:val="24"/>
          <w:szCs w:val="24"/>
        </w:rPr>
        <w:t>N</w:t>
      </w:r>
      <w:r w:rsidRPr="007942DB">
        <w:rPr>
          <w:rFonts w:ascii="Times New Roman" w:hAnsi="Times New Roman"/>
          <w:sz w:val="24"/>
          <w:szCs w:val="24"/>
        </w:rPr>
        <w:t>T će bez odgode provesti postupak izvršavanja povrata.</w:t>
      </w: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123572A3" w:rsidR="001D4D97" w:rsidRDefault="00F230A7" w:rsidP="00A95093">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193E7A">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95093">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661F0">
        <w:rPr>
          <w:rFonts w:ascii="Times New Roman" w:hAnsi="Times New Roman"/>
          <w:sz w:val="24"/>
          <w:szCs w:val="24"/>
        </w:rPr>
        <w:t>NT-a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1D4D97" w:rsidRDefault="00DF6F2B" w:rsidP="00D249ED">
      <w:pPr>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Trajnost projekta</w:t>
      </w:r>
      <w:r w:rsidR="00AF7D03">
        <w:rPr>
          <w:rFonts w:ascii="Times New Roman" w:hAnsi="Times New Roman"/>
          <w:i/>
          <w:sz w:val="24"/>
          <w:szCs w:val="24"/>
        </w:rPr>
        <w:t xml:space="preserve"> i osiguravanje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3399081E" w:rsidR="00A64959" w:rsidRDefault="00E44055" w:rsidP="00A95093">
      <w:pPr>
        <w:spacing w:after="0" w:line="240" w:lineRule="auto"/>
        <w:ind w:left="567" w:hanging="567"/>
        <w:jc w:val="both"/>
        <w:rPr>
          <w:rFonts w:ascii="Times New Roman" w:hAnsi="Times New Roman"/>
          <w:sz w:val="24"/>
          <w:szCs w:val="24"/>
        </w:rPr>
      </w:pPr>
      <w:r w:rsidRPr="00E44055">
        <w:rPr>
          <w:rFonts w:ascii="Times New Roman" w:hAnsi="Times New Roman"/>
          <w:iCs/>
          <w:sz w:val="24"/>
          <w:szCs w:val="24"/>
        </w:rPr>
        <w:t>4.1</w:t>
      </w:r>
      <w:r>
        <w:rPr>
          <w:rFonts w:ascii="Times New Roman" w:hAnsi="Times New Roman"/>
          <w:i/>
          <w:sz w:val="24"/>
          <w:szCs w:val="24"/>
        </w:rPr>
        <w:t xml:space="preserve">. </w:t>
      </w:r>
      <w:r w:rsidR="00A95093">
        <w:rPr>
          <w:rFonts w:ascii="Times New Roman" w:hAnsi="Times New Roman"/>
          <w:i/>
          <w:sz w:val="24"/>
          <w:szCs w:val="24"/>
        </w:rPr>
        <w:tab/>
      </w:r>
      <w:r w:rsidR="000A6795">
        <w:rPr>
          <w:rFonts w:ascii="Times New Roman" w:hAnsi="Times New Roman"/>
          <w:sz w:val="24"/>
          <w:szCs w:val="24"/>
        </w:rPr>
        <w:t>Ograničenja</w:t>
      </w:r>
      <w:r w:rsidR="000C2206">
        <w:rPr>
          <w:rFonts w:ascii="Times New Roman" w:hAnsi="Times New Roman"/>
          <w:sz w:val="24"/>
          <w:szCs w:val="24"/>
        </w:rPr>
        <w:t xml:space="preserve"> </w:t>
      </w:r>
      <w:r w:rsidR="00504663">
        <w:rPr>
          <w:rFonts w:ascii="Times New Roman" w:hAnsi="Times New Roman"/>
          <w:sz w:val="24"/>
          <w:szCs w:val="24"/>
        </w:rPr>
        <w:t xml:space="preserve">u pogledu </w:t>
      </w:r>
      <w:r w:rsidR="00EA2D7B">
        <w:rPr>
          <w:rFonts w:ascii="Times New Roman" w:hAnsi="Times New Roman"/>
          <w:sz w:val="24"/>
          <w:szCs w:val="24"/>
        </w:rPr>
        <w:t>zahtjeva trajnosti i osiguravanja revizijskog traga</w:t>
      </w:r>
      <w:r w:rsidR="009E6CDF">
        <w:rPr>
          <w:rFonts w:ascii="Times New Roman" w:hAnsi="Times New Roman"/>
          <w:sz w:val="24"/>
          <w:szCs w:val="24"/>
        </w:rPr>
        <w:t xml:space="preserve"> u okviru projekta </w:t>
      </w:r>
      <w:r w:rsidR="000C2206" w:rsidRPr="000C2206">
        <w:rPr>
          <w:rFonts w:ascii="Times New Roman" w:hAnsi="Times New Roman"/>
          <w:sz w:val="24"/>
          <w:szCs w:val="24"/>
        </w:rPr>
        <w:t>opisana u članku 10. Općih uvjeta Ugovora primjenjuju se 5 (pet) godina nakon završetka razdoblja provedbe projekta.</w:t>
      </w:r>
      <w:r w:rsidR="000A6795">
        <w:rPr>
          <w:rFonts w:ascii="Times New Roman" w:hAnsi="Times New Roman"/>
          <w:sz w:val="24"/>
          <w:szCs w:val="24"/>
        </w:rPr>
        <w:t xml:space="preserve"> </w:t>
      </w:r>
    </w:p>
    <w:p w14:paraId="32F9A660" w14:textId="77777777" w:rsidR="00F32EDD" w:rsidRDefault="00F32EDD" w:rsidP="00AF7D03">
      <w:pPr>
        <w:spacing w:after="0" w:line="240" w:lineRule="auto"/>
        <w:jc w:val="both"/>
        <w:rPr>
          <w:rFonts w:ascii="Times New Roman" w:hAnsi="Times New Roman"/>
          <w:sz w:val="24"/>
          <w:szCs w:val="24"/>
        </w:rPr>
      </w:pPr>
    </w:p>
    <w:p w14:paraId="3FD09F0B" w14:textId="568DFFD5" w:rsidR="007A7E74" w:rsidRPr="007A7E74" w:rsidRDefault="007A7E74" w:rsidP="0023133E">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4.2.</w:t>
      </w:r>
      <w:r w:rsidRPr="007A7E74">
        <w:rPr>
          <w:rFonts w:ascii="Times New Roman" w:hAnsi="Times New Roman"/>
          <w:sz w:val="24"/>
          <w:szCs w:val="24"/>
        </w:rPr>
        <w:tab/>
        <w:t>Korisnik je obvezan osigurati trajnost Projekta na način da se tijekom provedbe Projekta i u roku od pet (5) godina od završetka provedbe Projekta najmanje 66 % (</w:t>
      </w:r>
      <w:proofErr w:type="spellStart"/>
      <w:r w:rsidRPr="007A7E74">
        <w:rPr>
          <w:rFonts w:ascii="Times New Roman" w:hAnsi="Times New Roman"/>
          <w:sz w:val="24"/>
          <w:szCs w:val="24"/>
        </w:rPr>
        <w:t>šezdesetišest</w:t>
      </w:r>
      <w:proofErr w:type="spellEnd"/>
      <w:r w:rsidRPr="007A7E74">
        <w:rPr>
          <w:rFonts w:ascii="Times New Roman" w:hAnsi="Times New Roman"/>
          <w:sz w:val="24"/>
          <w:szCs w:val="24"/>
        </w:rPr>
        <w:t xml:space="preserve"> posto) korisne površine zgrade koristi za stanovanje, pri čemu promjena vlasništva nad suvlasničkim dijelom ne utječe na trajnost projekta.</w:t>
      </w:r>
    </w:p>
    <w:p w14:paraId="41722E88" w14:textId="77777777" w:rsidR="007A7E74" w:rsidRPr="007A7E74" w:rsidRDefault="007A7E74" w:rsidP="00FF02A5">
      <w:pPr>
        <w:tabs>
          <w:tab w:val="left" w:pos="567"/>
        </w:tabs>
        <w:spacing w:after="0" w:line="240" w:lineRule="auto"/>
        <w:outlineLvl w:val="0"/>
        <w:rPr>
          <w:rFonts w:ascii="Times New Roman" w:hAnsi="Times New Roman"/>
          <w:sz w:val="24"/>
          <w:szCs w:val="24"/>
        </w:rPr>
      </w:pPr>
    </w:p>
    <w:p w14:paraId="546FE076" w14:textId="1AF94318" w:rsidR="007A7E74" w:rsidRPr="007A7E74" w:rsidRDefault="007A7E74" w:rsidP="0023133E">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4</w:t>
      </w:r>
      <w:r w:rsidRPr="007A7E74">
        <w:rPr>
          <w:rFonts w:ascii="Times New Roman" w:hAnsi="Times New Roman"/>
          <w:sz w:val="24"/>
          <w:szCs w:val="24"/>
        </w:rPr>
        <w:t>.</w:t>
      </w:r>
      <w:r>
        <w:rPr>
          <w:rFonts w:ascii="Times New Roman" w:hAnsi="Times New Roman"/>
          <w:sz w:val="24"/>
          <w:szCs w:val="24"/>
        </w:rPr>
        <w:t>3</w:t>
      </w:r>
      <w:r w:rsidRPr="007A7E74">
        <w:rPr>
          <w:rFonts w:ascii="Times New Roman" w:hAnsi="Times New Roman"/>
          <w:sz w:val="24"/>
          <w:szCs w:val="24"/>
        </w:rPr>
        <w:t>.</w:t>
      </w:r>
      <w:r w:rsidRPr="007A7E74">
        <w:rPr>
          <w:rFonts w:ascii="Times New Roman" w:hAnsi="Times New Roman"/>
          <w:sz w:val="24"/>
          <w:szCs w:val="24"/>
        </w:rPr>
        <w:tab/>
        <w:t xml:space="preserve">Korisnik tijekom razdoblja od 5 (pet) godina od završetka provedbe projekta mora osigurati: </w:t>
      </w:r>
    </w:p>
    <w:p w14:paraId="6302EC87" w14:textId="77777777"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w:t>
      </w:r>
      <w:r w:rsidRPr="007A7E74">
        <w:rPr>
          <w:rFonts w:ascii="Times New Roman" w:hAnsi="Times New Roman"/>
          <w:sz w:val="24"/>
          <w:szCs w:val="24"/>
        </w:rPr>
        <w:tab/>
        <w:t>da ne dođe do značajne promjene koja utječe na prirodu projekta, ciljeve ili provedbene uvjete i zbog koje bi se doveli u pitanje njegovi prvotni ciljevi,</w:t>
      </w:r>
    </w:p>
    <w:p w14:paraId="0238D2D6" w14:textId="77777777"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održavanje opreme i druge imovine nabavljene tijekom projekta, sukladno uputama/preporukama proizvođača,</w:t>
      </w:r>
    </w:p>
    <w:p w14:paraId="58FCFC69" w14:textId="77777777"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održivost aktivnosti i rezultata kako bi se osiguralo ostvarenje ciljanih pokazatelja Projekta, i</w:t>
      </w:r>
    </w:p>
    <w:p w14:paraId="44837EC7" w14:textId="48A26B89" w:rsidR="00FF02A5" w:rsidRDefault="007A7E74" w:rsidP="009C48E5">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da ne dođe do bitne izmjene projektnih rezultata uslijed promjene prirode vlasništva dijela infrastrukture</w:t>
      </w:r>
      <w:r w:rsidR="00267A5D">
        <w:rPr>
          <w:rFonts w:ascii="Times New Roman" w:hAnsi="Times New Roman"/>
          <w:sz w:val="24"/>
          <w:szCs w:val="24"/>
        </w:rPr>
        <w:t xml:space="preserve">. </w:t>
      </w:r>
      <w:r w:rsidRPr="007A7E74">
        <w:rPr>
          <w:rFonts w:ascii="Times New Roman" w:hAnsi="Times New Roman"/>
          <w:sz w:val="24"/>
          <w:szCs w:val="24"/>
        </w:rPr>
        <w:t xml:space="preserve"> </w:t>
      </w:r>
    </w:p>
    <w:p w14:paraId="2E49A834"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0DEF6C62"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4D442A3D"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08E07634"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300817E8" w14:textId="451BD4CE" w:rsidR="00FF02A5" w:rsidRDefault="00FF02A5" w:rsidP="00FF02A5">
      <w:pPr>
        <w:tabs>
          <w:tab w:val="left" w:pos="567"/>
        </w:tabs>
        <w:spacing w:after="0" w:line="240" w:lineRule="auto"/>
        <w:ind w:left="567" w:hanging="567"/>
        <w:outlineLvl w:val="0"/>
        <w:rPr>
          <w:rFonts w:ascii="Times New Roman" w:hAnsi="Times New Roman"/>
          <w:sz w:val="24"/>
          <w:szCs w:val="24"/>
        </w:rPr>
      </w:pPr>
    </w:p>
    <w:p w14:paraId="57BFB362" w14:textId="77777777" w:rsidR="00A152F7" w:rsidRDefault="00A152F7" w:rsidP="00FF02A5">
      <w:pPr>
        <w:tabs>
          <w:tab w:val="left" w:pos="567"/>
        </w:tabs>
        <w:spacing w:after="0" w:line="240" w:lineRule="auto"/>
        <w:ind w:left="567" w:hanging="567"/>
        <w:outlineLvl w:val="0"/>
        <w:rPr>
          <w:rFonts w:ascii="Times New Roman" w:hAnsi="Times New Roman"/>
          <w:sz w:val="24"/>
          <w:szCs w:val="24"/>
        </w:rPr>
      </w:pPr>
    </w:p>
    <w:p w14:paraId="36AA25DB" w14:textId="03A36FE3" w:rsidR="00DF6F2B" w:rsidRPr="001D4D97" w:rsidRDefault="00DF6F2B" w:rsidP="00FF02A5">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Partneri</w:t>
      </w:r>
    </w:p>
    <w:p w14:paraId="030BC3DA"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5. </w:t>
      </w:r>
    </w:p>
    <w:p w14:paraId="68ADADDA" w14:textId="77777777" w:rsidR="00D36775" w:rsidRPr="001D4D97"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1B816986" w14:textId="083C8FE7" w:rsidR="00A64959" w:rsidRPr="00D36775" w:rsidRDefault="00B76B02" w:rsidP="0044120D">
      <w:pPr>
        <w:tabs>
          <w:tab w:val="left" w:pos="567"/>
        </w:tabs>
        <w:spacing w:after="0" w:line="240" w:lineRule="auto"/>
        <w:ind w:left="567" w:hanging="567"/>
        <w:jc w:val="both"/>
        <w:outlineLvl w:val="0"/>
        <w:rPr>
          <w:rFonts w:ascii="Times New Roman" w:hAnsi="Times New Roman"/>
          <w:bCs/>
          <w:sz w:val="24"/>
          <w:szCs w:val="24"/>
        </w:rPr>
      </w:pPr>
      <w:r w:rsidRPr="00D36775">
        <w:rPr>
          <w:rFonts w:ascii="Times New Roman" w:hAnsi="Times New Roman"/>
          <w:bCs/>
          <w:sz w:val="24"/>
          <w:szCs w:val="24"/>
        </w:rPr>
        <w:t>5.1</w:t>
      </w:r>
      <w:r w:rsidR="00910A99" w:rsidRPr="00D36775">
        <w:rPr>
          <w:rFonts w:ascii="Times New Roman" w:hAnsi="Times New Roman"/>
          <w:bCs/>
          <w:sz w:val="24"/>
          <w:szCs w:val="24"/>
        </w:rPr>
        <w:t xml:space="preserve">. </w:t>
      </w:r>
      <w:r w:rsidR="00AA1046">
        <w:rPr>
          <w:rFonts w:ascii="Times New Roman" w:hAnsi="Times New Roman"/>
          <w:bCs/>
          <w:sz w:val="24"/>
          <w:szCs w:val="24"/>
        </w:rPr>
        <w:tab/>
      </w:r>
      <w:r w:rsidR="00910A99" w:rsidRPr="00D36775">
        <w:rPr>
          <w:rFonts w:ascii="Times New Roman" w:hAnsi="Times New Roman"/>
          <w:bCs/>
          <w:sz w:val="24"/>
          <w:szCs w:val="24"/>
        </w:rPr>
        <w:t>Korisnik provodi Projekt samostalno, bez partnera</w:t>
      </w:r>
      <w:r w:rsidR="00D36775" w:rsidRPr="00D36775">
        <w:rPr>
          <w:rFonts w:ascii="Times New Roman" w:hAnsi="Times New Roman"/>
          <w:bCs/>
          <w:sz w:val="24"/>
          <w:szCs w:val="24"/>
        </w:rPr>
        <w:t>.</w:t>
      </w:r>
    </w:p>
    <w:p w14:paraId="3E95CDCE" w14:textId="77777777" w:rsidR="0078687A" w:rsidRPr="00020E6F" w:rsidRDefault="0078687A" w:rsidP="0044120D">
      <w:pPr>
        <w:tabs>
          <w:tab w:val="left" w:pos="567"/>
        </w:tabs>
        <w:spacing w:after="0" w:line="240" w:lineRule="auto"/>
        <w:ind w:left="567" w:hanging="567"/>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6.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020E6F" w:rsidRDefault="00AA1046"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A64959" w:rsidRPr="00020E6F">
        <w:rPr>
          <w:rFonts w:ascii="Times New Roman" w:hAnsi="Times New Roman"/>
          <w:sz w:val="24"/>
          <w:szCs w:val="24"/>
        </w:rPr>
        <w:t xml:space="preserve">Sljedeće vrste izdataka nisu prihvatljive za financiranje u okviru Projekta: </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018A0121" w14:textId="3CCA8201" w:rsidR="00F01CA1" w:rsidRPr="00CD1B2D" w:rsidRDefault="00F01CA1" w:rsidP="00F01CA1">
      <w:pPr>
        <w:pStyle w:val="bullets"/>
        <w:numPr>
          <w:ilvl w:val="0"/>
          <w:numId w:val="6"/>
        </w:numPr>
        <w:spacing w:line="276" w:lineRule="auto"/>
        <w:jc w:val="both"/>
        <w:rPr>
          <w:rFonts w:ascii="Times New Roman" w:eastAsia="Times New Roman" w:hAnsi="Times New Roman"/>
          <w:noProof/>
          <w:sz w:val="24"/>
          <w:szCs w:val="24"/>
          <w:lang w:val="hr-HR"/>
        </w:rPr>
      </w:pPr>
      <w:r w:rsidRPr="00CD1B2D">
        <w:rPr>
          <w:rFonts w:ascii="Times New Roman" w:eastAsia="Times New Roman" w:hAnsi="Times New Roman"/>
          <w:noProof/>
          <w:sz w:val="24"/>
          <w:szCs w:val="24"/>
          <w:lang w:val="hr-HR"/>
        </w:rPr>
        <w:t>porez na dodanu vrijednost (PDV), osim ako PDV nije povrativ, odnosno ako za njega Prijavitelj/Korisnik</w:t>
      </w:r>
      <w:r w:rsidR="00C738F4">
        <w:rPr>
          <w:rFonts w:ascii="Times New Roman" w:eastAsia="Times New Roman" w:hAnsi="Times New Roman"/>
          <w:noProof/>
          <w:sz w:val="24"/>
          <w:szCs w:val="24"/>
          <w:lang w:val="hr-HR"/>
        </w:rPr>
        <w:t>, u ime i za račun suvlasnika,</w:t>
      </w:r>
      <w:r w:rsidRPr="00CD1B2D">
        <w:rPr>
          <w:rFonts w:ascii="Times New Roman" w:eastAsia="Times New Roman" w:hAnsi="Times New Roman"/>
          <w:noProof/>
          <w:sz w:val="24"/>
          <w:szCs w:val="24"/>
          <w:lang w:val="hr-HR"/>
        </w:rPr>
        <w:t xml:space="preserve"> ima pravo ostvariti odbitak;</w:t>
      </w:r>
    </w:p>
    <w:p w14:paraId="265A1293" w14:textId="77777777" w:rsidR="00F01CA1" w:rsidRPr="00CD1B2D"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kamate na dug;</w:t>
      </w:r>
    </w:p>
    <w:p w14:paraId="68876519" w14:textId="77777777" w:rsidR="00F01CA1" w:rsidRPr="00CD1B2D"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trošak povezan s ulaganjem radi postizanja smanjenja emisija stakleničkih plinova iz aktivnosti koje su navedene u Prilogu I. Direktive 2003/87/EZ;</w:t>
      </w:r>
    </w:p>
    <w:p w14:paraId="2D3E514E" w14:textId="42872C26" w:rsidR="00F01CA1" w:rsidRPr="00CD1B2D" w:rsidRDefault="00CD1B2D" w:rsidP="00CD1B2D">
      <w:pPr>
        <w:pStyle w:val="Odlomakpopisa"/>
        <w:numPr>
          <w:ilvl w:val="0"/>
          <w:numId w:val="6"/>
        </w:numPr>
        <w:spacing w:after="0"/>
        <w:ind w:left="754" w:hanging="357"/>
        <w:jc w:val="both"/>
        <w:rPr>
          <w:rFonts w:ascii="Times New Roman" w:hAnsi="Times New Roman"/>
          <w:noProof/>
          <w:sz w:val="24"/>
          <w:szCs w:val="24"/>
        </w:rPr>
      </w:pPr>
      <w:r>
        <w:rPr>
          <w:rFonts w:ascii="Times New Roman" w:hAnsi="Times New Roman"/>
          <w:noProof/>
          <w:sz w:val="24"/>
          <w:szCs w:val="24"/>
        </w:rPr>
        <w:t xml:space="preserve">trošak povezan s poduzetnicima </w:t>
      </w:r>
      <w:r w:rsidRPr="00CD1B2D">
        <w:rPr>
          <w:rFonts w:ascii="Times New Roman" w:hAnsi="Times New Roman"/>
          <w:noProof/>
          <w:sz w:val="24"/>
          <w:szCs w:val="24"/>
        </w:rPr>
        <w:t xml:space="preserve">u teškoćama, u skladu s pravilima Unije o državnim potporama, osim troškova povezanih s poduzetnicima koji na dan 31. prosinca 2019. nisu bili u teškoćama, ali su u razdoblju od 1. siječnja 2020. do 31. prosinca 2021. </w:t>
      </w:r>
      <w:r>
        <w:rPr>
          <w:rFonts w:ascii="Times New Roman" w:hAnsi="Times New Roman"/>
          <w:noProof/>
          <w:sz w:val="24"/>
          <w:szCs w:val="24"/>
        </w:rPr>
        <w:t>postali poduzetnici u teškoćama;</w:t>
      </w:r>
    </w:p>
    <w:p w14:paraId="4AC1D7A1"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rabljene opreme;</w:t>
      </w:r>
    </w:p>
    <w:p w14:paraId="097A217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vozila koja se koriste u svrhu upravljanja operacijom;</w:t>
      </w:r>
    </w:p>
    <w:p w14:paraId="2D62B43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nadoknada troškova prijevoza na posao i s posla javnim mjesnim/međumjesnim prijevozom;</w:t>
      </w:r>
    </w:p>
    <w:p w14:paraId="3EA9521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materijalna prava radnika u smislu nadoknade troškova, potpora, nagrada te otpremnine;</w:t>
      </w:r>
    </w:p>
    <w:p w14:paraId="00C0071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kazne, financijske globe, troškovi povezani s </w:t>
      </w:r>
      <w:proofErr w:type="spellStart"/>
      <w:r w:rsidRPr="00F01CA1">
        <w:rPr>
          <w:rFonts w:ascii="Times New Roman" w:hAnsi="Times New Roman"/>
          <w:sz w:val="24"/>
          <w:szCs w:val="24"/>
        </w:rPr>
        <w:t>predstečajem</w:t>
      </w:r>
      <w:proofErr w:type="spellEnd"/>
      <w:r w:rsidRPr="00F01CA1">
        <w:rPr>
          <w:rFonts w:ascii="Times New Roman" w:hAnsi="Times New Roman"/>
          <w:sz w:val="24"/>
          <w:szCs w:val="24"/>
        </w:rPr>
        <w:t>, stečajem i likvidacijom;</w:t>
      </w:r>
    </w:p>
    <w:p w14:paraId="61DCCE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sudskih i izvansudskih sporova;</w:t>
      </w:r>
    </w:p>
    <w:p w14:paraId="6ED9BA9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operativni troškovi (izuzev troškova upravljanja projektom); </w:t>
      </w:r>
    </w:p>
    <w:p w14:paraId="31D901F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gubici zbog fluktuacija valutnih tečaja i provizija na valutni tečaj;</w:t>
      </w:r>
    </w:p>
    <w:p w14:paraId="6D2C13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za otvaranje, zatvaranje i vođenje računa, naknade za financijske transfere, trošak ishođenja kredita ili pozajmice kod financijske institucije, javnobilježnički trošak;</w:t>
      </w:r>
    </w:p>
    <w:p w14:paraId="12B3F2E2"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1C79907C"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amortizacije; </w:t>
      </w:r>
    </w:p>
    <w:p w14:paraId="7EA8AA5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kupoprodaja zemljišta;</w:t>
      </w:r>
    </w:p>
    <w:p w14:paraId="279C3F93"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leasing; </w:t>
      </w:r>
    </w:p>
    <w:p w14:paraId="303FAE1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neizravni troškovi;</w:t>
      </w:r>
    </w:p>
    <w:p w14:paraId="1605767B"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povezani s računovodstvenim uslugama i uslugama revizije u okviru operacije koju nabavlja korisnik; </w:t>
      </w:r>
    </w:p>
    <w:p w14:paraId="6A9EF7E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trošak jamstva koje izdaje banka ili druga financijska institucija;</w:t>
      </w:r>
    </w:p>
    <w:p w14:paraId="6F99C4C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lastRenderedPageBreak/>
        <w:t>troškovi zakupa materijalne imovine;</w:t>
      </w:r>
    </w:p>
    <w:p w14:paraId="791F7217"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nastali prije 1. veljače 2020. godine; </w:t>
      </w:r>
    </w:p>
    <w:p w14:paraId="4668CE2C" w14:textId="663791F5" w:rsidR="00F01CA1" w:rsidRPr="00736B45" w:rsidRDefault="00F01CA1" w:rsidP="00F01CA1">
      <w:pPr>
        <w:numPr>
          <w:ilvl w:val="0"/>
          <w:numId w:val="6"/>
        </w:numPr>
        <w:spacing w:after="0"/>
        <w:contextualSpacing/>
        <w:jc w:val="both"/>
        <w:rPr>
          <w:rFonts w:ascii="Times New Roman" w:hAnsi="Times New Roman"/>
          <w:noProof/>
          <w:sz w:val="24"/>
          <w:szCs w:val="24"/>
        </w:rPr>
      </w:pPr>
      <w:r w:rsidRPr="00736B45">
        <w:rPr>
          <w:rFonts w:ascii="Times New Roman" w:hAnsi="Times New Roman"/>
          <w:noProof/>
          <w:sz w:val="24"/>
          <w:szCs w:val="24"/>
        </w:rPr>
        <w:t>troškovi za mjere pod II.1. Provedba mjera energetske učinkovitosti i korištenje OIE te horizontalne mjere (provedba novih/rekonstrukcija postojećih elemenata pristupačnosti, mjere ugradnje elemenata zelene infrastrukture, održive urbane mobilnosti i elektromobilnost) iz točke 2.7</w:t>
      </w:r>
      <w:r w:rsidR="00736B45">
        <w:rPr>
          <w:rFonts w:ascii="Times New Roman" w:hAnsi="Times New Roman"/>
          <w:noProof/>
          <w:sz w:val="24"/>
          <w:szCs w:val="24"/>
        </w:rPr>
        <w:t>.</w:t>
      </w:r>
      <w:r w:rsidRPr="00736B45">
        <w:rPr>
          <w:rFonts w:ascii="Times New Roman" w:hAnsi="Times New Roman"/>
          <w:noProof/>
          <w:sz w:val="24"/>
          <w:szCs w:val="24"/>
        </w:rPr>
        <w:t xml:space="preserve"> Uputa </w:t>
      </w:r>
      <w:r w:rsidR="00736B45">
        <w:rPr>
          <w:rFonts w:ascii="Times New Roman" w:hAnsi="Times New Roman"/>
          <w:noProof/>
          <w:sz w:val="24"/>
          <w:szCs w:val="24"/>
        </w:rPr>
        <w:t xml:space="preserve">za prijavitelje </w:t>
      </w:r>
      <w:r w:rsidR="00C738F4">
        <w:rPr>
          <w:rFonts w:ascii="Times New Roman" w:hAnsi="Times New Roman"/>
          <w:noProof/>
          <w:sz w:val="24"/>
          <w:szCs w:val="24"/>
        </w:rPr>
        <w:t>koji</w:t>
      </w:r>
      <w:r w:rsidRPr="00736B45">
        <w:rPr>
          <w:rFonts w:ascii="Times New Roman" w:hAnsi="Times New Roman"/>
          <w:noProof/>
          <w:sz w:val="24"/>
          <w:szCs w:val="24"/>
        </w:rPr>
        <w:t xml:space="preserve"> ne zadovoljavaju definirane tehničke uvjete iz Aneksa 2. Uputa</w:t>
      </w:r>
      <w:r w:rsidR="00736B45">
        <w:rPr>
          <w:rFonts w:ascii="Times New Roman" w:hAnsi="Times New Roman"/>
          <w:noProof/>
          <w:sz w:val="24"/>
          <w:szCs w:val="24"/>
        </w:rPr>
        <w:t xml:space="preserve"> za prijavitelje</w:t>
      </w:r>
      <w:r w:rsidRPr="00736B45">
        <w:rPr>
          <w:rFonts w:ascii="Times New Roman" w:hAnsi="Times New Roman"/>
          <w:noProof/>
          <w:sz w:val="24"/>
          <w:szCs w:val="24"/>
        </w:rPr>
        <w:t>;</w:t>
      </w:r>
    </w:p>
    <w:p w14:paraId="3DBA4487" w14:textId="12C41DCC" w:rsidR="00F01CA1" w:rsidRDefault="00F01CA1" w:rsidP="00F01CA1">
      <w:pPr>
        <w:numPr>
          <w:ilvl w:val="0"/>
          <w:numId w:val="6"/>
        </w:numPr>
        <w:spacing w:after="0"/>
        <w:contextualSpacing/>
        <w:jc w:val="both"/>
        <w:rPr>
          <w:rFonts w:ascii="Times New Roman" w:hAnsi="Times New Roman"/>
          <w:noProof/>
          <w:sz w:val="24"/>
          <w:szCs w:val="24"/>
        </w:rPr>
      </w:pPr>
      <w:r w:rsidRPr="00736B45">
        <w:rPr>
          <w:rFonts w:ascii="Times New Roman" w:hAnsi="Times New Roman"/>
          <w:noProof/>
          <w:sz w:val="24"/>
          <w:szCs w:val="24"/>
        </w:rPr>
        <w:t>trošak izmjene stolarije unutarnje grijane ovojnice prema negrijanom prostoru;</w:t>
      </w:r>
    </w:p>
    <w:p w14:paraId="08B7C91E" w14:textId="2DBE8382" w:rsidR="00736B45" w:rsidRPr="00736B45" w:rsidRDefault="00736B45" w:rsidP="00736B45">
      <w:pPr>
        <w:pStyle w:val="bullets"/>
        <w:numPr>
          <w:ilvl w:val="0"/>
          <w:numId w:val="6"/>
        </w:numPr>
        <w:spacing w:line="276" w:lineRule="auto"/>
        <w:jc w:val="both"/>
        <w:rPr>
          <w:rFonts w:ascii="Times New Roman" w:eastAsiaTheme="minorEastAsia" w:hAnsi="Times New Roman"/>
          <w:noProof/>
          <w:sz w:val="24"/>
          <w:szCs w:val="24"/>
          <w:lang w:val="hr-HR"/>
        </w:rPr>
      </w:pPr>
      <w:r>
        <w:rPr>
          <w:rFonts w:ascii="Times New Roman" w:eastAsiaTheme="minorEastAsia" w:hAnsi="Times New Roman"/>
          <w:sz w:val="24"/>
          <w:szCs w:val="24"/>
          <w:lang w:val="hr-HR"/>
        </w:rPr>
        <w:t>tro</w:t>
      </w:r>
      <w:r>
        <w:rPr>
          <w:rFonts w:ascii="Times New Roman" w:eastAsiaTheme="minorEastAsia" w:hAnsi="Times New Roman"/>
          <w:noProof/>
          <w:sz w:val="24"/>
          <w:szCs w:val="24"/>
          <w:lang w:val="hr-HR"/>
        </w:rPr>
        <w:t>šak vezan uz obnovljeni dio višestambene zgrade, kao i zajednički troškovi obnovljenog i neobnovljenog dijela višestambene zgrade.</w:t>
      </w:r>
    </w:p>
    <w:p w14:paraId="3B6FB80B" w14:textId="77777777" w:rsidR="005563FA" w:rsidRPr="00F01CA1" w:rsidRDefault="005563FA" w:rsidP="00736B45">
      <w:pPr>
        <w:spacing w:after="0"/>
        <w:contextualSpacing/>
        <w:jc w:val="both"/>
        <w:rPr>
          <w:rFonts w:ascii="Times New Roman" w:hAnsi="Times New Roman"/>
          <w:sz w:val="24"/>
          <w:szCs w:val="24"/>
        </w:rPr>
      </w:pPr>
    </w:p>
    <w:p w14:paraId="3B7A7CDF" w14:textId="2DE3C104"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r w:rsidR="00D6334D" w:rsidRPr="00D6334D">
        <w:rPr>
          <w:rFonts w:ascii="Times New Roman" w:hAnsi="Times New Roman"/>
          <w:i/>
          <w:sz w:val="24"/>
          <w:szCs w:val="24"/>
        </w:rPr>
        <w:t>, komunikacij</w:t>
      </w:r>
      <w:r w:rsidR="00D6334D">
        <w:rPr>
          <w:rFonts w:ascii="Times New Roman" w:hAnsi="Times New Roman"/>
          <w:i/>
          <w:sz w:val="24"/>
          <w:szCs w:val="24"/>
        </w:rPr>
        <w:t>e</w:t>
      </w:r>
      <w:r w:rsidR="00D6334D" w:rsidRPr="00D6334D">
        <w:rPr>
          <w:rFonts w:ascii="Times New Roman" w:hAnsi="Times New Roman"/>
          <w:i/>
          <w:sz w:val="24"/>
          <w:szCs w:val="24"/>
        </w:rPr>
        <w:t xml:space="preserve"> i vidljivost</w:t>
      </w:r>
      <w:r w:rsidR="00D6334D">
        <w:rPr>
          <w:rFonts w:ascii="Times New Roman" w:hAnsi="Times New Roman"/>
          <w:i/>
          <w:sz w:val="24"/>
          <w:szCs w:val="24"/>
        </w:rPr>
        <w:t>i</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4ED431A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7.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1323CE55" w:rsidR="00355DD6" w:rsidRDefault="00DE6E08" w:rsidP="00B356F0">
      <w:pPr>
        <w:tabs>
          <w:tab w:val="left" w:pos="567"/>
        </w:tabs>
        <w:spacing w:after="0" w:line="240" w:lineRule="auto"/>
        <w:ind w:left="567" w:hanging="567"/>
        <w:jc w:val="both"/>
        <w:outlineLvl w:val="0"/>
        <w:rPr>
          <w:rFonts w:ascii="Times New Roman" w:hAnsi="Times New Roman"/>
          <w:sz w:val="24"/>
          <w:szCs w:val="24"/>
        </w:rPr>
      </w:pPr>
      <w:r w:rsidRPr="00DE6E08">
        <w:rPr>
          <w:rFonts w:ascii="Times New Roman" w:hAnsi="Times New Roman"/>
          <w:sz w:val="24"/>
          <w:szCs w:val="24"/>
        </w:rPr>
        <w:t>7</w:t>
      </w:r>
      <w:r>
        <w:rPr>
          <w:rFonts w:ascii="Times New Roman" w:hAnsi="Times New Roman"/>
          <w:sz w:val="24"/>
          <w:szCs w:val="24"/>
        </w:rPr>
        <w:t>.1.</w:t>
      </w:r>
      <w:r w:rsidR="00B356F0">
        <w:rPr>
          <w:rFonts w:ascii="Times New Roman" w:hAnsi="Times New Roman"/>
          <w:sz w:val="24"/>
          <w:szCs w:val="24"/>
        </w:rPr>
        <w:tab/>
      </w:r>
      <w:r w:rsidR="00A64959" w:rsidRPr="00DE6E08">
        <w:rPr>
          <w:rFonts w:ascii="Times New Roman" w:hAnsi="Times New Roman"/>
          <w:sz w:val="24"/>
          <w:szCs w:val="24"/>
        </w:rPr>
        <w:t>Na</w:t>
      </w:r>
      <w:r w:rsidR="00A64959" w:rsidRPr="00020E6F">
        <w:rPr>
          <w:rFonts w:ascii="Times New Roman" w:hAnsi="Times New Roman"/>
          <w:sz w:val="24"/>
          <w:szCs w:val="24"/>
        </w:rPr>
        <w:t xml:space="preserve"> zahtjev </w:t>
      </w:r>
      <w:r w:rsidR="00D661F0">
        <w:rPr>
          <w:rFonts w:ascii="Times New Roman" w:hAnsi="Times New Roman"/>
          <w:sz w:val="24"/>
          <w:szCs w:val="24"/>
        </w:rPr>
        <w:t>NT-a</w:t>
      </w:r>
      <w:r w:rsidR="00A64959" w:rsidRPr="00020E6F">
        <w:rPr>
          <w:rFonts w:ascii="Times New Roman" w:hAnsi="Times New Roman"/>
          <w:sz w:val="24"/>
          <w:szCs w:val="24"/>
        </w:rPr>
        <w:t xml:space="preserve"> i PT-a Korisnik se obvezuje provoditi i/ili sudjelovati u oglašavanju i mjerama osiguravanja javnosti i vidljivosti, povrh onih koje su opisane u </w:t>
      </w:r>
      <w:r w:rsidR="00355DD6">
        <w:rPr>
          <w:rFonts w:ascii="Times New Roman" w:hAnsi="Times New Roman"/>
          <w:sz w:val="24"/>
          <w:szCs w:val="24"/>
        </w:rPr>
        <w:t>Općim uvjetima Ugovora</w:t>
      </w:r>
      <w:r w:rsidR="00A64959" w:rsidRPr="00020E6F">
        <w:rPr>
          <w:rFonts w:ascii="Times New Roman" w:hAnsi="Times New Roman"/>
          <w:sz w:val="24"/>
          <w:szCs w:val="24"/>
        </w:rPr>
        <w:t>.</w:t>
      </w:r>
    </w:p>
    <w:p w14:paraId="5FAF42D5" w14:textId="77777777" w:rsidR="00B356F0" w:rsidRDefault="00B356F0" w:rsidP="00B356F0">
      <w:pPr>
        <w:tabs>
          <w:tab w:val="left" w:pos="567"/>
        </w:tabs>
        <w:spacing w:after="0" w:line="240" w:lineRule="auto"/>
        <w:ind w:left="567" w:hanging="567"/>
        <w:jc w:val="both"/>
        <w:outlineLvl w:val="0"/>
        <w:rPr>
          <w:rFonts w:ascii="Times New Roman" w:hAnsi="Times New Roman"/>
          <w:sz w:val="24"/>
          <w:szCs w:val="24"/>
        </w:rPr>
      </w:pPr>
    </w:p>
    <w:p w14:paraId="0B73E394" w14:textId="63424AC1" w:rsidR="00B356F0" w:rsidRDefault="00B356F0" w:rsidP="00B356F0">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7.2.</w:t>
      </w:r>
      <w:r w:rsidR="0021620C">
        <w:rPr>
          <w:rFonts w:ascii="Times New Roman" w:hAnsi="Times New Roman"/>
          <w:sz w:val="24"/>
          <w:szCs w:val="24"/>
        </w:rPr>
        <w:tab/>
      </w:r>
      <w:r w:rsidR="0021620C" w:rsidRPr="0021620C">
        <w:rPr>
          <w:rFonts w:ascii="Times New Roman" w:hAnsi="Times New Roman"/>
          <w:sz w:val="24"/>
          <w:szCs w:val="24"/>
        </w:rPr>
        <w:t>Korisnik se obvezuje dostaviti fotodokumentaciju zgrade, koja je predmet Projekta, prije početka energetske obnove, kao i nakon provedene energetske obnove</w:t>
      </w:r>
      <w:r w:rsidR="00736B45">
        <w:rPr>
          <w:rFonts w:ascii="Times New Roman" w:hAnsi="Times New Roman"/>
          <w:sz w:val="24"/>
          <w:szCs w:val="24"/>
        </w:rPr>
        <w:t>,</w:t>
      </w:r>
      <w:r w:rsidR="0021620C" w:rsidRPr="0021620C">
        <w:rPr>
          <w:rFonts w:ascii="Times New Roman" w:hAnsi="Times New Roman"/>
          <w:sz w:val="24"/>
          <w:szCs w:val="24"/>
        </w:rPr>
        <w:t xml:space="preserve"> te daje suglasnost </w:t>
      </w:r>
      <w:r w:rsidR="0021620C">
        <w:rPr>
          <w:rFonts w:ascii="Times New Roman" w:hAnsi="Times New Roman"/>
          <w:sz w:val="24"/>
          <w:szCs w:val="24"/>
        </w:rPr>
        <w:t>N</w:t>
      </w:r>
      <w:r w:rsidR="0021620C" w:rsidRPr="0021620C">
        <w:rPr>
          <w:rFonts w:ascii="Times New Roman" w:hAnsi="Times New Roman"/>
          <w:sz w:val="24"/>
          <w:szCs w:val="24"/>
        </w:rPr>
        <w:t>T</w:t>
      </w:r>
      <w:r w:rsidR="00736B45">
        <w:rPr>
          <w:rFonts w:ascii="Times New Roman" w:hAnsi="Times New Roman"/>
          <w:sz w:val="24"/>
          <w:szCs w:val="24"/>
        </w:rPr>
        <w:t>-u i PT-u</w:t>
      </w:r>
      <w:r w:rsidR="0021620C" w:rsidRPr="0021620C">
        <w:rPr>
          <w:rFonts w:ascii="Times New Roman" w:hAnsi="Times New Roman"/>
          <w:sz w:val="24"/>
          <w:szCs w:val="24"/>
        </w:rPr>
        <w:t xml:space="preserve"> za javno objavljivanje istih. Fotodokumentacija se dostavlja sa Završnim izvješćem o provedbi projekta.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77B4ADF4" w14:textId="77777777" w:rsidR="005B1F49" w:rsidRDefault="005B1F4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projektnom imovinom</w:t>
      </w:r>
      <w:r w:rsidR="00355DD6">
        <w:rPr>
          <w:rFonts w:ascii="Times New Roman" w:hAnsi="Times New Roman"/>
          <w:i/>
          <w:sz w:val="24"/>
          <w:szCs w:val="24"/>
        </w:rPr>
        <w:t xml:space="preserve"> i prijenos ugovora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41F038DC"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8.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20D41937" w:rsidR="00A64959" w:rsidRDefault="00A64959" w:rsidP="0000576C">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8.1.</w:t>
      </w:r>
      <w:r w:rsidR="0000576C">
        <w:rPr>
          <w:rFonts w:ascii="Times New Roman" w:hAnsi="Times New Roman"/>
          <w:sz w:val="24"/>
          <w:szCs w:val="24"/>
        </w:rPr>
        <w:tab/>
      </w:r>
      <w:r w:rsidRPr="00020E6F">
        <w:rPr>
          <w:rFonts w:ascii="Times New Roman" w:hAnsi="Times New Roman"/>
          <w:sz w:val="24"/>
          <w:szCs w:val="24"/>
        </w:rPr>
        <w:t xml:space="preserve">Imovina koja je stečena u Projektu mora se koristiti u skladu s opisom Projekta sadržanim u </w:t>
      </w:r>
      <w:r w:rsidR="00A55206">
        <w:rPr>
          <w:rFonts w:ascii="Times New Roman" w:hAnsi="Times New Roman"/>
          <w:sz w:val="24"/>
          <w:szCs w:val="24"/>
        </w:rPr>
        <w:t>Dodatku 1.1</w:t>
      </w:r>
      <w:r w:rsidR="00050B1B">
        <w:rPr>
          <w:rFonts w:ascii="Times New Roman" w:hAnsi="Times New Roman"/>
          <w:sz w:val="24"/>
          <w:szCs w:val="24"/>
        </w:rPr>
        <w:t>.</w:t>
      </w:r>
      <w:r w:rsidRPr="00020E6F">
        <w:rPr>
          <w:rFonts w:ascii="Times New Roman" w:hAnsi="Times New Roman"/>
          <w:sz w:val="24"/>
          <w:szCs w:val="24"/>
        </w:rPr>
        <w:t xml:space="preserve">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2EC7EAF" w14:textId="1A750FD7" w:rsidR="00A64959" w:rsidRPr="00355DD6" w:rsidRDefault="00A64959" w:rsidP="0000576C">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8.2.</w:t>
      </w:r>
      <w:r w:rsidR="0000576C">
        <w:rPr>
          <w:rFonts w:ascii="Times New Roman" w:hAnsi="Times New Roman"/>
          <w:sz w:val="24"/>
          <w:szCs w:val="24"/>
        </w:rPr>
        <w:tab/>
      </w:r>
      <w:r w:rsidR="00355DD6">
        <w:rPr>
          <w:rFonts w:ascii="Times New Roman" w:hAnsi="Times New Roman"/>
          <w:sz w:val="24"/>
          <w:szCs w:val="24"/>
        </w:rPr>
        <w:t>Ako</w:t>
      </w:r>
      <w:r w:rsidRPr="00355DD6">
        <w:rPr>
          <w:rFonts w:ascii="Times New Roman" w:hAnsi="Times New Roman"/>
          <w:sz w:val="24"/>
          <w:szCs w:val="24"/>
        </w:rPr>
        <w:t xml:space="preserve"> se imovina iz </w:t>
      </w:r>
      <w:r w:rsidR="00355DD6">
        <w:rPr>
          <w:rFonts w:ascii="Times New Roman" w:hAnsi="Times New Roman"/>
          <w:sz w:val="24"/>
          <w:szCs w:val="24"/>
        </w:rPr>
        <w:t>stavka</w:t>
      </w:r>
      <w:r w:rsidRPr="00355DD6">
        <w:rPr>
          <w:rFonts w:ascii="Times New Roman" w:hAnsi="Times New Roman"/>
          <w:sz w:val="24"/>
          <w:szCs w:val="24"/>
        </w:rPr>
        <w:t xml:space="preserve"> 8.1. </w:t>
      </w:r>
      <w:r w:rsidR="00110546" w:rsidRPr="00355DD6">
        <w:rPr>
          <w:rFonts w:ascii="Times New Roman" w:hAnsi="Times New Roman"/>
          <w:sz w:val="24"/>
          <w:szCs w:val="24"/>
        </w:rPr>
        <w:t>ovoga članka</w:t>
      </w:r>
      <w:r w:rsidRPr="00355DD6">
        <w:rPr>
          <w:rFonts w:ascii="Times New Roman" w:hAnsi="Times New Roman"/>
          <w:sz w:val="24"/>
          <w:szCs w:val="24"/>
        </w:rPr>
        <w:t xml:space="preserve"> prenosi na treće strane, potrebno je navesti podatke o pisanom sporazumu kojim se uređuje pitanje predmetnog prijenosa te ga priložiti </w:t>
      </w:r>
      <w:r w:rsidR="00A37C3D">
        <w:rPr>
          <w:rFonts w:ascii="Times New Roman" w:hAnsi="Times New Roman"/>
          <w:sz w:val="24"/>
          <w:szCs w:val="24"/>
        </w:rPr>
        <w:t>ovom Ugovoru</w:t>
      </w:r>
      <w:r w:rsidRPr="00355DD6">
        <w:rPr>
          <w:rFonts w:ascii="Times New Roman" w:hAnsi="Times New Roman"/>
          <w:sz w:val="24"/>
          <w:szCs w:val="24"/>
        </w:rPr>
        <w:t xml:space="preserve">. </w:t>
      </w:r>
    </w:p>
    <w:p w14:paraId="0A52390A" w14:textId="5D7B9760" w:rsidR="00A5113C" w:rsidRDefault="00A5113C" w:rsidP="00736B45">
      <w:pPr>
        <w:tabs>
          <w:tab w:val="left" w:pos="567"/>
        </w:tabs>
        <w:spacing w:after="0" w:line="240" w:lineRule="auto"/>
        <w:jc w:val="both"/>
        <w:outlineLvl w:val="0"/>
        <w:rPr>
          <w:rFonts w:ascii="Times New Roman" w:hAnsi="Times New Roman"/>
          <w:b/>
          <w:sz w:val="24"/>
          <w:szCs w:val="24"/>
        </w:rPr>
      </w:pPr>
    </w:p>
    <w:p w14:paraId="696B1F48" w14:textId="77777777" w:rsidR="00A152F7" w:rsidRDefault="00A152F7" w:rsidP="00736B45">
      <w:pPr>
        <w:tabs>
          <w:tab w:val="left" w:pos="567"/>
        </w:tabs>
        <w:spacing w:after="0" w:line="240" w:lineRule="auto"/>
        <w:jc w:val="both"/>
        <w:outlineLvl w:val="0"/>
        <w:rPr>
          <w:rFonts w:ascii="Times New Roman" w:hAnsi="Times New Roman"/>
          <w:b/>
          <w:sz w:val="24"/>
          <w:szCs w:val="24"/>
        </w:rPr>
      </w:pPr>
    </w:p>
    <w:p w14:paraId="2B40E523" w14:textId="3F5A84E4"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r w:rsidR="00A152F7">
        <w:rPr>
          <w:rStyle w:val="Referencafusnote"/>
          <w:rFonts w:ascii="Times New Roman" w:hAnsi="Times New Roman"/>
          <w:i/>
          <w:sz w:val="24"/>
          <w:szCs w:val="24"/>
        </w:rPr>
        <w:footnoteReference w:id="5"/>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49E7E78C"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9. </w:t>
      </w:r>
    </w:p>
    <w:p w14:paraId="7138EB03" w14:textId="77777777" w:rsidR="002246DE" w:rsidRPr="00020E6F" w:rsidRDefault="002246DE" w:rsidP="0044120D">
      <w:pPr>
        <w:spacing w:after="0" w:line="240" w:lineRule="auto"/>
        <w:jc w:val="both"/>
        <w:rPr>
          <w:rFonts w:ascii="Times New Roman" w:hAnsi="Times New Roman"/>
          <w:sz w:val="24"/>
          <w:szCs w:val="24"/>
        </w:rPr>
      </w:pPr>
    </w:p>
    <w:p w14:paraId="3B39E7DB" w14:textId="56550F60" w:rsidR="00271CF9" w:rsidRPr="00736B45" w:rsidRDefault="00355DD6" w:rsidP="00736B45">
      <w:pPr>
        <w:spacing w:after="0" w:line="240" w:lineRule="auto"/>
        <w:ind w:left="567" w:hanging="567"/>
        <w:jc w:val="both"/>
        <w:rPr>
          <w:rFonts w:ascii="Times New Roman" w:hAnsi="Times New Roman"/>
          <w:i/>
          <w:sz w:val="24"/>
          <w:szCs w:val="24"/>
        </w:rPr>
      </w:pPr>
      <w:r>
        <w:rPr>
          <w:rFonts w:ascii="Times New Roman" w:hAnsi="Times New Roman"/>
          <w:sz w:val="24"/>
          <w:szCs w:val="24"/>
        </w:rPr>
        <w:t>9.1</w:t>
      </w:r>
      <w:r w:rsidRPr="00355DD6">
        <w:rPr>
          <w:rFonts w:ascii="Times New Roman" w:hAnsi="Times New Roman"/>
          <w:i/>
          <w:sz w:val="24"/>
          <w:szCs w:val="24"/>
        </w:rPr>
        <w:t>.</w:t>
      </w:r>
      <w:r w:rsidR="00736B45">
        <w:rPr>
          <w:rFonts w:ascii="Times New Roman" w:hAnsi="Times New Roman"/>
          <w:i/>
          <w:sz w:val="24"/>
          <w:szCs w:val="24"/>
        </w:rPr>
        <w:tab/>
      </w:r>
      <w:r w:rsidR="00271CF9" w:rsidRPr="00EF7B50">
        <w:rPr>
          <w:rFonts w:ascii="Times New Roman" w:hAnsi="Times New Roman"/>
          <w:sz w:val="24"/>
          <w:szCs w:val="24"/>
        </w:rPr>
        <w:t xml:space="preserve">Korisnik je dužan osigurati pristup svim dokumentima, podacima i evidencijama povezanim s Projektom i omogućiti obavljanje provjera na licu mjesta za vrijeme </w:t>
      </w:r>
      <w:r w:rsidR="00271CF9" w:rsidRPr="00EF7B50">
        <w:rPr>
          <w:rFonts w:ascii="Times New Roman" w:hAnsi="Times New Roman"/>
          <w:sz w:val="24"/>
          <w:szCs w:val="24"/>
        </w:rPr>
        <w:lastRenderedPageBreak/>
        <w:t>provedbe Projekta, kao i u razdoblju od 5 (pet) godina nakon zatvaranja Nacionalnog</w:t>
      </w:r>
      <w:r w:rsidR="00F8525D">
        <w:rPr>
          <w:rFonts w:ascii="Times New Roman" w:hAnsi="Times New Roman"/>
          <w:sz w:val="24"/>
          <w:szCs w:val="24"/>
        </w:rPr>
        <w:t xml:space="preserve"> plana oporavka i otpornosti p</w:t>
      </w:r>
      <w:r w:rsidR="00271CF9" w:rsidRPr="00EF7B50">
        <w:rPr>
          <w:rFonts w:ascii="Times New Roman" w:hAnsi="Times New Roman"/>
          <w:sz w:val="24"/>
          <w:szCs w:val="24"/>
        </w:rPr>
        <w:t>od kojim se Projekt sufinancira.</w:t>
      </w:r>
    </w:p>
    <w:p w14:paraId="37807EA5" w14:textId="77777777" w:rsidR="00271CF9" w:rsidRPr="00EF7B50" w:rsidRDefault="00271CF9" w:rsidP="00271CF9">
      <w:pPr>
        <w:spacing w:after="0" w:line="240" w:lineRule="auto"/>
        <w:jc w:val="both"/>
        <w:rPr>
          <w:rFonts w:ascii="Times New Roman" w:hAnsi="Times New Roman"/>
          <w:sz w:val="24"/>
          <w:szCs w:val="24"/>
        </w:rPr>
      </w:pPr>
    </w:p>
    <w:p w14:paraId="297AB89D" w14:textId="503BC2BB" w:rsidR="0066419C" w:rsidRPr="00F8525D" w:rsidRDefault="00271CF9" w:rsidP="00F8525D">
      <w:pPr>
        <w:spacing w:after="0" w:line="240" w:lineRule="auto"/>
        <w:ind w:left="567"/>
        <w:jc w:val="both"/>
        <w:rPr>
          <w:rFonts w:ascii="Times New Roman" w:hAnsi="Times New Roman"/>
          <w:sz w:val="24"/>
          <w:szCs w:val="24"/>
        </w:rPr>
      </w:pPr>
      <w:r w:rsidRPr="00EF7B50">
        <w:rPr>
          <w:rFonts w:ascii="Times New Roman" w:hAnsi="Times New Roman"/>
          <w:sz w:val="24"/>
          <w:szCs w:val="24"/>
        </w:rPr>
        <w:t>Korisnik je obvezan za potrebe kontrole od strane nadležnih tijela i radi osiguranja revizijskog traga čuvati financijsko-računovodstvenu dokumentaciju koja je vezana za Z</w:t>
      </w:r>
      <w:r w:rsidR="006E7E51">
        <w:rPr>
          <w:rFonts w:ascii="Times New Roman" w:hAnsi="Times New Roman"/>
          <w:sz w:val="24"/>
          <w:szCs w:val="24"/>
        </w:rPr>
        <w:t xml:space="preserve">ahtjeve za nadoknadom sredstava </w:t>
      </w:r>
      <w:r w:rsidRPr="00EF7B50">
        <w:rPr>
          <w:rFonts w:ascii="Times New Roman" w:hAnsi="Times New Roman"/>
          <w:sz w:val="24"/>
          <w:szCs w:val="24"/>
        </w:rPr>
        <w:t xml:space="preserve">u razdoblju od 5 (pet) godina nakon zatvaranja </w:t>
      </w:r>
      <w:r w:rsidR="00F8525D" w:rsidRPr="00F8525D">
        <w:rPr>
          <w:rFonts w:ascii="Times New Roman" w:hAnsi="Times New Roman"/>
          <w:sz w:val="24"/>
          <w:szCs w:val="24"/>
        </w:rPr>
        <w:t>Nacionalnog plana oporavka i otpornosti</w:t>
      </w:r>
      <w:r w:rsidRPr="00EF7B50">
        <w:rPr>
          <w:rFonts w:ascii="Times New Roman" w:hAnsi="Times New Roman"/>
          <w:sz w:val="24"/>
          <w:szCs w:val="24"/>
        </w:rPr>
        <w:t xml:space="preserve"> pod kojim se Projekt sufinancira.</w:t>
      </w:r>
    </w:p>
    <w:p w14:paraId="734511A0" w14:textId="77777777" w:rsidR="007C22FF" w:rsidRDefault="007C22FF" w:rsidP="00355DD6">
      <w:pPr>
        <w:spacing w:after="0" w:line="240" w:lineRule="auto"/>
        <w:jc w:val="both"/>
        <w:rPr>
          <w:rFonts w:ascii="Times New Roman" w:hAnsi="Times New Roman"/>
          <w:i/>
          <w:sz w:val="24"/>
          <w:szCs w:val="24"/>
        </w:rPr>
      </w:pPr>
    </w:p>
    <w:p w14:paraId="1187FF97" w14:textId="0B8432E4" w:rsidR="008673C2" w:rsidRPr="00A84F0A" w:rsidRDefault="007C22FF" w:rsidP="00A84F0A">
      <w:pPr>
        <w:spacing w:after="0" w:line="240" w:lineRule="auto"/>
        <w:ind w:left="567"/>
        <w:jc w:val="both"/>
        <w:rPr>
          <w:rFonts w:ascii="Times New Roman" w:hAnsi="Times New Roman"/>
          <w:iCs/>
          <w:sz w:val="24"/>
          <w:szCs w:val="24"/>
        </w:rPr>
      </w:pPr>
      <w:r w:rsidRPr="007C22FF">
        <w:rPr>
          <w:rFonts w:ascii="Times New Roman" w:hAnsi="Times New Roman"/>
          <w:iCs/>
          <w:sz w:val="24"/>
          <w:szCs w:val="24"/>
        </w:rPr>
        <w:t>Svrha materijalne imovine, nematerijalne imovine i rezultata Projekta sufinanciranih iz proračuna Projekta ostaju neizmijenjeni u odnosu na namjenu definiranu Ugovorom u razdoblju od 5 (pet) godina nakon isteka razdoblja provedbe Projekta.</w:t>
      </w:r>
    </w:p>
    <w:p w14:paraId="05365993" w14:textId="77777777" w:rsidR="00FC0E93" w:rsidRPr="00355DD6" w:rsidRDefault="00FC0E93" w:rsidP="00FC0E93">
      <w:pPr>
        <w:spacing w:after="0" w:line="240" w:lineRule="auto"/>
        <w:ind w:left="705"/>
        <w:jc w:val="both"/>
        <w:rPr>
          <w:rFonts w:ascii="Times New Roman" w:hAnsi="Times New Roman"/>
          <w:sz w:val="24"/>
          <w:szCs w:val="24"/>
        </w:rPr>
      </w:pPr>
    </w:p>
    <w:p w14:paraId="428FE13B" w14:textId="5FA92273" w:rsidR="007F1244" w:rsidRPr="00ED0458" w:rsidRDefault="00D2375D" w:rsidP="00ED0458">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2</w:t>
      </w:r>
      <w:r w:rsidR="00A64959" w:rsidRPr="00355DD6">
        <w:rPr>
          <w:rFonts w:ascii="Times New Roman" w:hAnsi="Times New Roman"/>
          <w:i/>
          <w:sz w:val="24"/>
          <w:szCs w:val="24"/>
        </w:rPr>
        <w:t>.</w:t>
      </w:r>
      <w:r w:rsidR="00ED0458">
        <w:rPr>
          <w:rFonts w:ascii="Times New Roman" w:hAnsi="Times New Roman"/>
          <w:i/>
          <w:sz w:val="24"/>
          <w:szCs w:val="24"/>
        </w:rPr>
        <w:tab/>
      </w:r>
      <w:r w:rsidR="00ED0458">
        <w:rPr>
          <w:rFonts w:ascii="Times New Roman" w:hAnsi="Times New Roman"/>
          <w:iCs/>
          <w:sz w:val="24"/>
          <w:szCs w:val="24"/>
        </w:rPr>
        <w:t>NT</w:t>
      </w:r>
      <w:r w:rsidR="00595321" w:rsidRPr="00595321">
        <w:rPr>
          <w:rFonts w:ascii="Times New Roman" w:hAnsi="Times New Roman"/>
          <w:iCs/>
          <w:sz w:val="24"/>
          <w:szCs w:val="24"/>
        </w:rPr>
        <w:t xml:space="preserve"> i/ili PT</w:t>
      </w:r>
      <w:r w:rsidR="00ED0458">
        <w:rPr>
          <w:rFonts w:ascii="Times New Roman" w:hAnsi="Times New Roman"/>
          <w:iCs/>
          <w:sz w:val="24"/>
          <w:szCs w:val="24"/>
        </w:rPr>
        <w:t xml:space="preserve"> </w:t>
      </w:r>
      <w:r w:rsidR="00595321" w:rsidRPr="00595321">
        <w:rPr>
          <w:rFonts w:ascii="Times New Roman" w:hAnsi="Times New Roman"/>
          <w:iCs/>
          <w:sz w:val="24"/>
          <w:szCs w:val="24"/>
        </w:rPr>
        <w:t>mogu provjeravati točnost podataka navedenih u projektnom prijedlogu i popratnoj dokumentaciji u bilo kojoj fazi provedbe projekta i tijekom 5 (pet) godina nakon završetka provedbe Projekta te mogu raspolagati podacima iz projektnog prijedloga i Projekta u svrhu izrade analitičkih podloga i slično.</w:t>
      </w:r>
    </w:p>
    <w:p w14:paraId="7B34FDD4" w14:textId="77777777" w:rsidR="001D4D97" w:rsidRPr="00355DD6" w:rsidRDefault="001D4D97" w:rsidP="00355DD6">
      <w:pPr>
        <w:spacing w:after="0" w:line="240" w:lineRule="auto"/>
        <w:jc w:val="both"/>
        <w:rPr>
          <w:rFonts w:ascii="Times New Roman" w:hAnsi="Times New Roman"/>
          <w:sz w:val="24"/>
          <w:szCs w:val="24"/>
        </w:rPr>
      </w:pPr>
    </w:p>
    <w:p w14:paraId="3C067F70" w14:textId="45C21ECD" w:rsidR="00994DC5" w:rsidRPr="00ED0458" w:rsidRDefault="00D2375D" w:rsidP="00ED0458">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3</w:t>
      </w:r>
      <w:r w:rsidR="00ED0458">
        <w:rPr>
          <w:rFonts w:ascii="Times New Roman" w:hAnsi="Times New Roman"/>
          <w:sz w:val="24"/>
          <w:szCs w:val="24"/>
        </w:rPr>
        <w:t>.</w:t>
      </w:r>
      <w:r w:rsidR="00ED0458">
        <w:rPr>
          <w:rFonts w:ascii="Times New Roman" w:hAnsi="Times New Roman"/>
          <w:sz w:val="24"/>
          <w:szCs w:val="24"/>
        </w:rPr>
        <w:tab/>
      </w:r>
      <w:r w:rsidR="00257C84" w:rsidRPr="00257C84">
        <w:rPr>
          <w:rFonts w:ascii="Times New Roman" w:hAnsi="Times New Roman"/>
          <w:iCs/>
          <w:sz w:val="24"/>
          <w:szCs w:val="24"/>
        </w:rPr>
        <w:t>Korisnik je obvezan osigurati financijski doprinos u iznosu od &lt;</w:t>
      </w:r>
      <w:r w:rsidR="00257C84" w:rsidRPr="00ED0458">
        <w:rPr>
          <w:rFonts w:ascii="Times New Roman" w:hAnsi="Times New Roman"/>
          <w:b/>
          <w:iCs/>
          <w:sz w:val="24"/>
          <w:szCs w:val="24"/>
        </w:rPr>
        <w:t>….</w:t>
      </w:r>
      <w:r w:rsidR="00257C84" w:rsidRPr="00257C84">
        <w:rPr>
          <w:rFonts w:ascii="Times New Roman" w:hAnsi="Times New Roman"/>
          <w:iCs/>
          <w:sz w:val="24"/>
          <w:szCs w:val="24"/>
        </w:rPr>
        <w:t xml:space="preserve">&gt; </w:t>
      </w:r>
      <w:r w:rsidR="00257C84" w:rsidRPr="00ED0458">
        <w:rPr>
          <w:rFonts w:ascii="Times New Roman" w:hAnsi="Times New Roman"/>
          <w:b/>
          <w:iCs/>
          <w:sz w:val="24"/>
          <w:szCs w:val="24"/>
        </w:rPr>
        <w:t>kuna</w:t>
      </w:r>
      <w:r w:rsidR="00257C84" w:rsidRPr="00257C84">
        <w:rPr>
          <w:rFonts w:ascii="Times New Roman" w:hAnsi="Times New Roman"/>
          <w:iCs/>
          <w:sz w:val="24"/>
          <w:szCs w:val="24"/>
        </w:rPr>
        <w:t xml:space="preserve"> iz vlastitih sredstava ili </w:t>
      </w:r>
      <w:r w:rsidR="00ED0458">
        <w:rPr>
          <w:rFonts w:ascii="Times New Roman" w:hAnsi="Times New Roman"/>
          <w:iCs/>
          <w:sz w:val="24"/>
          <w:szCs w:val="24"/>
        </w:rPr>
        <w:t>osiguravanjem financiranja na drugi način</w:t>
      </w:r>
      <w:r w:rsidR="00257C84" w:rsidRPr="00257C84">
        <w:rPr>
          <w:rFonts w:ascii="Times New Roman" w:hAnsi="Times New Roman"/>
          <w:iCs/>
          <w:sz w:val="24"/>
          <w:szCs w:val="24"/>
        </w:rPr>
        <w:t xml:space="preserve"> (svime</w:t>
      </w:r>
      <w:r w:rsidR="00ED0458">
        <w:rPr>
          <w:rFonts w:ascii="Times New Roman" w:hAnsi="Times New Roman"/>
          <w:iCs/>
          <w:sz w:val="24"/>
          <w:szCs w:val="24"/>
        </w:rPr>
        <w:t xml:space="preserve"> što ne predstavlja sredstva </w:t>
      </w:r>
      <w:r w:rsidR="00ED0458" w:rsidRPr="00ED0458">
        <w:rPr>
          <w:rFonts w:ascii="Times New Roman" w:hAnsi="Times New Roman"/>
          <w:iCs/>
          <w:sz w:val="24"/>
          <w:szCs w:val="24"/>
        </w:rPr>
        <w:t>iz bilo kojeg javnog izvora, uključujući sredstva Unije</w:t>
      </w:r>
      <w:r w:rsidR="00257C84" w:rsidRPr="00257C84">
        <w:rPr>
          <w:rFonts w:ascii="Times New Roman" w:hAnsi="Times New Roman"/>
          <w:iCs/>
          <w:sz w:val="24"/>
          <w:szCs w:val="24"/>
        </w:rPr>
        <w:t>, npr. kredit banke) te o istome dos</w:t>
      </w:r>
      <w:r w:rsidR="00ED0458">
        <w:rPr>
          <w:rFonts w:ascii="Times New Roman" w:hAnsi="Times New Roman"/>
          <w:iCs/>
          <w:sz w:val="24"/>
          <w:szCs w:val="24"/>
        </w:rPr>
        <w:t>taviti odgovarajući dokaz PT-u zajedno s</w:t>
      </w:r>
      <w:r w:rsidR="00257C84" w:rsidRPr="00257C84">
        <w:rPr>
          <w:rFonts w:ascii="Times New Roman" w:hAnsi="Times New Roman"/>
          <w:iCs/>
          <w:sz w:val="24"/>
          <w:szCs w:val="24"/>
        </w:rPr>
        <w:t xml:space="preserve"> prvim Zahtjevom za nadoknadu sredstava</w:t>
      </w:r>
      <w:r w:rsidR="001376DD">
        <w:rPr>
          <w:rFonts w:ascii="Times New Roman" w:hAnsi="Times New Roman"/>
          <w:iCs/>
          <w:sz w:val="24"/>
          <w:szCs w:val="24"/>
        </w:rPr>
        <w:t xml:space="preserve"> (</w:t>
      </w:r>
      <w:r w:rsidR="001376DD" w:rsidRPr="001376DD">
        <w:rPr>
          <w:rFonts w:ascii="Times New Roman" w:hAnsi="Times New Roman"/>
          <w:iCs/>
          <w:sz w:val="24"/>
          <w:szCs w:val="24"/>
        </w:rPr>
        <w:t>npr. Ugovor o kreditu, stanje računa za zgradu ili sl.)</w:t>
      </w:r>
      <w:r w:rsidR="00257C84" w:rsidRPr="00257C84">
        <w:rPr>
          <w:rFonts w:ascii="Times New Roman" w:hAnsi="Times New Roman"/>
          <w:iCs/>
          <w:sz w:val="24"/>
          <w:szCs w:val="24"/>
        </w:rPr>
        <w:t>.</w:t>
      </w:r>
    </w:p>
    <w:p w14:paraId="7F23DF68" w14:textId="77777777" w:rsidR="008673C2" w:rsidRPr="00020E6F" w:rsidRDefault="008673C2" w:rsidP="00355DD6">
      <w:pPr>
        <w:spacing w:after="0" w:line="240" w:lineRule="auto"/>
        <w:jc w:val="both"/>
        <w:rPr>
          <w:rFonts w:ascii="Times New Roman" w:hAnsi="Times New Roman"/>
          <w:sz w:val="24"/>
          <w:szCs w:val="24"/>
        </w:rPr>
      </w:pPr>
    </w:p>
    <w:p w14:paraId="19815BC2" w14:textId="52A6B1F5" w:rsidR="00BB558E" w:rsidRPr="00A84F0A" w:rsidRDefault="00D2375D" w:rsidP="00A84F0A">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4</w:t>
      </w:r>
      <w:r w:rsidR="00A64959" w:rsidRPr="00020E6F">
        <w:rPr>
          <w:rFonts w:ascii="Times New Roman" w:hAnsi="Times New Roman"/>
          <w:sz w:val="24"/>
          <w:szCs w:val="24"/>
        </w:rPr>
        <w:t>.</w:t>
      </w:r>
      <w:r w:rsidR="00355DD6">
        <w:rPr>
          <w:rFonts w:ascii="Times New Roman" w:hAnsi="Times New Roman"/>
          <w:sz w:val="24"/>
          <w:szCs w:val="24"/>
        </w:rPr>
        <w:t xml:space="preserve"> </w:t>
      </w:r>
      <w:r w:rsidR="00ED0458">
        <w:rPr>
          <w:rFonts w:ascii="Times New Roman" w:hAnsi="Times New Roman"/>
          <w:i/>
          <w:sz w:val="24"/>
          <w:szCs w:val="24"/>
        </w:rPr>
        <w:tab/>
      </w:r>
      <w:r w:rsidR="009F3ABB" w:rsidRPr="009F3ABB">
        <w:rPr>
          <w:rFonts w:ascii="Times New Roman" w:hAnsi="Times New Roman"/>
          <w:iCs/>
          <w:sz w:val="24"/>
          <w:szCs w:val="24"/>
        </w:rPr>
        <w:t xml:space="preserve">Korisnik se obvezuje provesti aktivnosti koje se odnose na energetsku obnovu, a proglašene su neprihvatljivim jer nisu </w:t>
      </w:r>
      <w:r w:rsidR="00A152F7">
        <w:rPr>
          <w:rFonts w:ascii="Times New Roman" w:hAnsi="Times New Roman"/>
          <w:iCs/>
          <w:sz w:val="24"/>
          <w:szCs w:val="24"/>
        </w:rPr>
        <w:t>u skladu s tehničkim uvjetima,</w:t>
      </w:r>
      <w:r w:rsidR="009F3ABB" w:rsidRPr="009F3ABB">
        <w:rPr>
          <w:rFonts w:ascii="Times New Roman" w:hAnsi="Times New Roman"/>
          <w:iCs/>
          <w:sz w:val="24"/>
          <w:szCs w:val="24"/>
        </w:rPr>
        <w:t xml:space="preserve"> sve kako bi ostvario planiranu razinu pokazatelja navedenih u Prijavnom obrascu projektnog prijedloga</w:t>
      </w:r>
      <w:r w:rsidR="00ED0458">
        <w:rPr>
          <w:rFonts w:ascii="Times New Roman" w:hAnsi="Times New Roman"/>
          <w:iCs/>
          <w:sz w:val="24"/>
          <w:szCs w:val="24"/>
        </w:rPr>
        <w:t>,</w:t>
      </w:r>
      <w:r w:rsidR="009F3ABB" w:rsidRPr="009F3ABB">
        <w:rPr>
          <w:rFonts w:ascii="Times New Roman" w:hAnsi="Times New Roman"/>
          <w:iCs/>
          <w:sz w:val="24"/>
          <w:szCs w:val="24"/>
        </w:rPr>
        <w:t xml:space="preserve"> odnosno kako bi osigurao učinak Projekta tj. potrebne uštede kojima dokazuje prihvatljivost Projekta.</w:t>
      </w:r>
    </w:p>
    <w:p w14:paraId="42BFFE81" w14:textId="77777777" w:rsidR="00991D9D" w:rsidRDefault="00991D9D" w:rsidP="0034321C">
      <w:pPr>
        <w:spacing w:after="0" w:line="240" w:lineRule="auto"/>
        <w:ind w:left="567" w:hanging="567"/>
        <w:jc w:val="both"/>
        <w:rPr>
          <w:rFonts w:ascii="Times New Roman" w:hAnsi="Times New Roman"/>
          <w:iCs/>
          <w:sz w:val="24"/>
          <w:szCs w:val="24"/>
        </w:rPr>
      </w:pPr>
    </w:p>
    <w:p w14:paraId="55B0B1B7" w14:textId="69B9DE03" w:rsidR="003302F6" w:rsidRDefault="00991D9D"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5</w:t>
      </w:r>
      <w:r>
        <w:rPr>
          <w:rFonts w:ascii="Times New Roman" w:hAnsi="Times New Roman"/>
          <w:iCs/>
          <w:sz w:val="24"/>
          <w:szCs w:val="24"/>
        </w:rPr>
        <w:t>.</w:t>
      </w:r>
      <w:r w:rsidR="00393EAF">
        <w:rPr>
          <w:rFonts w:ascii="Times New Roman" w:hAnsi="Times New Roman"/>
          <w:iCs/>
          <w:sz w:val="24"/>
          <w:szCs w:val="24"/>
        </w:rPr>
        <w:tab/>
      </w:r>
      <w:r w:rsidR="00393EAF" w:rsidRPr="00393EAF">
        <w:rPr>
          <w:rFonts w:ascii="Times New Roman" w:hAnsi="Times New Roman"/>
          <w:iCs/>
          <w:sz w:val="24"/>
          <w:szCs w:val="24"/>
        </w:rPr>
        <w:t>Korisnik je obvezan osigurati stručni nadzor nad izvođenjem radova energetske obnove.</w:t>
      </w:r>
    </w:p>
    <w:p w14:paraId="0BCA385F" w14:textId="67E14031" w:rsidR="00393EAF" w:rsidRDefault="00393EAF" w:rsidP="0034321C">
      <w:pPr>
        <w:spacing w:after="0" w:line="240" w:lineRule="auto"/>
        <w:ind w:left="567" w:hanging="567"/>
        <w:jc w:val="both"/>
        <w:rPr>
          <w:rFonts w:ascii="Times New Roman" w:hAnsi="Times New Roman"/>
          <w:iCs/>
          <w:sz w:val="24"/>
          <w:szCs w:val="24"/>
        </w:rPr>
      </w:pPr>
    </w:p>
    <w:p w14:paraId="47689408" w14:textId="44C31140" w:rsidR="00393EAF" w:rsidRDefault="00393EAF"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6</w:t>
      </w:r>
      <w:r>
        <w:rPr>
          <w:rFonts w:ascii="Times New Roman" w:hAnsi="Times New Roman"/>
          <w:iCs/>
          <w:sz w:val="24"/>
          <w:szCs w:val="24"/>
        </w:rPr>
        <w:t>.</w:t>
      </w:r>
      <w:r w:rsidR="00FC2462">
        <w:rPr>
          <w:rFonts w:ascii="Times New Roman" w:hAnsi="Times New Roman"/>
          <w:iCs/>
          <w:sz w:val="24"/>
          <w:szCs w:val="24"/>
        </w:rPr>
        <w:tab/>
      </w:r>
      <w:r w:rsidR="00FC2462" w:rsidRPr="00FC2462">
        <w:rPr>
          <w:rFonts w:ascii="Times New Roman" w:hAnsi="Times New Roman"/>
          <w:iCs/>
          <w:sz w:val="24"/>
          <w:szCs w:val="24"/>
        </w:rPr>
        <w:t>Korisnik je obvezan provesti energetski pregled zgrade po dovršetku energetske obnove zgrade koja je predmet financiranja Projektom</w:t>
      </w:r>
      <w:r w:rsidR="00301DD7">
        <w:rPr>
          <w:rFonts w:ascii="Times New Roman" w:hAnsi="Times New Roman"/>
          <w:iCs/>
          <w:sz w:val="24"/>
          <w:szCs w:val="24"/>
        </w:rPr>
        <w:t xml:space="preserve">, te je obvezan dostaviti PT-u </w:t>
      </w:r>
      <w:r w:rsidR="00FC2462" w:rsidRPr="00FC2462">
        <w:rPr>
          <w:rFonts w:ascii="Times New Roman" w:hAnsi="Times New Roman"/>
          <w:iCs/>
          <w:sz w:val="24"/>
          <w:szCs w:val="24"/>
        </w:rPr>
        <w:t>izvješće o energetskom pregledu zgrade</w:t>
      </w:r>
      <w:r w:rsidR="001C4ABB">
        <w:rPr>
          <w:rFonts w:ascii="Times New Roman" w:hAnsi="Times New Roman"/>
          <w:iCs/>
          <w:sz w:val="24"/>
          <w:szCs w:val="24"/>
        </w:rPr>
        <w:t>,</w:t>
      </w:r>
      <w:r w:rsidR="00FC2462" w:rsidRPr="00FC2462">
        <w:rPr>
          <w:rFonts w:ascii="Times New Roman" w:hAnsi="Times New Roman"/>
          <w:iCs/>
          <w:sz w:val="24"/>
          <w:szCs w:val="24"/>
        </w:rPr>
        <w:t xml:space="preserve"> kao i presliku energetskog certifikata, nakon provedene energetske obnove, a prije slanja Završnog izvješća o provedbi projekta.</w:t>
      </w:r>
    </w:p>
    <w:p w14:paraId="3AB33E53" w14:textId="77777777" w:rsidR="00C533C8" w:rsidRDefault="00C533C8" w:rsidP="0034321C">
      <w:pPr>
        <w:spacing w:after="0" w:line="240" w:lineRule="auto"/>
        <w:ind w:left="567" w:hanging="567"/>
        <w:jc w:val="both"/>
        <w:rPr>
          <w:rFonts w:ascii="Times New Roman" w:hAnsi="Times New Roman"/>
          <w:iCs/>
          <w:sz w:val="24"/>
          <w:szCs w:val="24"/>
        </w:rPr>
      </w:pPr>
    </w:p>
    <w:p w14:paraId="4356AB32" w14:textId="77777777" w:rsidR="00A152F7" w:rsidRDefault="00C533C8"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7</w:t>
      </w:r>
      <w:r>
        <w:rPr>
          <w:rFonts w:ascii="Times New Roman" w:hAnsi="Times New Roman"/>
          <w:iCs/>
          <w:sz w:val="24"/>
          <w:szCs w:val="24"/>
        </w:rPr>
        <w:t xml:space="preserve">. </w:t>
      </w:r>
      <w:r w:rsidR="00B939F3">
        <w:rPr>
          <w:rFonts w:ascii="Times New Roman" w:hAnsi="Times New Roman"/>
          <w:iCs/>
          <w:sz w:val="24"/>
          <w:szCs w:val="24"/>
        </w:rPr>
        <w:tab/>
      </w:r>
      <w:r w:rsidR="00B10623" w:rsidRPr="00B10623">
        <w:rPr>
          <w:rFonts w:ascii="Times New Roman" w:hAnsi="Times New Roman"/>
          <w:iCs/>
          <w:sz w:val="24"/>
          <w:szCs w:val="24"/>
        </w:rPr>
        <w:t>Korisnik ne smije tražiti/primiti sredstva iz drugih javnih izvora za troškove koji će biti nadoknađeni u sklopu podnesenog projektnog prijedloga, odnosno za financiranje odabranog Projekta. U slučaju da se ustanovi dvostruko financiranje Projekta, Korisnik će morati vratiti iznos bespovratnih sredstava koji odgovara primljenom iznosu bespovratnih sredstava za aktivnost za koju se utvrdi da je predmet dvostrukog financiranja. Prihvatljivi izdaci ne smiju biti prethodn</w:t>
      </w:r>
      <w:r w:rsidR="00301DD7">
        <w:rPr>
          <w:rFonts w:ascii="Times New Roman" w:hAnsi="Times New Roman"/>
          <w:iCs/>
          <w:sz w:val="24"/>
          <w:szCs w:val="24"/>
        </w:rPr>
        <w:t xml:space="preserve">o </w:t>
      </w:r>
      <w:r w:rsidR="00B10623" w:rsidRPr="00B10623">
        <w:rPr>
          <w:rFonts w:ascii="Times New Roman" w:hAnsi="Times New Roman"/>
          <w:iCs/>
          <w:sz w:val="24"/>
          <w:szCs w:val="24"/>
        </w:rPr>
        <w:t xml:space="preserve">(su)financirani bespovratnim sredstvima iz bilo kojeg javnog izvora </w:t>
      </w:r>
      <w:r w:rsidR="00301DD7">
        <w:rPr>
          <w:rFonts w:ascii="Times New Roman" w:hAnsi="Times New Roman"/>
          <w:iCs/>
          <w:sz w:val="24"/>
          <w:szCs w:val="24"/>
        </w:rPr>
        <w:t>(uključujući iz Europske unije</w:t>
      </w:r>
      <w:r w:rsidR="00B10623" w:rsidRPr="00B10623">
        <w:rPr>
          <w:rFonts w:ascii="Times New Roman" w:hAnsi="Times New Roman"/>
          <w:iCs/>
          <w:sz w:val="24"/>
          <w:szCs w:val="24"/>
        </w:rPr>
        <w:t>, Fonda za zaštitu okoliša i energetsku učinkovitost i sl.), niti smiju biti više od jednom (su)financirani nakon potencijalno uspješnog okončanja dvaju ili više postupaka dodjele bespovratnih sredstava.</w:t>
      </w:r>
      <w:r w:rsidR="00A97C28">
        <w:rPr>
          <w:rFonts w:ascii="Times New Roman" w:hAnsi="Times New Roman"/>
          <w:iCs/>
          <w:sz w:val="24"/>
          <w:szCs w:val="24"/>
        </w:rPr>
        <w:t xml:space="preserve"> </w:t>
      </w:r>
    </w:p>
    <w:p w14:paraId="1560FE6B" w14:textId="247BFAF1" w:rsidR="00C533C8" w:rsidRDefault="00A97C28" w:rsidP="00A152F7">
      <w:pPr>
        <w:spacing w:after="0" w:line="240" w:lineRule="auto"/>
        <w:ind w:left="567"/>
        <w:jc w:val="both"/>
        <w:rPr>
          <w:rFonts w:ascii="Times New Roman" w:hAnsi="Times New Roman"/>
          <w:iCs/>
          <w:sz w:val="24"/>
          <w:szCs w:val="24"/>
        </w:rPr>
      </w:pPr>
      <w:r>
        <w:rPr>
          <w:rFonts w:ascii="Times New Roman" w:hAnsi="Times New Roman"/>
          <w:iCs/>
          <w:sz w:val="24"/>
          <w:szCs w:val="24"/>
        </w:rPr>
        <w:t>Sukladno Pravilima za N</w:t>
      </w:r>
      <w:r w:rsidR="008861D5">
        <w:rPr>
          <w:rFonts w:ascii="Times New Roman" w:hAnsi="Times New Roman"/>
          <w:iCs/>
          <w:sz w:val="24"/>
          <w:szCs w:val="24"/>
        </w:rPr>
        <w:t>acionalni plan oporavka i otpornosti</w:t>
      </w:r>
      <w:r>
        <w:rPr>
          <w:rFonts w:ascii="Times New Roman" w:hAnsi="Times New Roman"/>
          <w:iCs/>
          <w:sz w:val="24"/>
          <w:szCs w:val="24"/>
        </w:rPr>
        <w:t xml:space="preserve"> </w:t>
      </w:r>
      <w:r w:rsidR="00EA6D00">
        <w:rPr>
          <w:rFonts w:ascii="Times New Roman" w:hAnsi="Times New Roman"/>
          <w:iCs/>
          <w:sz w:val="24"/>
          <w:szCs w:val="24"/>
        </w:rPr>
        <w:t xml:space="preserve">2021.-2026. </w:t>
      </w:r>
      <w:r>
        <w:rPr>
          <w:rFonts w:ascii="Times New Roman" w:hAnsi="Times New Roman"/>
          <w:iCs/>
          <w:sz w:val="24"/>
          <w:szCs w:val="24"/>
        </w:rPr>
        <w:t>Korisnik je dužan uz svaki Z</w:t>
      </w:r>
      <w:r w:rsidR="00FD2967">
        <w:rPr>
          <w:rFonts w:ascii="Times New Roman" w:hAnsi="Times New Roman"/>
          <w:iCs/>
          <w:sz w:val="24"/>
          <w:szCs w:val="24"/>
        </w:rPr>
        <w:t>ahtjev za nadoknad</w:t>
      </w:r>
      <w:r w:rsidR="00EA6D00">
        <w:rPr>
          <w:rFonts w:ascii="Times New Roman" w:hAnsi="Times New Roman"/>
          <w:iCs/>
          <w:sz w:val="24"/>
          <w:szCs w:val="24"/>
        </w:rPr>
        <w:t>u</w:t>
      </w:r>
      <w:r w:rsidR="00FD2967">
        <w:rPr>
          <w:rFonts w:ascii="Times New Roman" w:hAnsi="Times New Roman"/>
          <w:iCs/>
          <w:sz w:val="24"/>
          <w:szCs w:val="24"/>
        </w:rPr>
        <w:t xml:space="preserve"> sredstava</w:t>
      </w:r>
      <w:r>
        <w:rPr>
          <w:rFonts w:ascii="Times New Roman" w:hAnsi="Times New Roman"/>
          <w:iCs/>
          <w:sz w:val="24"/>
          <w:szCs w:val="24"/>
        </w:rPr>
        <w:t xml:space="preserve"> dostavljati Izjavu o nepostojanju dvostrukog financiranja. </w:t>
      </w:r>
    </w:p>
    <w:p w14:paraId="165383D5" w14:textId="77777777" w:rsidR="00B10623" w:rsidRDefault="00B10623" w:rsidP="0034321C">
      <w:pPr>
        <w:spacing w:after="0" w:line="240" w:lineRule="auto"/>
        <w:ind w:left="567" w:hanging="567"/>
        <w:jc w:val="both"/>
        <w:rPr>
          <w:rFonts w:ascii="Times New Roman" w:hAnsi="Times New Roman"/>
          <w:iCs/>
          <w:sz w:val="24"/>
          <w:szCs w:val="24"/>
        </w:rPr>
      </w:pPr>
    </w:p>
    <w:p w14:paraId="4B8A48A8" w14:textId="620533B9" w:rsidR="000F0724" w:rsidRPr="000F0724" w:rsidRDefault="00B10623"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lastRenderedPageBreak/>
        <w:t>9.</w:t>
      </w:r>
      <w:r w:rsidR="00A152F7">
        <w:rPr>
          <w:rFonts w:ascii="Times New Roman" w:hAnsi="Times New Roman"/>
          <w:iCs/>
          <w:sz w:val="24"/>
          <w:szCs w:val="24"/>
        </w:rPr>
        <w:t>8</w:t>
      </w:r>
      <w:r>
        <w:rPr>
          <w:rFonts w:ascii="Times New Roman" w:hAnsi="Times New Roman"/>
          <w:iCs/>
          <w:sz w:val="24"/>
          <w:szCs w:val="24"/>
        </w:rPr>
        <w:t>.</w:t>
      </w:r>
      <w:r w:rsidR="000F0724">
        <w:rPr>
          <w:rFonts w:ascii="Times New Roman" w:hAnsi="Times New Roman"/>
          <w:iCs/>
          <w:sz w:val="24"/>
          <w:szCs w:val="24"/>
        </w:rPr>
        <w:tab/>
      </w:r>
      <w:r w:rsidR="00301DD7">
        <w:rPr>
          <w:rFonts w:ascii="Times New Roman" w:hAnsi="Times New Roman"/>
          <w:iCs/>
          <w:sz w:val="24"/>
          <w:szCs w:val="24"/>
        </w:rPr>
        <w:t>U skladu s</w:t>
      </w:r>
      <w:r w:rsidR="000F0724" w:rsidRPr="000F0724">
        <w:rPr>
          <w:rFonts w:ascii="Times New Roman" w:hAnsi="Times New Roman"/>
          <w:iCs/>
          <w:sz w:val="24"/>
          <w:szCs w:val="24"/>
        </w:rPr>
        <w:t xml:space="preserve"> člankom 3. Uredbe Komisije (EU) br. 1407/2013, a temeljem Programa dodjele potpora male vrijednosti (</w:t>
      </w:r>
      <w:r w:rsidR="000F0724" w:rsidRPr="00301DD7">
        <w:rPr>
          <w:rFonts w:ascii="Times New Roman" w:hAnsi="Times New Roman"/>
          <w:i/>
          <w:iCs/>
          <w:sz w:val="24"/>
          <w:szCs w:val="24"/>
        </w:rPr>
        <w:t xml:space="preserve">de </w:t>
      </w:r>
      <w:proofErr w:type="spellStart"/>
      <w:r w:rsidR="000F0724" w:rsidRPr="00301DD7">
        <w:rPr>
          <w:rFonts w:ascii="Times New Roman" w:hAnsi="Times New Roman"/>
          <w:i/>
          <w:iCs/>
          <w:sz w:val="24"/>
          <w:szCs w:val="24"/>
        </w:rPr>
        <w:t>minimis</w:t>
      </w:r>
      <w:proofErr w:type="spellEnd"/>
      <w:r w:rsidR="000F0724" w:rsidRPr="000F0724">
        <w:rPr>
          <w:rFonts w:ascii="Times New Roman" w:hAnsi="Times New Roman"/>
          <w:iCs/>
          <w:sz w:val="24"/>
          <w:szCs w:val="24"/>
        </w:rPr>
        <w:t>) za energetsku obnov</w:t>
      </w:r>
      <w:r w:rsidR="00301DD7">
        <w:rPr>
          <w:rFonts w:ascii="Times New Roman" w:hAnsi="Times New Roman"/>
          <w:iCs/>
          <w:sz w:val="24"/>
          <w:szCs w:val="24"/>
        </w:rPr>
        <w:t>u višestambenih zgrada</w:t>
      </w:r>
      <w:r w:rsidR="000F0724" w:rsidRPr="000F0724">
        <w:rPr>
          <w:rFonts w:ascii="Times New Roman" w:hAnsi="Times New Roman"/>
          <w:iCs/>
          <w:sz w:val="24"/>
          <w:szCs w:val="24"/>
        </w:rPr>
        <w:t>, Korisnik potpore u predmetnoj fiskalnoj godini te tijekom prethodne dvije fiskalne godine može primiti najviše 200.000,00 EUR.</w:t>
      </w:r>
    </w:p>
    <w:p w14:paraId="13122D60" w14:textId="77777777" w:rsidR="000F0724" w:rsidRPr="000F0724" w:rsidRDefault="000F0724" w:rsidP="000F0724">
      <w:pPr>
        <w:spacing w:after="0" w:line="240" w:lineRule="auto"/>
        <w:ind w:left="567" w:hanging="567"/>
        <w:jc w:val="both"/>
        <w:rPr>
          <w:rFonts w:ascii="Times New Roman" w:hAnsi="Times New Roman"/>
          <w:iCs/>
          <w:sz w:val="24"/>
          <w:szCs w:val="24"/>
        </w:rPr>
      </w:pPr>
    </w:p>
    <w:p w14:paraId="2388195F" w14:textId="10C98B5C" w:rsidR="00B10623" w:rsidRDefault="000F0724" w:rsidP="000F0724">
      <w:pPr>
        <w:spacing w:after="0" w:line="240" w:lineRule="auto"/>
        <w:ind w:left="567" w:hanging="567"/>
        <w:jc w:val="both"/>
        <w:rPr>
          <w:rFonts w:ascii="Times New Roman" w:hAnsi="Times New Roman"/>
          <w:iCs/>
          <w:sz w:val="24"/>
          <w:szCs w:val="24"/>
        </w:rPr>
      </w:pPr>
      <w:r w:rsidRPr="000F0724">
        <w:rPr>
          <w:rFonts w:ascii="Times New Roman" w:hAnsi="Times New Roman"/>
          <w:iCs/>
          <w:sz w:val="24"/>
          <w:szCs w:val="24"/>
        </w:rPr>
        <w:tab/>
        <w:t>Ukoliko se utvrdi bilo kakva pogreška, nepravilnost ili prijevara u postupanju Korisnika potpore, Korisnik bespovratnih sredstava pristaje da mu nadležno tijelo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1EF41407" w14:textId="77777777" w:rsidR="00621775" w:rsidRDefault="00621775" w:rsidP="000F0724">
      <w:pPr>
        <w:spacing w:after="0" w:line="240" w:lineRule="auto"/>
        <w:ind w:left="567" w:hanging="567"/>
        <w:jc w:val="both"/>
        <w:rPr>
          <w:rFonts w:ascii="Times New Roman" w:hAnsi="Times New Roman"/>
          <w:iCs/>
          <w:sz w:val="24"/>
          <w:szCs w:val="24"/>
        </w:rPr>
      </w:pPr>
    </w:p>
    <w:p w14:paraId="204AB29F" w14:textId="4A67F1F6" w:rsidR="009863D0" w:rsidRDefault="009863D0"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9</w:t>
      </w:r>
      <w:r>
        <w:rPr>
          <w:rFonts w:ascii="Times New Roman" w:hAnsi="Times New Roman"/>
          <w:iCs/>
          <w:sz w:val="24"/>
          <w:szCs w:val="24"/>
        </w:rPr>
        <w:t>.</w:t>
      </w:r>
      <w:r w:rsidR="00290222">
        <w:rPr>
          <w:rFonts w:ascii="Times New Roman" w:hAnsi="Times New Roman"/>
          <w:iCs/>
          <w:sz w:val="24"/>
          <w:szCs w:val="24"/>
        </w:rPr>
        <w:tab/>
      </w:r>
      <w:r w:rsidR="008B64C1" w:rsidRPr="008B64C1">
        <w:rPr>
          <w:rFonts w:ascii="Times New Roman" w:hAnsi="Times New Roman"/>
          <w:iCs/>
          <w:sz w:val="24"/>
          <w:szCs w:val="24"/>
        </w:rPr>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6B6D9BD1" w14:textId="66FF89F9" w:rsidR="00E145CF" w:rsidRDefault="00E145CF" w:rsidP="000F0724">
      <w:pPr>
        <w:spacing w:after="0" w:line="240" w:lineRule="auto"/>
        <w:ind w:left="567" w:hanging="567"/>
        <w:jc w:val="both"/>
        <w:rPr>
          <w:rFonts w:ascii="Times New Roman" w:hAnsi="Times New Roman"/>
          <w:iCs/>
          <w:sz w:val="24"/>
          <w:szCs w:val="24"/>
        </w:rPr>
      </w:pPr>
    </w:p>
    <w:p w14:paraId="269858EE" w14:textId="1C059C20" w:rsidR="008245F0" w:rsidRPr="008245F0" w:rsidRDefault="00E145CF" w:rsidP="008245F0">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0</w:t>
      </w:r>
      <w:r>
        <w:rPr>
          <w:rFonts w:ascii="Times New Roman" w:hAnsi="Times New Roman"/>
          <w:iCs/>
          <w:sz w:val="24"/>
          <w:szCs w:val="24"/>
        </w:rPr>
        <w:t>.</w:t>
      </w:r>
      <w:r>
        <w:rPr>
          <w:rFonts w:ascii="Times New Roman" w:hAnsi="Times New Roman"/>
          <w:iCs/>
          <w:sz w:val="24"/>
          <w:szCs w:val="24"/>
        </w:rPr>
        <w:tab/>
      </w:r>
      <w:r w:rsidR="008245F0" w:rsidRPr="008245F0">
        <w:rPr>
          <w:rFonts w:ascii="Times New Roman" w:hAnsi="Times New Roman"/>
          <w:iCs/>
          <w:sz w:val="24"/>
          <w:szCs w:val="24"/>
        </w:rPr>
        <w:t xml:space="preserve">Ukoliko tijekom provedbe Projekta te u roku od 5 (pet) godina nakon završetka provedbe Projekta dođe do promjene Korisnika, odnosno do promjene upravitelja zgrade ili ovlaštenog predstavnika suvlasnika, o istome najkasnije u roku od 10 (deset) radnih dana od dana nastanka promjene </w:t>
      </w:r>
      <w:r w:rsidR="00301DD7">
        <w:rPr>
          <w:rFonts w:ascii="Times New Roman" w:hAnsi="Times New Roman"/>
          <w:iCs/>
          <w:sz w:val="24"/>
          <w:szCs w:val="24"/>
        </w:rPr>
        <w:t xml:space="preserve">Korisnik </w:t>
      </w:r>
      <w:r w:rsidR="008245F0" w:rsidRPr="008245F0">
        <w:rPr>
          <w:rFonts w:ascii="Times New Roman" w:hAnsi="Times New Roman"/>
          <w:iCs/>
          <w:sz w:val="24"/>
          <w:szCs w:val="24"/>
        </w:rPr>
        <w:t xml:space="preserve">treba obavijestiti </w:t>
      </w:r>
      <w:r w:rsidR="00A83857">
        <w:rPr>
          <w:rFonts w:ascii="Times New Roman" w:hAnsi="Times New Roman"/>
          <w:iCs/>
          <w:sz w:val="24"/>
          <w:szCs w:val="24"/>
        </w:rPr>
        <w:t>N</w:t>
      </w:r>
      <w:r w:rsidR="008245F0" w:rsidRPr="008245F0">
        <w:rPr>
          <w:rFonts w:ascii="Times New Roman" w:hAnsi="Times New Roman"/>
          <w:iCs/>
          <w:sz w:val="24"/>
          <w:szCs w:val="24"/>
        </w:rPr>
        <w:t>T i PT te dostaviti kontakt podatke novog upravitelja zgrade i/ili ovlaštenog predstavnika suvlasnika (ime i prezime, adresu, broj telefona i faksa, adresu e-pošte), a u roku od 15 (petnaest) radnih dana od nastale promjene dostaviti novi Međuvlasnički ugovor i/ili novi Ugovor u upravljanju zgradom.</w:t>
      </w:r>
    </w:p>
    <w:p w14:paraId="3D9862AD" w14:textId="77777777" w:rsidR="008245F0" w:rsidRPr="008245F0" w:rsidRDefault="008245F0" w:rsidP="008245F0">
      <w:pPr>
        <w:spacing w:after="0" w:line="240" w:lineRule="auto"/>
        <w:ind w:left="567" w:hanging="567"/>
        <w:jc w:val="both"/>
        <w:rPr>
          <w:rFonts w:ascii="Times New Roman" w:hAnsi="Times New Roman"/>
          <w:iCs/>
          <w:sz w:val="24"/>
          <w:szCs w:val="24"/>
        </w:rPr>
      </w:pPr>
      <w:r w:rsidRPr="008245F0">
        <w:rPr>
          <w:rFonts w:ascii="Times New Roman" w:hAnsi="Times New Roman"/>
          <w:iCs/>
          <w:sz w:val="24"/>
          <w:szCs w:val="24"/>
        </w:rPr>
        <w:tab/>
      </w:r>
    </w:p>
    <w:p w14:paraId="1BB43C03" w14:textId="77777777" w:rsidR="00DD5844" w:rsidRDefault="008245F0" w:rsidP="008245F0">
      <w:pPr>
        <w:spacing w:after="0" w:line="240" w:lineRule="auto"/>
        <w:ind w:left="567" w:hanging="567"/>
        <w:jc w:val="both"/>
        <w:rPr>
          <w:rFonts w:ascii="Times New Roman" w:hAnsi="Times New Roman"/>
          <w:iCs/>
          <w:sz w:val="24"/>
          <w:szCs w:val="24"/>
        </w:rPr>
      </w:pPr>
      <w:r w:rsidRPr="008245F0">
        <w:rPr>
          <w:rFonts w:ascii="Times New Roman" w:hAnsi="Times New Roman"/>
          <w:iCs/>
          <w:sz w:val="24"/>
          <w:szCs w:val="24"/>
        </w:rPr>
        <w:tab/>
        <w:t>Tijekom provedbe nije moguća promjena Prijavitelja/Korisnika, tj. statusne promjene, uključujući promjenu pravne osobnosti koje su od utjecaja na dodjelu bespovratnih sredstava (uzimajući u obzir kriterije na temelju kojih su dodijeljena bespovratna sredstva), osim u slučaju nepredvidivih okolnosti van utjecaja Prijavitelja/Korisnika. Iste se odnose na izvanredne vanjske okolnosti odnosno nepredvidive događaje koji utječu na mogućnost Korisnika u izvršenju ugovornih obveza, a koje ispravno postupanje svih ugovornih strana ne može prevladati.</w:t>
      </w:r>
    </w:p>
    <w:p w14:paraId="774E16FE" w14:textId="77777777" w:rsidR="00DD5844" w:rsidRDefault="00DD5844" w:rsidP="008245F0">
      <w:pPr>
        <w:spacing w:after="0" w:line="240" w:lineRule="auto"/>
        <w:ind w:left="567" w:hanging="567"/>
        <w:jc w:val="both"/>
        <w:rPr>
          <w:rFonts w:ascii="Times New Roman" w:hAnsi="Times New Roman"/>
          <w:iCs/>
          <w:sz w:val="24"/>
          <w:szCs w:val="24"/>
        </w:rPr>
      </w:pPr>
    </w:p>
    <w:p w14:paraId="745D08C5" w14:textId="34A826A8" w:rsidR="00E145CF" w:rsidRDefault="00DD5844" w:rsidP="00301DD7">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1</w:t>
      </w:r>
      <w:r>
        <w:rPr>
          <w:rFonts w:ascii="Times New Roman" w:hAnsi="Times New Roman"/>
          <w:iCs/>
          <w:sz w:val="24"/>
          <w:szCs w:val="24"/>
        </w:rPr>
        <w:t>.</w:t>
      </w:r>
      <w:r w:rsidR="00856CE1">
        <w:rPr>
          <w:rFonts w:ascii="Times New Roman" w:hAnsi="Times New Roman"/>
          <w:iCs/>
          <w:sz w:val="24"/>
          <w:szCs w:val="24"/>
        </w:rPr>
        <w:tab/>
      </w:r>
      <w:r w:rsidR="00CA4D15" w:rsidRPr="00CA4D15">
        <w:rPr>
          <w:rFonts w:ascii="Times New Roman" w:hAnsi="Times New Roman"/>
          <w:iCs/>
          <w:sz w:val="24"/>
          <w:szCs w:val="24"/>
        </w:rPr>
        <w:t>Korisnik može izgubiti pravo na bespovratna sredstva, odnosno nadležno tijelo za dodjelu bespovratnih sredstava može s Korisnikom raskinuti Ugovor, ako Korisnik ne započne s projektnim aktivnostima u roku od 3 (tri) mjeseca nakon stupanja na snagu Ugovora.</w:t>
      </w:r>
    </w:p>
    <w:p w14:paraId="6C1C3A90" w14:textId="77777777" w:rsidR="006F5363" w:rsidRDefault="006F5363" w:rsidP="00CA4D15">
      <w:pPr>
        <w:spacing w:after="0" w:line="240" w:lineRule="auto"/>
        <w:ind w:left="675" w:hanging="675"/>
        <w:jc w:val="both"/>
        <w:rPr>
          <w:rFonts w:ascii="Times New Roman" w:hAnsi="Times New Roman"/>
          <w:iCs/>
          <w:sz w:val="24"/>
          <w:szCs w:val="24"/>
        </w:rPr>
      </w:pPr>
    </w:p>
    <w:p w14:paraId="1097011A" w14:textId="0E92CF30" w:rsidR="006F5363" w:rsidRDefault="006F5363" w:rsidP="00301DD7">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2</w:t>
      </w:r>
      <w:r>
        <w:rPr>
          <w:rFonts w:ascii="Times New Roman" w:hAnsi="Times New Roman"/>
          <w:iCs/>
          <w:sz w:val="24"/>
          <w:szCs w:val="24"/>
        </w:rPr>
        <w:t>.</w:t>
      </w:r>
      <w:r>
        <w:rPr>
          <w:rFonts w:ascii="Times New Roman" w:hAnsi="Times New Roman"/>
          <w:iCs/>
          <w:sz w:val="24"/>
          <w:szCs w:val="24"/>
        </w:rPr>
        <w:tab/>
      </w:r>
      <w:r w:rsidR="00B71380" w:rsidRPr="00B71380">
        <w:rPr>
          <w:rFonts w:ascii="Times New Roman" w:hAnsi="Times New Roman"/>
          <w:iCs/>
          <w:sz w:val="24"/>
          <w:szCs w:val="24"/>
        </w:rPr>
        <w:t xml:space="preserve">U slučaju da Korisnik ne ostvari planiranu razinu pokazatelja navedenih u obrascu projektnog prijedloga, </w:t>
      </w:r>
      <w:r w:rsidR="00464CD1">
        <w:rPr>
          <w:rFonts w:ascii="Times New Roman" w:hAnsi="Times New Roman"/>
          <w:iCs/>
          <w:sz w:val="24"/>
          <w:szCs w:val="24"/>
        </w:rPr>
        <w:t>NT</w:t>
      </w:r>
      <w:r w:rsidR="00B71380" w:rsidRPr="00B71380">
        <w:rPr>
          <w:rFonts w:ascii="Times New Roman" w:hAnsi="Times New Roman"/>
          <w:iCs/>
          <w:sz w:val="24"/>
          <w:szCs w:val="24"/>
        </w:rPr>
        <w:t xml:space="preserve"> ima pravo od Korisnika zatražiti izvršenje povrata dijela isplaćenih bespovratnih sredstava razmjerno neostvarenom udjelu pokazatelja.</w:t>
      </w:r>
      <w:r w:rsidR="00EC50CA">
        <w:rPr>
          <w:rFonts w:ascii="Times New Roman" w:hAnsi="Times New Roman"/>
          <w:iCs/>
          <w:sz w:val="24"/>
          <w:szCs w:val="24"/>
        </w:rPr>
        <w:t xml:space="preserve"> </w:t>
      </w:r>
      <w:r w:rsidR="00813B4A">
        <w:rPr>
          <w:rFonts w:ascii="Times New Roman" w:hAnsi="Times New Roman"/>
          <w:iCs/>
          <w:sz w:val="24"/>
          <w:szCs w:val="24"/>
        </w:rPr>
        <w:t>Ostvarenje p</w:t>
      </w:r>
      <w:r w:rsidR="00EC50CA">
        <w:rPr>
          <w:rFonts w:ascii="Times New Roman" w:hAnsi="Times New Roman"/>
          <w:iCs/>
          <w:sz w:val="24"/>
          <w:szCs w:val="24"/>
        </w:rPr>
        <w:t>okazatelj</w:t>
      </w:r>
      <w:r w:rsidR="00813B4A">
        <w:rPr>
          <w:rFonts w:ascii="Times New Roman" w:hAnsi="Times New Roman"/>
          <w:iCs/>
          <w:sz w:val="24"/>
          <w:szCs w:val="24"/>
        </w:rPr>
        <w:t xml:space="preserve">a </w:t>
      </w:r>
      <w:r w:rsidR="00EC50CA">
        <w:rPr>
          <w:rFonts w:ascii="Times New Roman" w:hAnsi="Times New Roman"/>
          <w:iCs/>
          <w:sz w:val="24"/>
          <w:szCs w:val="24"/>
        </w:rPr>
        <w:t xml:space="preserve">dokazuje se </w:t>
      </w:r>
      <w:r w:rsidR="00E16ECF">
        <w:rPr>
          <w:rFonts w:ascii="Times New Roman" w:hAnsi="Times New Roman"/>
          <w:iCs/>
          <w:sz w:val="24"/>
          <w:szCs w:val="24"/>
        </w:rPr>
        <w:t>Završnim izvješćem nadzornog inženjera</w:t>
      </w:r>
      <w:r w:rsidR="00813B4A">
        <w:rPr>
          <w:rFonts w:ascii="Times New Roman" w:hAnsi="Times New Roman"/>
          <w:iCs/>
          <w:sz w:val="24"/>
          <w:szCs w:val="24"/>
        </w:rPr>
        <w:t xml:space="preserve"> u okviru kojeg isti potvrđuje</w:t>
      </w:r>
      <w:r w:rsidR="006461CD">
        <w:rPr>
          <w:rFonts w:ascii="Times New Roman" w:hAnsi="Times New Roman"/>
          <w:iCs/>
          <w:sz w:val="24"/>
          <w:szCs w:val="24"/>
        </w:rPr>
        <w:t xml:space="preserve"> da su radovi </w:t>
      </w:r>
      <w:r w:rsidR="00385031">
        <w:rPr>
          <w:rFonts w:ascii="Times New Roman" w:hAnsi="Times New Roman"/>
          <w:iCs/>
          <w:sz w:val="24"/>
          <w:szCs w:val="24"/>
        </w:rPr>
        <w:t xml:space="preserve">energetske obnove višestambene zgrade </w:t>
      </w:r>
      <w:r w:rsidR="006461CD">
        <w:rPr>
          <w:rFonts w:ascii="Times New Roman" w:hAnsi="Times New Roman"/>
          <w:iCs/>
          <w:sz w:val="24"/>
          <w:szCs w:val="24"/>
        </w:rPr>
        <w:t>izvedeni u skladu s glavnim projektom</w:t>
      </w:r>
      <w:r w:rsidR="00A152F7">
        <w:rPr>
          <w:rFonts w:ascii="Times New Roman" w:hAnsi="Times New Roman"/>
          <w:iCs/>
          <w:sz w:val="24"/>
          <w:szCs w:val="24"/>
        </w:rPr>
        <w:t xml:space="preserve"> energetske obnove zgrade</w:t>
      </w:r>
      <w:r w:rsidR="006461CD">
        <w:rPr>
          <w:rFonts w:ascii="Times New Roman" w:hAnsi="Times New Roman"/>
          <w:iCs/>
          <w:sz w:val="24"/>
          <w:szCs w:val="24"/>
        </w:rPr>
        <w:t>.</w:t>
      </w:r>
    </w:p>
    <w:p w14:paraId="53F004B2" w14:textId="77777777" w:rsidR="00A12C22" w:rsidRPr="009F3ABB" w:rsidRDefault="00A12C22" w:rsidP="00CA4D15">
      <w:pPr>
        <w:spacing w:after="0" w:line="240" w:lineRule="auto"/>
        <w:ind w:left="675" w:hanging="675"/>
        <w:jc w:val="both"/>
        <w:rPr>
          <w:rFonts w:ascii="Times New Roman" w:hAnsi="Times New Roman"/>
          <w:iCs/>
          <w:sz w:val="24"/>
          <w:szCs w:val="24"/>
        </w:rPr>
      </w:pPr>
    </w:p>
    <w:p w14:paraId="4734658C" w14:textId="257E2EE6" w:rsidR="00355DD6" w:rsidRDefault="00A12C22" w:rsidP="00301DD7">
      <w:pPr>
        <w:spacing w:after="0" w:line="240" w:lineRule="auto"/>
        <w:ind w:left="567" w:hanging="567"/>
        <w:jc w:val="both"/>
        <w:rPr>
          <w:rFonts w:ascii="Times New Roman" w:hAnsi="Times New Roman"/>
          <w:sz w:val="24"/>
          <w:szCs w:val="24"/>
        </w:rPr>
      </w:pPr>
      <w:r>
        <w:rPr>
          <w:rFonts w:ascii="Times New Roman" w:hAnsi="Times New Roman"/>
          <w:sz w:val="24"/>
          <w:szCs w:val="24"/>
        </w:rPr>
        <w:t>9.1</w:t>
      </w:r>
      <w:r w:rsidR="00A152F7">
        <w:rPr>
          <w:rFonts w:ascii="Times New Roman" w:hAnsi="Times New Roman"/>
          <w:sz w:val="24"/>
          <w:szCs w:val="24"/>
        </w:rPr>
        <w:t>3</w:t>
      </w:r>
      <w:r>
        <w:rPr>
          <w:rFonts w:ascii="Times New Roman" w:hAnsi="Times New Roman"/>
          <w:sz w:val="24"/>
          <w:szCs w:val="24"/>
        </w:rPr>
        <w:t>.</w:t>
      </w:r>
      <w:r w:rsidR="00906528" w:rsidRPr="00906528">
        <w:t xml:space="preserve"> </w:t>
      </w:r>
      <w:r w:rsidR="00906528">
        <w:tab/>
      </w:r>
      <w:r w:rsidR="00906528" w:rsidRPr="00906528">
        <w:rPr>
          <w:rFonts w:ascii="Times New Roman" w:hAnsi="Times New Roman"/>
          <w:sz w:val="24"/>
          <w:szCs w:val="24"/>
        </w:rPr>
        <w:t>Korisnik se prije potpisivanja ovog Ugovora obvezuje otvoriti poseban račun višestambene zgrade te dostaviti na znanje PT-u Ugovor o otvaranju računa za provedbu projekta, a na koji će se uplaćivati bespovratna sredstva za provedbu projekta.</w:t>
      </w:r>
      <w:r w:rsidR="00906528">
        <w:rPr>
          <w:rFonts w:ascii="Times New Roman" w:hAnsi="Times New Roman"/>
          <w:sz w:val="24"/>
          <w:szCs w:val="24"/>
        </w:rPr>
        <w:tab/>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21E1C225" w14:textId="6664E32F" w:rsidR="00A152F7" w:rsidRDefault="00A152F7" w:rsidP="0044120D">
      <w:pPr>
        <w:spacing w:after="0" w:line="240" w:lineRule="auto"/>
        <w:ind w:left="567" w:hanging="567"/>
        <w:jc w:val="both"/>
        <w:rPr>
          <w:rFonts w:ascii="Times New Roman" w:hAnsi="Times New Roman"/>
          <w:sz w:val="24"/>
          <w:szCs w:val="24"/>
        </w:rPr>
      </w:pPr>
    </w:p>
    <w:p w14:paraId="476C7AEF" w14:textId="77777777" w:rsidR="00A152F7" w:rsidRPr="00020E6F" w:rsidRDefault="00A152F7"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2572ECC8"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Članak 10.</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A17FA12" w:rsidR="00A64959" w:rsidRPr="00020E6F" w:rsidRDefault="00A64959" w:rsidP="00D0618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10.1.</w:t>
      </w:r>
      <w:r w:rsidR="00D249ED">
        <w:rPr>
          <w:rFonts w:ascii="Times New Roman" w:hAnsi="Times New Roman"/>
          <w:sz w:val="24"/>
          <w:szCs w:val="24"/>
        </w:rPr>
        <w:t xml:space="preserve"> </w:t>
      </w:r>
      <w:r w:rsidR="00D06188">
        <w:rPr>
          <w:rFonts w:ascii="Times New Roman" w:hAnsi="Times New Roman"/>
          <w:sz w:val="24"/>
          <w:szCs w:val="24"/>
        </w:rPr>
        <w:tab/>
      </w:r>
      <w:r w:rsidR="000E2867">
        <w:rPr>
          <w:rFonts w:ascii="Times New Roman" w:hAnsi="Times New Roman"/>
          <w:sz w:val="24"/>
          <w:szCs w:val="24"/>
        </w:rPr>
        <w:t>Korisnik</w:t>
      </w:r>
      <w:r w:rsidR="00301DD7">
        <w:rPr>
          <w:rFonts w:ascii="Times New Roman" w:hAnsi="Times New Roman"/>
          <w:sz w:val="24"/>
          <w:szCs w:val="24"/>
        </w:rPr>
        <w:t xml:space="preserve">, NT i PT </w:t>
      </w:r>
      <w:r w:rsidR="001C7498">
        <w:rPr>
          <w:rFonts w:ascii="Times New Roman" w:hAnsi="Times New Roman"/>
          <w:sz w:val="24"/>
          <w:szCs w:val="24"/>
        </w:rPr>
        <w:t>koriste</w:t>
      </w:r>
      <w:r w:rsidR="000E2867">
        <w:rPr>
          <w:rFonts w:ascii="Times New Roman" w:hAnsi="Times New Roman"/>
          <w:sz w:val="24"/>
          <w:szCs w:val="24"/>
        </w:rPr>
        <w:t xml:space="preserve"> sustav </w:t>
      </w:r>
      <w:proofErr w:type="spellStart"/>
      <w:r w:rsidR="000E2867">
        <w:rPr>
          <w:rFonts w:ascii="Times New Roman" w:hAnsi="Times New Roman"/>
          <w:sz w:val="24"/>
          <w:szCs w:val="24"/>
        </w:rPr>
        <w:t>e</w:t>
      </w:r>
      <w:r w:rsidR="00D661F0">
        <w:rPr>
          <w:rFonts w:ascii="Times New Roman" w:hAnsi="Times New Roman"/>
          <w:sz w:val="24"/>
          <w:szCs w:val="24"/>
        </w:rPr>
        <w:t>NPOO</w:t>
      </w:r>
      <w:proofErr w:type="spellEnd"/>
      <w:r w:rsidR="000E2867">
        <w:rPr>
          <w:rFonts w:ascii="Times New Roman" w:hAnsi="Times New Roman"/>
          <w:sz w:val="24"/>
          <w:szCs w:val="24"/>
        </w:rPr>
        <w:t xml:space="preserve"> </w:t>
      </w:r>
      <w:r w:rsidR="004D7899">
        <w:rPr>
          <w:rFonts w:ascii="Times New Roman" w:hAnsi="Times New Roman"/>
          <w:sz w:val="24"/>
          <w:szCs w:val="24"/>
        </w:rPr>
        <w:t>tijekom provedbe i definiranog roka izvještavanja nakon provedbe projekta</w:t>
      </w:r>
      <w:r w:rsidR="003B441A">
        <w:rPr>
          <w:rFonts w:ascii="Times New Roman" w:hAnsi="Times New Roman"/>
          <w:sz w:val="24"/>
          <w:szCs w:val="24"/>
        </w:rPr>
        <w:t>.</w:t>
      </w:r>
      <w:r w:rsidR="000E2867">
        <w:rPr>
          <w:rFonts w:ascii="Times New Roman" w:hAnsi="Times New Roman"/>
          <w:sz w:val="24"/>
          <w:szCs w:val="24"/>
        </w:rPr>
        <w:t xml:space="preserve"> </w:t>
      </w:r>
      <w:r w:rsidRPr="00020E6F">
        <w:rPr>
          <w:rFonts w:ascii="Times New Roman" w:hAnsi="Times New Roman"/>
          <w:sz w:val="24"/>
          <w:szCs w:val="24"/>
        </w:rPr>
        <w:t xml:space="preserve">U svakom obliku komunikacije koji je povezan s ovim Ugovorom </w:t>
      </w:r>
      <w:r w:rsidR="001C7498">
        <w:rPr>
          <w:rFonts w:ascii="Times New Roman" w:hAnsi="Times New Roman"/>
          <w:sz w:val="24"/>
          <w:szCs w:val="24"/>
        </w:rPr>
        <w:t>navodi se</w:t>
      </w:r>
      <w:r w:rsidRPr="00020E6F">
        <w:rPr>
          <w:rFonts w:ascii="Times New Roman" w:hAnsi="Times New Roman"/>
          <w:sz w:val="24"/>
          <w:szCs w:val="24"/>
        </w:rPr>
        <w:t xml:space="preserve"> referentni broj Ugovora</w:t>
      </w:r>
      <w:r w:rsidR="00EC2165">
        <w:rPr>
          <w:rFonts w:ascii="Times New Roman" w:hAnsi="Times New Roman"/>
          <w:sz w:val="24"/>
          <w:szCs w:val="24"/>
        </w:rPr>
        <w:t xml:space="preserve"> (kod projekta)</w:t>
      </w:r>
      <w:r w:rsidR="000E2867">
        <w:rPr>
          <w:rFonts w:ascii="Times New Roman" w:hAnsi="Times New Roman"/>
          <w:sz w:val="24"/>
          <w:szCs w:val="24"/>
        </w:rPr>
        <w:t xml:space="preserve">. Iznimno, komunikacija </w:t>
      </w:r>
      <w:r w:rsidR="001C7498">
        <w:rPr>
          <w:rFonts w:ascii="Times New Roman" w:hAnsi="Times New Roman"/>
          <w:sz w:val="24"/>
          <w:szCs w:val="24"/>
        </w:rPr>
        <w:t>se m</w:t>
      </w:r>
      <w:r w:rsidR="001D4D97">
        <w:rPr>
          <w:rFonts w:ascii="Times New Roman" w:hAnsi="Times New Roman"/>
          <w:sz w:val="24"/>
          <w:szCs w:val="24"/>
        </w:rPr>
        <w:t xml:space="preserve">ože obavljati i na druge načine,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5E35F4E0" w14:textId="0258F056" w:rsidR="003124BB" w:rsidRPr="00020E6F" w:rsidRDefault="00A64959" w:rsidP="00425612">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D661F0">
        <w:rPr>
          <w:rFonts w:ascii="Times New Roman" w:hAnsi="Times New Roman"/>
          <w:sz w:val="24"/>
          <w:szCs w:val="24"/>
          <w:u w:val="single"/>
        </w:rPr>
        <w:t>NT</w:t>
      </w:r>
    </w:p>
    <w:p w14:paraId="500FDA47" w14:textId="0B8EBFC7" w:rsidR="00425612" w:rsidRDefault="00425612" w:rsidP="0044120D">
      <w:pPr>
        <w:spacing w:after="0" w:line="240" w:lineRule="auto"/>
        <w:ind w:left="567"/>
        <w:jc w:val="both"/>
        <w:rPr>
          <w:rFonts w:ascii="Times New Roman" w:hAnsi="Times New Roman"/>
          <w:b/>
          <w:bCs/>
          <w:sz w:val="24"/>
          <w:szCs w:val="24"/>
        </w:rPr>
      </w:pPr>
      <w:r w:rsidRPr="00E918BF">
        <w:rPr>
          <w:rFonts w:ascii="Times New Roman" w:hAnsi="Times New Roman"/>
          <w:b/>
          <w:bCs/>
          <w:sz w:val="24"/>
          <w:szCs w:val="24"/>
        </w:rPr>
        <w:t xml:space="preserve">Ministarstvo </w:t>
      </w:r>
      <w:r w:rsidR="00365A1E" w:rsidRPr="00E918BF">
        <w:rPr>
          <w:rFonts w:ascii="Times New Roman" w:hAnsi="Times New Roman"/>
          <w:b/>
          <w:bCs/>
          <w:sz w:val="24"/>
          <w:szCs w:val="24"/>
        </w:rPr>
        <w:t xml:space="preserve">prostornoga uređenja, </w:t>
      </w:r>
      <w:r w:rsidR="00E918BF" w:rsidRPr="00E918BF">
        <w:rPr>
          <w:rFonts w:ascii="Times New Roman" w:hAnsi="Times New Roman"/>
          <w:b/>
          <w:bCs/>
          <w:sz w:val="24"/>
          <w:szCs w:val="24"/>
        </w:rPr>
        <w:t>graditeljstva i državne imovine</w:t>
      </w:r>
    </w:p>
    <w:p w14:paraId="7E5FECF6" w14:textId="31F5BF17" w:rsidR="00A00597" w:rsidRDefault="006D7C5B"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Ulica Republike Austrije 20, 10000 Zagreb</w:t>
      </w:r>
    </w:p>
    <w:p w14:paraId="760ECDB9" w14:textId="6E771FB0" w:rsidR="00B33E3C" w:rsidRPr="00E918BF" w:rsidRDefault="00B33E3C"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e-adresa</w:t>
      </w:r>
    </w:p>
    <w:p w14:paraId="6B5952DB" w14:textId="77777777" w:rsidR="00A152F7" w:rsidRDefault="00A152F7" w:rsidP="0044120D">
      <w:pPr>
        <w:spacing w:after="0" w:line="240" w:lineRule="auto"/>
        <w:ind w:left="567"/>
        <w:jc w:val="both"/>
        <w:rPr>
          <w:rFonts w:ascii="Times New Roman" w:hAnsi="Times New Roman"/>
          <w:sz w:val="24"/>
          <w:szCs w:val="24"/>
        </w:rPr>
      </w:pPr>
    </w:p>
    <w:p w14:paraId="393110DD" w14:textId="2BDD7EE1" w:rsidR="00D661F0" w:rsidRDefault="00D661F0" w:rsidP="0044120D">
      <w:pPr>
        <w:spacing w:after="0" w:line="240" w:lineRule="auto"/>
        <w:ind w:left="567"/>
        <w:jc w:val="both"/>
        <w:rPr>
          <w:rFonts w:ascii="Times New Roman" w:hAnsi="Times New Roman"/>
          <w:sz w:val="24"/>
          <w:szCs w:val="24"/>
        </w:rPr>
      </w:pPr>
      <w:r>
        <w:rPr>
          <w:rFonts w:ascii="Times New Roman" w:hAnsi="Times New Roman"/>
          <w:sz w:val="24"/>
          <w:szCs w:val="24"/>
        </w:rPr>
        <w:t>NT</w:t>
      </w:r>
      <w:r w:rsidR="00A64959" w:rsidRPr="00020E6F">
        <w:rPr>
          <w:rFonts w:ascii="Times New Roman" w:hAnsi="Times New Roman"/>
          <w:sz w:val="24"/>
          <w:szCs w:val="24"/>
        </w:rPr>
        <w:t xml:space="preserve"> pisanim putem dostavlja Korisniku podatke o osobi i adresi elektronske pošte za kontakt. </w:t>
      </w:r>
    </w:p>
    <w:p w14:paraId="09886A8E" w14:textId="0987C8DA" w:rsidR="00A64959" w:rsidRPr="00020E6F" w:rsidRDefault="00A64959" w:rsidP="0044120D">
      <w:pPr>
        <w:spacing w:after="0" w:line="240" w:lineRule="auto"/>
        <w:ind w:left="567"/>
        <w:jc w:val="both"/>
        <w:rPr>
          <w:rFonts w:ascii="Times New Roman" w:hAnsi="Times New Roman"/>
          <w:b/>
          <w:sz w:val="24"/>
          <w:szCs w:val="24"/>
        </w:rPr>
      </w:pPr>
      <w:r w:rsidRPr="00020E6F">
        <w:rPr>
          <w:rFonts w:ascii="Times New Roman" w:hAnsi="Times New Roman"/>
          <w:sz w:val="24"/>
          <w:szCs w:val="24"/>
        </w:rPr>
        <w:t xml:space="preserve"> </w:t>
      </w:r>
    </w:p>
    <w:p w14:paraId="516C7737" w14:textId="614D67EF"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w:t>
      </w:r>
    </w:p>
    <w:p w14:paraId="5D8A810D" w14:textId="562431CC" w:rsidR="00F67A7A" w:rsidRDefault="00F67A7A" w:rsidP="0044120D">
      <w:pPr>
        <w:spacing w:after="0" w:line="240" w:lineRule="auto"/>
        <w:ind w:left="567"/>
        <w:jc w:val="both"/>
        <w:rPr>
          <w:rFonts w:ascii="Times New Roman" w:hAnsi="Times New Roman"/>
          <w:b/>
          <w:bCs/>
          <w:sz w:val="24"/>
          <w:szCs w:val="24"/>
        </w:rPr>
      </w:pPr>
      <w:r w:rsidRPr="00A00597">
        <w:rPr>
          <w:rFonts w:ascii="Times New Roman" w:hAnsi="Times New Roman"/>
          <w:b/>
          <w:bCs/>
          <w:sz w:val="24"/>
          <w:szCs w:val="24"/>
        </w:rPr>
        <w:t>Fond za zaštitu okoliša</w:t>
      </w:r>
      <w:r w:rsidR="00A00597" w:rsidRPr="00A00597">
        <w:rPr>
          <w:rFonts w:ascii="Times New Roman" w:hAnsi="Times New Roman"/>
          <w:b/>
          <w:bCs/>
          <w:sz w:val="24"/>
          <w:szCs w:val="24"/>
        </w:rPr>
        <w:t xml:space="preserve"> i energetsku učinkovitost</w:t>
      </w:r>
    </w:p>
    <w:p w14:paraId="4597551F" w14:textId="07E0BEAA" w:rsidR="006C6CE5" w:rsidRDefault="006C6CE5"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Radnička cesta 80, 10000 Zagreb</w:t>
      </w:r>
    </w:p>
    <w:p w14:paraId="07C304EF" w14:textId="27C25E5C" w:rsidR="001615A4" w:rsidRPr="00A00597" w:rsidRDefault="006C6CE5" w:rsidP="00A152F7">
      <w:pPr>
        <w:spacing w:after="0" w:line="240" w:lineRule="auto"/>
        <w:ind w:left="567"/>
        <w:jc w:val="both"/>
        <w:rPr>
          <w:rFonts w:ascii="Times New Roman" w:hAnsi="Times New Roman"/>
          <w:b/>
          <w:bCs/>
          <w:sz w:val="24"/>
          <w:szCs w:val="24"/>
        </w:rPr>
      </w:pPr>
      <w:r>
        <w:rPr>
          <w:rFonts w:ascii="Times New Roman" w:hAnsi="Times New Roman"/>
          <w:b/>
          <w:bCs/>
          <w:sz w:val="24"/>
          <w:szCs w:val="24"/>
        </w:rPr>
        <w:t>e-adresa</w:t>
      </w:r>
    </w:p>
    <w:p w14:paraId="4D059688" w14:textId="77777777" w:rsidR="00A152F7" w:rsidRDefault="00A152F7" w:rsidP="0044120D">
      <w:pPr>
        <w:spacing w:after="0" w:line="240" w:lineRule="auto"/>
        <w:ind w:left="567"/>
        <w:jc w:val="both"/>
        <w:rPr>
          <w:rFonts w:ascii="Times New Roman" w:hAnsi="Times New Roman"/>
          <w:sz w:val="24"/>
          <w:szCs w:val="24"/>
        </w:rPr>
      </w:pPr>
    </w:p>
    <w:p w14:paraId="01EFBD1A" w14:textId="5512CB14" w:rsidR="00A64959" w:rsidRPr="00020E6F" w:rsidRDefault="00D661F0" w:rsidP="0044120D">
      <w:pPr>
        <w:spacing w:after="0" w:line="240" w:lineRule="auto"/>
        <w:ind w:left="567"/>
        <w:jc w:val="both"/>
        <w:rPr>
          <w:rFonts w:ascii="Times New Roman" w:hAnsi="Times New Roman"/>
          <w:sz w:val="24"/>
          <w:szCs w:val="24"/>
        </w:rPr>
      </w:pPr>
      <w:r>
        <w:rPr>
          <w:rFonts w:ascii="Times New Roman" w:hAnsi="Times New Roman"/>
          <w:sz w:val="24"/>
          <w:szCs w:val="24"/>
        </w:rPr>
        <w:t>PT</w:t>
      </w:r>
      <w:r w:rsidR="00A64959" w:rsidRPr="00020E6F">
        <w:rPr>
          <w:rFonts w:ascii="Times New Roman" w:hAnsi="Times New Roman"/>
          <w:sz w:val="24"/>
          <w:szCs w:val="24"/>
        </w:rPr>
        <w:t xml:space="preserve"> pisanim putem dostavlja Korisniku o podatke o osobi i adresi elektronske pošte za kontakt.  </w:t>
      </w:r>
    </w:p>
    <w:p w14:paraId="653639FA" w14:textId="2C9F33F0" w:rsidR="00A64959"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407B542C"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5658E14B" w14:textId="77777777" w:rsidR="009B78D8" w:rsidRPr="00020E6F" w:rsidRDefault="009B78D8" w:rsidP="0044120D">
      <w:pPr>
        <w:spacing w:after="0" w:line="240" w:lineRule="auto"/>
        <w:ind w:left="567"/>
        <w:jc w:val="both"/>
        <w:rPr>
          <w:rFonts w:ascii="Times New Roman" w:hAnsi="Times New Roman"/>
          <w:sz w:val="24"/>
          <w:szCs w:val="24"/>
        </w:rPr>
      </w:pPr>
    </w:p>
    <w:p w14:paraId="3F1A282A" w14:textId="035A3290"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D661F0">
        <w:rPr>
          <w:rFonts w:ascii="Times New Roman" w:hAnsi="Times New Roman"/>
          <w:sz w:val="24"/>
          <w:szCs w:val="24"/>
        </w:rPr>
        <w:t xml:space="preserve">NT-u i PT-u </w:t>
      </w:r>
      <w:r w:rsidRPr="00020E6F">
        <w:rPr>
          <w:rFonts w:ascii="Times New Roman" w:hAnsi="Times New Roman"/>
          <w:sz w:val="24"/>
          <w:szCs w:val="24"/>
        </w:rPr>
        <w:t>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5D8B30D4" w:rsidR="002246DE" w:rsidRDefault="002246DE" w:rsidP="0044120D">
      <w:pPr>
        <w:spacing w:after="0" w:line="240" w:lineRule="auto"/>
        <w:ind w:left="567"/>
        <w:jc w:val="both"/>
        <w:rPr>
          <w:rFonts w:ascii="Times New Roman" w:hAnsi="Times New Roman"/>
          <w:sz w:val="24"/>
          <w:szCs w:val="24"/>
        </w:rPr>
      </w:pPr>
    </w:p>
    <w:p w14:paraId="3FDD1A18" w14:textId="77777777" w:rsidR="00D06188" w:rsidRPr="00020E6F" w:rsidRDefault="00D06188" w:rsidP="0044120D">
      <w:pPr>
        <w:spacing w:after="0" w:line="240" w:lineRule="auto"/>
        <w:ind w:left="567"/>
        <w:jc w:val="both"/>
        <w:rPr>
          <w:rFonts w:ascii="Times New Roman" w:hAnsi="Times New Roman"/>
          <w:sz w:val="24"/>
          <w:szCs w:val="24"/>
        </w:rPr>
      </w:pPr>
    </w:p>
    <w:p w14:paraId="7A247A4E" w14:textId="203EE5D5" w:rsidR="00A64959" w:rsidRDefault="00A64959" w:rsidP="00D0618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10.2.</w:t>
      </w:r>
      <w:r w:rsidR="00355DD6">
        <w:rPr>
          <w:rFonts w:ascii="Times New Roman" w:hAnsi="Times New Roman"/>
          <w:sz w:val="24"/>
          <w:szCs w:val="24"/>
        </w:rPr>
        <w:t xml:space="preserve"> </w:t>
      </w:r>
      <w:r w:rsidR="00D06188">
        <w:rPr>
          <w:rFonts w:ascii="Times New Roman" w:hAnsi="Times New Roman"/>
          <w:sz w:val="24"/>
          <w:szCs w:val="24"/>
        </w:rPr>
        <w:tab/>
      </w:r>
      <w:r w:rsidR="00D661F0">
        <w:rPr>
          <w:rFonts w:ascii="Times New Roman" w:hAnsi="Times New Roman"/>
          <w:sz w:val="24"/>
          <w:szCs w:val="24"/>
        </w:rPr>
        <w:t>NT</w:t>
      </w:r>
      <w:r w:rsidRPr="00020E6F">
        <w:rPr>
          <w:rFonts w:ascii="Times New Roman" w:hAnsi="Times New Roman"/>
          <w:sz w:val="24"/>
          <w:szCs w:val="24"/>
        </w:rPr>
        <w:t xml:space="preserve">, PT i </w:t>
      </w:r>
      <w:r w:rsidR="00286B56">
        <w:rPr>
          <w:rFonts w:ascii="Times New Roman" w:hAnsi="Times New Roman"/>
          <w:sz w:val="24"/>
          <w:szCs w:val="24"/>
        </w:rPr>
        <w:t>K</w:t>
      </w:r>
      <w:r w:rsidRPr="00020E6F">
        <w:rPr>
          <w:rFonts w:ascii="Times New Roman" w:hAnsi="Times New Roman"/>
          <w:sz w:val="24"/>
          <w:szCs w:val="24"/>
        </w:rPr>
        <w:t xml:space="preserve">orisnik su obvezni bez odgađanja, a najkasnije u roku od </w:t>
      </w:r>
      <w:r w:rsidR="005D5CCA">
        <w:rPr>
          <w:rFonts w:ascii="Times New Roman" w:hAnsi="Times New Roman"/>
          <w:sz w:val="24"/>
          <w:szCs w:val="24"/>
        </w:rPr>
        <w:t>3 (</w:t>
      </w:r>
      <w:r w:rsidR="008673C2">
        <w:rPr>
          <w:rFonts w:ascii="Times New Roman" w:hAnsi="Times New Roman"/>
          <w:sz w:val="24"/>
          <w:szCs w:val="24"/>
        </w:rPr>
        <w:t>tri</w:t>
      </w:r>
      <w:r w:rsidR="005D5CCA">
        <w:rPr>
          <w:rFonts w:ascii="Times New Roman" w:hAnsi="Times New Roman"/>
          <w:sz w:val="24"/>
          <w:szCs w:val="24"/>
        </w:rPr>
        <w:t>)</w:t>
      </w:r>
      <w:r w:rsidR="008673C2" w:rsidRPr="00020E6F">
        <w:rPr>
          <w:rFonts w:ascii="Times New Roman" w:hAnsi="Times New Roman"/>
          <w:sz w:val="24"/>
          <w:szCs w:val="24"/>
        </w:rPr>
        <w:t xml:space="preserve"> </w:t>
      </w:r>
      <w:r w:rsidRPr="00020E6F">
        <w:rPr>
          <w:rFonts w:ascii="Times New Roman" w:hAnsi="Times New Roman"/>
          <w:sz w:val="24"/>
          <w:szCs w:val="24"/>
        </w:rPr>
        <w:t xml:space="preserve">dana od dana nastanka promjene vezane uz kontakt podatke iz </w:t>
      </w:r>
      <w:r w:rsidR="001D4D97">
        <w:rPr>
          <w:rFonts w:ascii="Times New Roman" w:hAnsi="Times New Roman"/>
          <w:sz w:val="24"/>
          <w:szCs w:val="24"/>
        </w:rPr>
        <w:t>stavka</w:t>
      </w:r>
      <w:r w:rsidRPr="00020E6F">
        <w:rPr>
          <w:rFonts w:ascii="Times New Roman" w:hAnsi="Times New Roman"/>
          <w:sz w:val="24"/>
          <w:szCs w:val="24"/>
        </w:rPr>
        <w:t xml:space="preserve"> 10.1. ovog članka, obavijestiti pisanim putem </w:t>
      </w:r>
      <w:r w:rsidR="00286B56">
        <w:rPr>
          <w:rFonts w:ascii="Times New Roman" w:hAnsi="Times New Roman"/>
          <w:sz w:val="24"/>
          <w:szCs w:val="24"/>
        </w:rPr>
        <w:t xml:space="preserve">kroz za to predviđeno mjesto u sustavu </w:t>
      </w:r>
      <w:proofErr w:type="spellStart"/>
      <w:r w:rsidR="00286B56">
        <w:rPr>
          <w:rFonts w:ascii="Times New Roman" w:hAnsi="Times New Roman"/>
          <w:sz w:val="24"/>
          <w:szCs w:val="24"/>
        </w:rPr>
        <w:t>e</w:t>
      </w:r>
      <w:r w:rsidR="00D661F0">
        <w:rPr>
          <w:rFonts w:ascii="Times New Roman" w:hAnsi="Times New Roman"/>
          <w:sz w:val="24"/>
          <w:szCs w:val="24"/>
        </w:rPr>
        <w:t>NPOO</w:t>
      </w:r>
      <w:proofErr w:type="spellEnd"/>
      <w:r w:rsidR="00286B56">
        <w:rPr>
          <w:rFonts w:ascii="Times New Roman" w:hAnsi="Times New Roman"/>
          <w:sz w:val="24"/>
          <w:szCs w:val="24"/>
        </w:rPr>
        <w:t xml:space="preserve"> </w:t>
      </w:r>
      <w:r w:rsidRPr="00020E6F">
        <w:rPr>
          <w:rFonts w:ascii="Times New Roman" w:hAnsi="Times New Roman"/>
          <w:sz w:val="24"/>
          <w:szCs w:val="24"/>
        </w:rPr>
        <w:t>d</w:t>
      </w:r>
      <w:r w:rsidR="00286B56">
        <w:rPr>
          <w:rFonts w:ascii="Times New Roman" w:hAnsi="Times New Roman"/>
          <w:sz w:val="24"/>
          <w:szCs w:val="24"/>
        </w:rPr>
        <w:t>r</w:t>
      </w:r>
      <w:r w:rsidRPr="00020E6F">
        <w:rPr>
          <w:rFonts w:ascii="Times New Roman" w:hAnsi="Times New Roman"/>
          <w:sz w:val="24"/>
          <w:szCs w:val="24"/>
        </w:rPr>
        <w:t xml:space="preserve">uge ugovorne </w:t>
      </w:r>
      <w:r w:rsidR="0090392E">
        <w:rPr>
          <w:rFonts w:ascii="Times New Roman" w:hAnsi="Times New Roman"/>
          <w:sz w:val="24"/>
          <w:szCs w:val="24"/>
        </w:rPr>
        <w:t>S</w:t>
      </w:r>
      <w:r w:rsidRPr="00020E6F">
        <w:rPr>
          <w:rFonts w:ascii="Times New Roman" w:hAnsi="Times New Roman"/>
          <w:sz w:val="24"/>
          <w:szCs w:val="24"/>
        </w:rPr>
        <w:t>trane o nastaloj promjeni.</w:t>
      </w:r>
      <w:r w:rsidR="00601335" w:rsidRPr="00020E6F">
        <w:rPr>
          <w:rFonts w:ascii="Times New Roman" w:hAnsi="Times New Roman"/>
          <w:sz w:val="24"/>
          <w:szCs w:val="24"/>
        </w:rPr>
        <w:t xml:space="preserve"> Jedna ugovorna </w:t>
      </w:r>
      <w:r w:rsidR="0090392E">
        <w:rPr>
          <w:rFonts w:ascii="Times New Roman" w:hAnsi="Times New Roman"/>
          <w:sz w:val="24"/>
          <w:szCs w:val="24"/>
        </w:rPr>
        <w:t>S</w:t>
      </w:r>
      <w:r w:rsidR="00601335" w:rsidRPr="00020E6F">
        <w:rPr>
          <w:rFonts w:ascii="Times New Roman" w:hAnsi="Times New Roman"/>
          <w:sz w:val="24"/>
          <w:szCs w:val="24"/>
        </w:rPr>
        <w:t>trana ne odgovara za štetu koja drugoj ugovornoj</w:t>
      </w:r>
      <w:r w:rsidR="0090392E">
        <w:rPr>
          <w:rFonts w:ascii="Times New Roman" w:hAnsi="Times New Roman"/>
          <w:sz w:val="24"/>
          <w:szCs w:val="24"/>
        </w:rPr>
        <w:t xml:space="preserve"> Strani </w:t>
      </w:r>
      <w:r w:rsidR="00601335" w:rsidRPr="00020E6F">
        <w:rPr>
          <w:rFonts w:ascii="Times New Roman" w:hAnsi="Times New Roman"/>
          <w:sz w:val="24"/>
          <w:szCs w:val="24"/>
        </w:rPr>
        <w:t xml:space="preserve">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749FFB60"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11.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7A8CAE2" w14:textId="564B8FCD" w:rsidR="00BD4C1B" w:rsidRDefault="00FB1A8A" w:rsidP="00A152F7">
      <w:pPr>
        <w:spacing w:after="0" w:line="240" w:lineRule="auto"/>
        <w:ind w:left="567" w:hanging="567"/>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BD4C1B" w:rsidRPr="00355DD6">
        <w:rPr>
          <w:rFonts w:ascii="Times New Roman" w:hAnsi="Times New Roman"/>
          <w:sz w:val="24"/>
          <w:szCs w:val="24"/>
        </w:rPr>
        <w:t xml:space="preserve">Na rješavanje mogućih međusobnih sporova proizašlih iz tumačenja ili primjene </w:t>
      </w:r>
      <w:r w:rsidR="0090392E" w:rsidRPr="00355DD6">
        <w:rPr>
          <w:rFonts w:ascii="Times New Roman" w:hAnsi="Times New Roman"/>
          <w:sz w:val="24"/>
          <w:szCs w:val="24"/>
        </w:rPr>
        <w:t>ovog U</w:t>
      </w:r>
      <w:r w:rsidR="00BD4C1B" w:rsidRPr="00355DD6">
        <w:rPr>
          <w:rFonts w:ascii="Times New Roman" w:hAnsi="Times New Roman"/>
          <w:sz w:val="24"/>
          <w:szCs w:val="24"/>
        </w:rPr>
        <w:t>govora</w:t>
      </w:r>
      <w:r w:rsidR="002246DE" w:rsidRPr="00355DD6">
        <w:rPr>
          <w:rFonts w:ascii="Times New Roman" w:hAnsi="Times New Roman"/>
          <w:sz w:val="24"/>
          <w:szCs w:val="24"/>
        </w:rPr>
        <w:t>,</w:t>
      </w:r>
      <w:r w:rsidR="00BD4C1B" w:rsidRPr="00355DD6">
        <w:rPr>
          <w:rFonts w:ascii="Times New Roman" w:hAnsi="Times New Roman"/>
          <w:sz w:val="24"/>
          <w:szCs w:val="24"/>
        </w:rPr>
        <w:t xml:space="preserve"> primjenjuje se članak </w:t>
      </w:r>
      <w:r w:rsidR="00463D81">
        <w:rPr>
          <w:rFonts w:ascii="Times New Roman" w:hAnsi="Times New Roman"/>
          <w:sz w:val="24"/>
          <w:szCs w:val="24"/>
        </w:rPr>
        <w:t>29</w:t>
      </w:r>
      <w:r w:rsidR="00BD4C1B" w:rsidRPr="00355DD6">
        <w:rPr>
          <w:rFonts w:ascii="Times New Roman" w:hAnsi="Times New Roman"/>
          <w:sz w:val="24"/>
          <w:szCs w:val="24"/>
        </w:rPr>
        <w:t>. Općih uvjeta.</w:t>
      </w:r>
    </w:p>
    <w:p w14:paraId="2BD89918" w14:textId="77777777" w:rsidR="00A152F7" w:rsidRDefault="00A152F7" w:rsidP="00A152F7">
      <w:pPr>
        <w:spacing w:after="0" w:line="240" w:lineRule="auto"/>
        <w:ind w:left="567" w:hanging="567"/>
        <w:jc w:val="both"/>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lastRenderedPageBreak/>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BB5D153"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DB1B48" w:rsidRPr="00D249ED">
        <w:rPr>
          <w:rFonts w:ascii="Times New Roman" w:hAnsi="Times New Roman"/>
          <w:sz w:val="24"/>
          <w:szCs w:val="24"/>
        </w:rPr>
        <w:t>12</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3DD71E92" w:rsidR="00A64959" w:rsidRPr="00020E6F" w:rsidRDefault="00FB786C"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12.1</w:t>
      </w:r>
      <w:r w:rsidR="00F17FB4">
        <w:rPr>
          <w:rFonts w:ascii="Times New Roman" w:hAnsi="Times New Roman"/>
          <w:sz w:val="24"/>
          <w:szCs w:val="24"/>
        </w:rPr>
        <w:t>.</w:t>
      </w:r>
      <w:r>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55DFD387" w:rsidR="00A64959" w:rsidRPr="00020E6F" w:rsidRDefault="000D2BDB" w:rsidP="004B39A2">
      <w:pPr>
        <w:spacing w:after="0" w:line="240" w:lineRule="auto"/>
        <w:ind w:firstLine="567"/>
        <w:jc w:val="both"/>
        <w:rPr>
          <w:rFonts w:ascii="Times New Roman" w:hAnsi="Times New Roman"/>
          <w:sz w:val="24"/>
          <w:szCs w:val="24"/>
        </w:rPr>
      </w:pPr>
      <w:r>
        <w:rPr>
          <w:rFonts w:ascii="Times New Roman" w:hAnsi="Times New Roman"/>
          <w:sz w:val="24"/>
          <w:szCs w:val="24"/>
        </w:rPr>
        <w:t>Dodatak</w:t>
      </w:r>
      <w:r w:rsidR="00A64959" w:rsidRPr="00020E6F">
        <w:rPr>
          <w:rFonts w:ascii="Times New Roman" w:hAnsi="Times New Roman"/>
          <w:sz w:val="24"/>
          <w:szCs w:val="24"/>
        </w:rPr>
        <w:t xml:space="preserve"> </w:t>
      </w:r>
      <w:r>
        <w:rPr>
          <w:rFonts w:ascii="Times New Roman" w:hAnsi="Times New Roman"/>
          <w:sz w:val="24"/>
          <w:szCs w:val="24"/>
        </w:rPr>
        <w:t>1.1</w:t>
      </w:r>
      <w:r w:rsidR="004B39A2">
        <w:rPr>
          <w:rFonts w:ascii="Times New Roman" w:hAnsi="Times New Roman"/>
          <w:sz w:val="24"/>
          <w:szCs w:val="24"/>
        </w:rPr>
        <w:t>.</w:t>
      </w:r>
      <w:r w:rsidR="00A64959" w:rsidRPr="00020E6F">
        <w:rPr>
          <w:rFonts w:ascii="Times New Roman" w:hAnsi="Times New Roman"/>
          <w:sz w:val="24"/>
          <w:szCs w:val="24"/>
        </w:rPr>
        <w:t xml:space="preserve">: Opis i </w:t>
      </w:r>
      <w:r w:rsidR="004B39A2">
        <w:rPr>
          <w:rFonts w:ascii="Times New Roman" w:hAnsi="Times New Roman"/>
          <w:sz w:val="24"/>
          <w:szCs w:val="24"/>
        </w:rPr>
        <w:t>p</w:t>
      </w:r>
      <w:r w:rsidR="00A64959" w:rsidRPr="00020E6F">
        <w:rPr>
          <w:rFonts w:ascii="Times New Roman" w:hAnsi="Times New Roman"/>
          <w:sz w:val="24"/>
          <w:szCs w:val="24"/>
        </w:rPr>
        <w:t xml:space="preserve">roračun Projekta </w:t>
      </w:r>
    </w:p>
    <w:p w14:paraId="493C7C32" w14:textId="5E59F236" w:rsidR="00A64959" w:rsidRPr="00020E6F" w:rsidRDefault="00151AF8" w:rsidP="004B39A2">
      <w:pPr>
        <w:spacing w:after="0" w:line="240" w:lineRule="auto"/>
        <w:ind w:left="567"/>
        <w:jc w:val="both"/>
        <w:rPr>
          <w:rFonts w:ascii="Times New Roman" w:hAnsi="Times New Roman"/>
          <w:sz w:val="24"/>
          <w:szCs w:val="24"/>
        </w:rPr>
      </w:pPr>
      <w:r>
        <w:rPr>
          <w:rFonts w:ascii="Times New Roman" w:hAnsi="Times New Roman"/>
          <w:sz w:val="24"/>
          <w:szCs w:val="24"/>
        </w:rPr>
        <w:t>Dodatak</w:t>
      </w:r>
      <w:r w:rsidR="00B15574">
        <w:rPr>
          <w:rFonts w:ascii="Times New Roman" w:hAnsi="Times New Roman"/>
          <w:sz w:val="24"/>
          <w:szCs w:val="24"/>
        </w:rPr>
        <w:t xml:space="preserve"> </w:t>
      </w:r>
      <w:r>
        <w:rPr>
          <w:rFonts w:ascii="Times New Roman" w:hAnsi="Times New Roman"/>
          <w:sz w:val="24"/>
          <w:szCs w:val="24"/>
        </w:rPr>
        <w:t>1.2</w:t>
      </w:r>
      <w:r w:rsidR="004B39A2">
        <w:rPr>
          <w:rFonts w:ascii="Times New Roman" w:hAnsi="Times New Roman"/>
          <w:sz w:val="24"/>
          <w:szCs w:val="24"/>
        </w:rPr>
        <w:t>.</w:t>
      </w:r>
      <w:r w:rsidR="00A64959" w:rsidRPr="00020E6F">
        <w:rPr>
          <w:rFonts w:ascii="Times New Roman" w:hAnsi="Times New Roman"/>
          <w:sz w:val="24"/>
          <w:szCs w:val="24"/>
        </w:rPr>
        <w:t xml:space="preserve">: Opći uvjeti koji se primjenjuju na projekte financirane iz </w:t>
      </w:r>
      <w:r w:rsidR="004B39A2">
        <w:rPr>
          <w:rFonts w:ascii="Times New Roman" w:hAnsi="Times New Roman"/>
          <w:sz w:val="24"/>
          <w:szCs w:val="24"/>
        </w:rPr>
        <w:t>Nacionalnog plana   oporavka i otpornosti 2021.-2026.</w:t>
      </w:r>
    </w:p>
    <w:p w14:paraId="225EE8DD" w14:textId="20A465EF" w:rsidR="00DE3B8F" w:rsidRDefault="00C524C6" w:rsidP="004B39A2">
      <w:pPr>
        <w:spacing w:after="0" w:line="240" w:lineRule="auto"/>
        <w:ind w:left="567"/>
        <w:jc w:val="both"/>
        <w:rPr>
          <w:rFonts w:ascii="Times New Roman" w:hAnsi="Times New Roman"/>
          <w:sz w:val="24"/>
          <w:szCs w:val="24"/>
        </w:rPr>
      </w:pPr>
      <w:r>
        <w:rPr>
          <w:rFonts w:ascii="Times New Roman" w:hAnsi="Times New Roman"/>
          <w:sz w:val="24"/>
          <w:szCs w:val="24"/>
        </w:rPr>
        <w:t>Dodatak</w:t>
      </w:r>
      <w:r w:rsidR="00A64959" w:rsidRPr="00020E6F">
        <w:rPr>
          <w:rFonts w:ascii="Times New Roman" w:hAnsi="Times New Roman"/>
          <w:sz w:val="24"/>
          <w:szCs w:val="24"/>
        </w:rPr>
        <w:t xml:space="preserve"> </w:t>
      </w:r>
      <w:r>
        <w:rPr>
          <w:rFonts w:ascii="Times New Roman" w:hAnsi="Times New Roman"/>
          <w:sz w:val="24"/>
          <w:szCs w:val="24"/>
        </w:rPr>
        <w:t>1.3</w:t>
      </w:r>
      <w:r w:rsidR="004B39A2">
        <w:rPr>
          <w:rFonts w:ascii="Times New Roman" w:hAnsi="Times New Roman"/>
          <w:sz w:val="24"/>
          <w:szCs w:val="24"/>
        </w:rPr>
        <w:t>.</w:t>
      </w:r>
      <w:r w:rsidR="00A64959" w:rsidRPr="00020E6F">
        <w:rPr>
          <w:rFonts w:ascii="Times New Roman" w:hAnsi="Times New Roman"/>
          <w:sz w:val="24"/>
          <w:szCs w:val="24"/>
        </w:rPr>
        <w:t xml:space="preserve">: Pravila </w:t>
      </w:r>
      <w:r w:rsidR="008673C2">
        <w:rPr>
          <w:rFonts w:ascii="Times New Roman" w:hAnsi="Times New Roman"/>
          <w:sz w:val="24"/>
          <w:szCs w:val="24"/>
        </w:rPr>
        <w:t xml:space="preserve">o provedbi postupaka nabava za </w:t>
      </w:r>
      <w:proofErr w:type="spellStart"/>
      <w:r w:rsidR="008673C2">
        <w:rPr>
          <w:rFonts w:ascii="Times New Roman" w:hAnsi="Times New Roman"/>
          <w:sz w:val="24"/>
          <w:szCs w:val="24"/>
        </w:rPr>
        <w:t>neobveznike</w:t>
      </w:r>
      <w:proofErr w:type="spellEnd"/>
      <w:r w:rsidR="00A64959" w:rsidRPr="00020E6F">
        <w:rPr>
          <w:rFonts w:ascii="Times New Roman" w:hAnsi="Times New Roman"/>
          <w:sz w:val="24"/>
          <w:szCs w:val="24"/>
        </w:rPr>
        <w:t xml:space="preserve"> Zakona o javnoj nabavi</w:t>
      </w:r>
    </w:p>
    <w:p w14:paraId="20D55FB2" w14:textId="35998AA4" w:rsidR="00A64959" w:rsidRPr="00020E6F" w:rsidRDefault="00DE3B8F" w:rsidP="004B39A2">
      <w:pPr>
        <w:spacing w:after="0" w:line="240" w:lineRule="auto"/>
        <w:ind w:firstLine="567"/>
        <w:jc w:val="both"/>
        <w:rPr>
          <w:rFonts w:ascii="Times New Roman" w:hAnsi="Times New Roman"/>
          <w:sz w:val="24"/>
          <w:szCs w:val="24"/>
        </w:rPr>
      </w:pPr>
      <w:r>
        <w:rPr>
          <w:rFonts w:ascii="Times New Roman" w:hAnsi="Times New Roman"/>
          <w:sz w:val="24"/>
          <w:szCs w:val="24"/>
        </w:rPr>
        <w:t>Dodatak 1.4</w:t>
      </w:r>
      <w:r w:rsidR="004B39A2">
        <w:rPr>
          <w:rFonts w:ascii="Times New Roman" w:hAnsi="Times New Roman"/>
          <w:sz w:val="24"/>
          <w:szCs w:val="24"/>
        </w:rPr>
        <w:t>.</w:t>
      </w:r>
      <w:r>
        <w:rPr>
          <w:rFonts w:ascii="Times New Roman" w:hAnsi="Times New Roman"/>
          <w:sz w:val="24"/>
          <w:szCs w:val="24"/>
        </w:rPr>
        <w:t>:</w:t>
      </w:r>
      <w:r w:rsidR="00A64959" w:rsidRPr="00020E6F">
        <w:rPr>
          <w:rFonts w:ascii="Times New Roman" w:hAnsi="Times New Roman"/>
          <w:sz w:val="24"/>
          <w:szCs w:val="24"/>
        </w:rPr>
        <w:t xml:space="preserve"> </w:t>
      </w:r>
      <w:r w:rsidRPr="00020E6F">
        <w:rPr>
          <w:rFonts w:ascii="Times New Roman" w:hAnsi="Times New Roman"/>
          <w:sz w:val="24"/>
          <w:szCs w:val="24"/>
        </w:rPr>
        <w:t xml:space="preserve">Pravila o </w:t>
      </w:r>
      <w:r>
        <w:rPr>
          <w:rFonts w:ascii="Times New Roman" w:hAnsi="Times New Roman"/>
          <w:sz w:val="24"/>
          <w:szCs w:val="24"/>
        </w:rPr>
        <w:t>financijskim korekcijama</w:t>
      </w:r>
    </w:p>
    <w:p w14:paraId="37AF6559" w14:textId="5ECFC67F" w:rsidR="007C4CBB" w:rsidRDefault="007C4CBB" w:rsidP="0044120D">
      <w:pPr>
        <w:spacing w:after="0" w:line="240" w:lineRule="auto"/>
        <w:jc w:val="both"/>
        <w:rPr>
          <w:rFonts w:ascii="Times New Roman" w:hAnsi="Times New Roman"/>
          <w:sz w:val="24"/>
          <w:szCs w:val="24"/>
        </w:rPr>
      </w:pPr>
    </w:p>
    <w:p w14:paraId="0361923B" w14:textId="77777777" w:rsidR="00D640C9" w:rsidRPr="00D640C9" w:rsidRDefault="00EB57D5"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12.2. </w:t>
      </w:r>
      <w:r w:rsidR="00D640C9" w:rsidRPr="00D640C9">
        <w:rPr>
          <w:rFonts w:ascii="Times New Roman" w:hAnsi="Times New Roman"/>
          <w:sz w:val="24"/>
          <w:szCs w:val="24"/>
        </w:rPr>
        <w:t xml:space="preserve">U slučaju neslaganja odredbi ovog Ugovora i nekog od Dodataka koji je sastavni dio Ugovora, odredbe Ugovora imaju prvenstvo. </w:t>
      </w:r>
    </w:p>
    <w:p w14:paraId="5133A1DF" w14:textId="77777777" w:rsidR="00D640C9" w:rsidRPr="00D640C9" w:rsidRDefault="00D640C9" w:rsidP="00D640C9">
      <w:pPr>
        <w:spacing w:after="0" w:line="240" w:lineRule="auto"/>
        <w:jc w:val="both"/>
        <w:rPr>
          <w:rFonts w:ascii="Times New Roman" w:hAnsi="Times New Roman"/>
          <w:sz w:val="24"/>
          <w:szCs w:val="24"/>
        </w:rPr>
      </w:pPr>
    </w:p>
    <w:p w14:paraId="63FED4B2" w14:textId="44D5C9F1" w:rsidR="007C4CBB" w:rsidRDefault="00D640C9" w:rsidP="00F17FB4">
      <w:pPr>
        <w:spacing w:after="0" w:line="240" w:lineRule="auto"/>
        <w:ind w:left="567"/>
        <w:jc w:val="both"/>
        <w:rPr>
          <w:rFonts w:ascii="Times New Roman" w:hAnsi="Times New Roman"/>
          <w:sz w:val="24"/>
          <w:szCs w:val="24"/>
        </w:rPr>
      </w:pPr>
      <w:r w:rsidRPr="00D640C9">
        <w:rPr>
          <w:rFonts w:ascii="Times New Roman" w:hAnsi="Times New Roman"/>
          <w:sz w:val="24"/>
          <w:szCs w:val="24"/>
        </w:rPr>
        <w:t>U slučaju neslaganja odredbi Dodatka 1.2. Ugovora i ostalih Dodataka Ugovora, odredbe Dodatka 1.2. imaju prvenstvo.</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67D13EE7"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Članak 13.</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256E53A2" w:rsidR="008673C2" w:rsidRDefault="00F17FB4" w:rsidP="00F17FB4">
      <w:pPr>
        <w:ind w:left="567" w:hanging="567"/>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8673C2" w:rsidRPr="0090392E">
        <w:rPr>
          <w:rFonts w:ascii="Times New Roman" w:hAnsi="Times New Roman"/>
          <w:sz w:val="24"/>
          <w:szCs w:val="24"/>
        </w:rPr>
        <w:t>Ovaj Ugovor sačinjen je u</w:t>
      </w:r>
      <w:r w:rsidR="0060761B">
        <w:rPr>
          <w:rFonts w:ascii="Times New Roman" w:hAnsi="Times New Roman"/>
          <w:sz w:val="24"/>
          <w:szCs w:val="24"/>
        </w:rPr>
        <w:t xml:space="preserve"> 3 (</w:t>
      </w:r>
      <w:r w:rsidR="00E4744C">
        <w:rPr>
          <w:rFonts w:ascii="Times New Roman" w:hAnsi="Times New Roman"/>
          <w:sz w:val="24"/>
          <w:szCs w:val="24"/>
        </w:rPr>
        <w:t>tri</w:t>
      </w:r>
      <w:r w:rsidR="0060761B">
        <w:rPr>
          <w:rFonts w:ascii="Times New Roman" w:hAnsi="Times New Roman"/>
          <w:sz w:val="24"/>
          <w:szCs w:val="24"/>
        </w:rPr>
        <w:t>)</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A152F7">
        <w:rPr>
          <w:rFonts w:ascii="Times New Roman" w:hAnsi="Times New Roman"/>
          <w:sz w:val="24"/>
          <w:szCs w:val="24"/>
        </w:rPr>
        <w:t xml:space="preserve"> primjer</w:t>
      </w:r>
      <w:r w:rsidR="008673C2" w:rsidRPr="0090392E">
        <w:rPr>
          <w:rFonts w:ascii="Times New Roman" w:hAnsi="Times New Roman"/>
          <w:sz w:val="24"/>
          <w:szCs w:val="24"/>
        </w:rPr>
        <w:t>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 xml:space="preserve">od kojih svaka Strana zadržava po </w:t>
      </w:r>
      <w:r w:rsidR="0060761B">
        <w:rPr>
          <w:rFonts w:ascii="Times New Roman" w:hAnsi="Times New Roman"/>
          <w:sz w:val="24"/>
          <w:szCs w:val="24"/>
        </w:rPr>
        <w:t>1 (</w:t>
      </w:r>
      <w:r w:rsidR="008673C2" w:rsidRPr="00020E6F">
        <w:rPr>
          <w:rFonts w:ascii="Times New Roman" w:hAnsi="Times New Roman"/>
          <w:sz w:val="24"/>
          <w:szCs w:val="24"/>
        </w:rPr>
        <w:t>jedan</w:t>
      </w:r>
      <w:r w:rsidR="0060761B">
        <w:rPr>
          <w:rFonts w:ascii="Times New Roman" w:hAnsi="Times New Roman"/>
          <w:sz w:val="24"/>
          <w:szCs w:val="24"/>
        </w:rPr>
        <w:t>)</w:t>
      </w:r>
      <w:r w:rsidR="008673C2" w:rsidRPr="00020E6F">
        <w:rPr>
          <w:rFonts w:ascii="Times New Roman" w:hAnsi="Times New Roman"/>
          <w:sz w:val="24"/>
          <w:szCs w:val="24"/>
        </w:rPr>
        <w:t xml:space="preserve"> primjerak</w:t>
      </w:r>
      <w:r w:rsidR="008673C2" w:rsidRPr="0090392E">
        <w:rPr>
          <w:rFonts w:ascii="Times New Roman" w:hAnsi="Times New Roman"/>
          <w:sz w:val="24"/>
          <w:szCs w:val="24"/>
        </w:rPr>
        <w:t>.</w:t>
      </w:r>
    </w:p>
    <w:p w14:paraId="5CFA197C" w14:textId="0D717919" w:rsidR="00A64959" w:rsidRDefault="00A64959" w:rsidP="0044120D">
      <w:pPr>
        <w:spacing w:after="0" w:line="240" w:lineRule="auto"/>
        <w:jc w:val="both"/>
        <w:rPr>
          <w:rFonts w:ascii="Times New Roman" w:hAnsi="Times New Roman"/>
          <w:sz w:val="24"/>
          <w:szCs w:val="24"/>
        </w:rPr>
      </w:pPr>
    </w:p>
    <w:p w14:paraId="553F5A98" w14:textId="77777777" w:rsidR="00A152F7" w:rsidRPr="00020E6F" w:rsidRDefault="00A152F7"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904"/>
        <w:gridCol w:w="3682"/>
        <w:gridCol w:w="140"/>
        <w:gridCol w:w="1940"/>
        <w:gridCol w:w="140"/>
      </w:tblGrid>
      <w:tr w:rsidR="00A64959" w:rsidRPr="00020E6F" w14:paraId="7BFBAB82" w14:textId="77777777" w:rsidTr="002D6173">
        <w:trPr>
          <w:gridAfter w:val="1"/>
          <w:wAfter w:w="140" w:type="dxa"/>
          <w:trHeight w:val="267"/>
        </w:trPr>
        <w:tc>
          <w:tcPr>
            <w:tcW w:w="4825" w:type="dxa"/>
            <w:gridSpan w:val="2"/>
            <w:tcBorders>
              <w:top w:val="nil"/>
              <w:left w:val="nil"/>
              <w:bottom w:val="nil"/>
              <w:right w:val="nil"/>
            </w:tcBorders>
          </w:tcPr>
          <w:p w14:paraId="6D613A62" w14:textId="3A513850" w:rsidR="00A64959" w:rsidRPr="00020E6F" w:rsidRDefault="00A64959" w:rsidP="00F17FB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D661F0">
              <w:rPr>
                <w:rFonts w:ascii="Times New Roman" w:hAnsi="Times New Roman"/>
                <w:b/>
                <w:sz w:val="24"/>
                <w:szCs w:val="24"/>
              </w:rPr>
              <w:t>Tijelo nadležno za komponentu</w:t>
            </w:r>
            <w:r w:rsidR="00F17FB4">
              <w:rPr>
                <w:rFonts w:ascii="Times New Roman" w:hAnsi="Times New Roman"/>
                <w:b/>
                <w:sz w:val="24"/>
                <w:szCs w:val="24"/>
              </w:rPr>
              <w:t>/inicijativu</w:t>
            </w:r>
            <w:r w:rsidR="00325071">
              <w:rPr>
                <w:rFonts w:ascii="Times New Roman" w:hAnsi="Times New Roman"/>
                <w:b/>
                <w:sz w:val="24"/>
                <w:szCs w:val="24"/>
              </w:rPr>
              <w:t>:</w:t>
            </w:r>
          </w:p>
        </w:tc>
        <w:tc>
          <w:tcPr>
            <w:tcW w:w="5762" w:type="dxa"/>
            <w:gridSpan w:val="3"/>
            <w:tcBorders>
              <w:top w:val="nil"/>
              <w:left w:val="nil"/>
              <w:bottom w:val="nil"/>
              <w:right w:val="nil"/>
            </w:tcBorders>
          </w:tcPr>
          <w:p w14:paraId="4609AB41" w14:textId="377D5284" w:rsidR="00A64959" w:rsidRPr="00020E6F" w:rsidRDefault="00A64959" w:rsidP="00F17FB4">
            <w:pPr>
              <w:tabs>
                <w:tab w:val="left" w:pos="4008"/>
              </w:tabs>
              <w:spacing w:after="0" w:line="240" w:lineRule="auto"/>
              <w:rPr>
                <w:rFonts w:ascii="Times New Roman" w:hAnsi="Times New Roman"/>
                <w:b/>
                <w:sz w:val="24"/>
                <w:szCs w:val="24"/>
              </w:rPr>
            </w:pPr>
            <w:r w:rsidRPr="00020E6F">
              <w:rPr>
                <w:rFonts w:ascii="Times New Roman" w:hAnsi="Times New Roman"/>
                <w:b/>
                <w:sz w:val="24"/>
                <w:szCs w:val="24"/>
              </w:rPr>
              <w:t>Za P</w:t>
            </w:r>
            <w:r w:rsidR="0060761B">
              <w:rPr>
                <w:rFonts w:ascii="Times New Roman" w:hAnsi="Times New Roman"/>
                <w:b/>
                <w:sz w:val="24"/>
                <w:szCs w:val="24"/>
              </w:rPr>
              <w:t>rovedbeno</w:t>
            </w:r>
            <w:r w:rsidRPr="00020E6F">
              <w:rPr>
                <w:rFonts w:ascii="Times New Roman" w:hAnsi="Times New Roman"/>
                <w:b/>
                <w:sz w:val="24"/>
                <w:szCs w:val="24"/>
              </w:rPr>
              <w:t xml:space="preserve"> tijelo</w:t>
            </w:r>
            <w:r w:rsidR="00325071">
              <w:rPr>
                <w:rFonts w:ascii="Times New Roman" w:hAnsi="Times New Roman"/>
                <w:b/>
                <w:sz w:val="24"/>
                <w:szCs w:val="24"/>
              </w:rPr>
              <w:t>:</w:t>
            </w:r>
            <w:r w:rsidRPr="00020E6F">
              <w:rPr>
                <w:rFonts w:ascii="Times New Roman" w:hAnsi="Times New Roman"/>
                <w:b/>
                <w:sz w:val="24"/>
                <w:szCs w:val="24"/>
              </w:rPr>
              <w:t xml:space="preserve">  </w:t>
            </w:r>
          </w:p>
        </w:tc>
      </w:tr>
      <w:tr w:rsidR="00A64959" w:rsidRPr="00020E6F" w14:paraId="2D9FF43D" w14:textId="77777777" w:rsidTr="002D6173">
        <w:trPr>
          <w:trHeight w:val="1101"/>
        </w:trPr>
        <w:tc>
          <w:tcPr>
            <w:tcW w:w="2921" w:type="dxa"/>
            <w:tcBorders>
              <w:top w:val="nil"/>
              <w:left w:val="nil"/>
              <w:bottom w:val="nil"/>
              <w:right w:val="nil"/>
            </w:tcBorders>
          </w:tcPr>
          <w:p w14:paraId="025D97B3" w14:textId="77777777" w:rsidR="00325071" w:rsidRDefault="00325071" w:rsidP="0044120D">
            <w:pPr>
              <w:spacing w:after="0" w:line="240" w:lineRule="auto"/>
              <w:rPr>
                <w:rFonts w:ascii="Times New Roman" w:hAnsi="Times New Roman"/>
                <w:b/>
                <w:bCs/>
                <w:sz w:val="24"/>
                <w:szCs w:val="24"/>
              </w:rPr>
            </w:pPr>
          </w:p>
          <w:p w14:paraId="20C64410" w14:textId="46B755A6" w:rsidR="00A64959" w:rsidRDefault="0056501E" w:rsidP="0044120D">
            <w:pPr>
              <w:spacing w:after="0" w:line="240" w:lineRule="auto"/>
              <w:rPr>
                <w:rFonts w:ascii="Times New Roman" w:hAnsi="Times New Roman"/>
                <w:b/>
                <w:bCs/>
                <w:sz w:val="24"/>
                <w:szCs w:val="24"/>
              </w:rPr>
            </w:pPr>
            <w:r w:rsidRPr="00F17FB4">
              <w:rPr>
                <w:rFonts w:ascii="Times New Roman" w:hAnsi="Times New Roman"/>
                <w:b/>
                <w:bCs/>
                <w:sz w:val="24"/>
                <w:szCs w:val="24"/>
              </w:rPr>
              <w:t>Ministarstvo</w:t>
            </w:r>
            <w:r w:rsidR="00F17FB4">
              <w:rPr>
                <w:rFonts w:ascii="Times New Roman" w:hAnsi="Times New Roman"/>
                <w:b/>
                <w:bCs/>
                <w:sz w:val="24"/>
                <w:szCs w:val="24"/>
              </w:rPr>
              <w:t xml:space="preserve"> prostornoga uređenja, graditeljstva i državne imovine</w:t>
            </w:r>
          </w:p>
          <w:p w14:paraId="3029BD31" w14:textId="77777777" w:rsidR="00A152F7" w:rsidRDefault="00A152F7" w:rsidP="0044120D">
            <w:pPr>
              <w:spacing w:after="0" w:line="240" w:lineRule="auto"/>
              <w:rPr>
                <w:rFonts w:ascii="Times New Roman" w:hAnsi="Times New Roman"/>
                <w:sz w:val="24"/>
                <w:szCs w:val="24"/>
              </w:rPr>
            </w:pPr>
          </w:p>
          <w:p w14:paraId="00EFA4B3" w14:textId="61AC75A2"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1904"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3822" w:type="dxa"/>
            <w:gridSpan w:val="2"/>
            <w:tcBorders>
              <w:top w:val="nil"/>
              <w:left w:val="nil"/>
              <w:bottom w:val="nil"/>
              <w:right w:val="nil"/>
            </w:tcBorders>
          </w:tcPr>
          <w:p w14:paraId="0EF6AE22" w14:textId="77777777" w:rsidR="00325071" w:rsidRDefault="00325071" w:rsidP="00325071">
            <w:pPr>
              <w:spacing w:after="0" w:line="240" w:lineRule="auto"/>
              <w:ind w:right="-247"/>
              <w:rPr>
                <w:rFonts w:ascii="Times New Roman" w:hAnsi="Times New Roman"/>
                <w:b/>
                <w:bCs/>
                <w:sz w:val="24"/>
                <w:szCs w:val="24"/>
              </w:rPr>
            </w:pPr>
          </w:p>
          <w:p w14:paraId="4EA6A537" w14:textId="0522467C" w:rsidR="00A64959" w:rsidRDefault="00F17FB4" w:rsidP="00325071">
            <w:pPr>
              <w:spacing w:after="0" w:line="240" w:lineRule="auto"/>
              <w:ind w:right="-247"/>
              <w:rPr>
                <w:rFonts w:ascii="Times New Roman" w:hAnsi="Times New Roman"/>
                <w:b/>
                <w:bCs/>
                <w:sz w:val="24"/>
                <w:szCs w:val="24"/>
              </w:rPr>
            </w:pPr>
            <w:r>
              <w:rPr>
                <w:rFonts w:ascii="Times New Roman" w:hAnsi="Times New Roman"/>
                <w:b/>
                <w:bCs/>
                <w:sz w:val="24"/>
                <w:szCs w:val="24"/>
              </w:rPr>
              <w:t>Fond za zaštitu okoliša i energetsku učinkovitost - Samostalna služba Posredničko tijelo</w:t>
            </w:r>
          </w:p>
          <w:p w14:paraId="58B8AE43" w14:textId="365ACFCD"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2080" w:type="dxa"/>
            <w:gridSpan w:val="2"/>
            <w:tcBorders>
              <w:top w:val="nil"/>
              <w:left w:val="nil"/>
              <w:bottom w:val="nil"/>
              <w:right w:val="nil"/>
            </w:tcBorders>
          </w:tcPr>
          <w:p w14:paraId="40022706" w14:textId="77777777" w:rsidR="00A64959" w:rsidRPr="00020E6F" w:rsidRDefault="00A64959" w:rsidP="002D6173">
            <w:pPr>
              <w:spacing w:after="0" w:line="240" w:lineRule="auto"/>
              <w:ind w:left="321"/>
              <w:rPr>
                <w:rFonts w:ascii="Times New Roman" w:hAnsi="Times New Roman"/>
                <w:sz w:val="24"/>
                <w:szCs w:val="24"/>
              </w:rPr>
            </w:pPr>
          </w:p>
        </w:tc>
      </w:tr>
      <w:tr w:rsidR="00A64959" w:rsidRPr="00020E6F" w14:paraId="56885A20" w14:textId="77777777" w:rsidTr="002D6173">
        <w:trPr>
          <w:gridAfter w:val="1"/>
          <w:wAfter w:w="140" w:type="dxa"/>
          <w:trHeight w:val="267"/>
        </w:trPr>
        <w:tc>
          <w:tcPr>
            <w:tcW w:w="2921" w:type="dxa"/>
            <w:tcBorders>
              <w:top w:val="nil"/>
              <w:left w:val="nil"/>
              <w:bottom w:val="nil"/>
              <w:right w:val="nil"/>
            </w:tcBorders>
          </w:tcPr>
          <w:p w14:paraId="6C698094" w14:textId="0A280824"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30B243A4" w14:textId="398BC50F"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2080" w:type="dxa"/>
            <w:gridSpan w:val="2"/>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2D6173">
        <w:trPr>
          <w:gridAfter w:val="1"/>
          <w:wAfter w:w="140" w:type="dxa"/>
          <w:trHeight w:val="282"/>
        </w:trPr>
        <w:tc>
          <w:tcPr>
            <w:tcW w:w="2921" w:type="dxa"/>
            <w:tcBorders>
              <w:top w:val="nil"/>
              <w:left w:val="nil"/>
              <w:bottom w:val="nil"/>
              <w:right w:val="nil"/>
            </w:tcBorders>
          </w:tcPr>
          <w:p w14:paraId="47F65EBB" w14:textId="44845DC3"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24933B4" w14:textId="47178DB6"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080" w:type="dxa"/>
            <w:gridSpan w:val="2"/>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2D6173">
        <w:trPr>
          <w:gridAfter w:val="1"/>
          <w:wAfter w:w="140" w:type="dxa"/>
          <w:trHeight w:val="2456"/>
        </w:trPr>
        <w:tc>
          <w:tcPr>
            <w:tcW w:w="2921" w:type="dxa"/>
            <w:tcBorders>
              <w:top w:val="nil"/>
              <w:left w:val="nil"/>
              <w:bottom w:val="nil"/>
              <w:right w:val="nil"/>
            </w:tcBorders>
          </w:tcPr>
          <w:p w14:paraId="7D47AC18" w14:textId="437E14E6"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58EB14EB" w14:textId="77777777" w:rsidR="00F17FB4" w:rsidRDefault="00F17FB4" w:rsidP="0044120D">
            <w:pPr>
              <w:spacing w:after="0" w:line="240" w:lineRule="auto"/>
              <w:rPr>
                <w:rFonts w:ascii="Times New Roman" w:hAnsi="Times New Roman"/>
                <w:sz w:val="24"/>
                <w:szCs w:val="24"/>
              </w:rPr>
            </w:pPr>
          </w:p>
          <w:p w14:paraId="633AFB03" w14:textId="77777777" w:rsidR="00F17FB4" w:rsidRDefault="00F17FB4" w:rsidP="0044120D">
            <w:pPr>
              <w:spacing w:after="0" w:line="240" w:lineRule="auto"/>
              <w:rPr>
                <w:rFonts w:ascii="Times New Roman" w:hAnsi="Times New Roman"/>
                <w:sz w:val="24"/>
                <w:szCs w:val="24"/>
              </w:rPr>
            </w:pPr>
          </w:p>
          <w:p w14:paraId="3B66E3B8" w14:textId="77777777" w:rsidR="00F17FB4" w:rsidRDefault="00F17FB4" w:rsidP="0044120D">
            <w:pPr>
              <w:spacing w:after="0" w:line="240" w:lineRule="auto"/>
              <w:rPr>
                <w:rFonts w:ascii="Times New Roman" w:hAnsi="Times New Roman"/>
                <w:sz w:val="24"/>
                <w:szCs w:val="24"/>
              </w:rPr>
            </w:pPr>
          </w:p>
          <w:p w14:paraId="40A35D20" w14:textId="77777777" w:rsidR="00F17FB4" w:rsidRDefault="00F17FB4" w:rsidP="0044120D">
            <w:pPr>
              <w:spacing w:after="0" w:line="240" w:lineRule="auto"/>
              <w:rPr>
                <w:rFonts w:ascii="Times New Roman" w:hAnsi="Times New Roman"/>
                <w:sz w:val="24"/>
                <w:szCs w:val="24"/>
              </w:rPr>
            </w:pPr>
          </w:p>
          <w:p w14:paraId="41A211D9" w14:textId="3A288C83" w:rsidR="00A6495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1BC7A6AD" w14:textId="411F5B64" w:rsidR="00A64959" w:rsidRDefault="00F17FB4" w:rsidP="0044120D">
            <w:pPr>
              <w:spacing w:after="0" w:line="240" w:lineRule="auto"/>
              <w:rPr>
                <w:rFonts w:ascii="Times New Roman" w:hAnsi="Times New Roman"/>
                <w:sz w:val="24"/>
                <w:szCs w:val="24"/>
              </w:rPr>
            </w:pPr>
            <w:r>
              <w:rPr>
                <w:rFonts w:ascii="Times New Roman" w:hAnsi="Times New Roman"/>
                <w:sz w:val="24"/>
                <w:szCs w:val="24"/>
              </w:rPr>
              <w:t>UR</w:t>
            </w:r>
            <w:r w:rsidR="006D16E3">
              <w:rPr>
                <w:rFonts w:ascii="Times New Roman" w:hAnsi="Times New Roman"/>
                <w:sz w:val="24"/>
                <w:szCs w:val="24"/>
              </w:rPr>
              <w:t>BROJ:</w:t>
            </w:r>
          </w:p>
          <w:p w14:paraId="446FC978" w14:textId="14CF4EDA" w:rsidR="006D16E3" w:rsidRDefault="006D16E3" w:rsidP="0044120D">
            <w:pPr>
              <w:spacing w:after="0" w:line="240" w:lineRule="auto"/>
              <w:rPr>
                <w:rFonts w:ascii="Times New Roman" w:hAnsi="Times New Roman"/>
                <w:sz w:val="24"/>
                <w:szCs w:val="24"/>
              </w:rPr>
            </w:pPr>
          </w:p>
          <w:p w14:paraId="7010C873" w14:textId="77777777" w:rsidR="00A152F7" w:rsidRDefault="00A152F7" w:rsidP="0044120D">
            <w:pPr>
              <w:spacing w:after="0" w:line="240" w:lineRule="auto"/>
              <w:rPr>
                <w:rFonts w:ascii="Times New Roman" w:hAnsi="Times New Roman"/>
                <w:sz w:val="24"/>
                <w:szCs w:val="24"/>
              </w:rPr>
            </w:pPr>
          </w:p>
          <w:p w14:paraId="019398DD" w14:textId="5551F6A4" w:rsidR="006D16E3" w:rsidRPr="00020E6F" w:rsidRDefault="006D16E3" w:rsidP="0044120D">
            <w:pPr>
              <w:spacing w:after="0" w:line="240" w:lineRule="auto"/>
              <w:rPr>
                <w:rFonts w:ascii="Times New Roman" w:hAnsi="Times New Roman"/>
                <w:sz w:val="24"/>
                <w:szCs w:val="24"/>
              </w:rPr>
            </w:pPr>
          </w:p>
        </w:tc>
        <w:tc>
          <w:tcPr>
            <w:tcW w:w="1904"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4C96AF9" w14:textId="0F733CB3"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7B693D36" w14:textId="77777777" w:rsidR="00F17FB4" w:rsidRDefault="00F17FB4" w:rsidP="0044120D">
            <w:pPr>
              <w:spacing w:after="0" w:line="240" w:lineRule="auto"/>
              <w:rPr>
                <w:rFonts w:ascii="Times New Roman" w:hAnsi="Times New Roman"/>
                <w:sz w:val="24"/>
                <w:szCs w:val="24"/>
              </w:rPr>
            </w:pPr>
          </w:p>
          <w:p w14:paraId="7D66A8A6" w14:textId="77777777" w:rsidR="00F17FB4" w:rsidRDefault="00F17FB4" w:rsidP="0044120D">
            <w:pPr>
              <w:spacing w:after="0" w:line="240" w:lineRule="auto"/>
              <w:rPr>
                <w:rFonts w:ascii="Times New Roman" w:hAnsi="Times New Roman"/>
                <w:sz w:val="24"/>
                <w:szCs w:val="24"/>
              </w:rPr>
            </w:pPr>
          </w:p>
          <w:p w14:paraId="1D37FD81" w14:textId="77777777" w:rsidR="00F17FB4" w:rsidRDefault="00F17FB4" w:rsidP="0044120D">
            <w:pPr>
              <w:spacing w:after="0" w:line="240" w:lineRule="auto"/>
              <w:rPr>
                <w:rFonts w:ascii="Times New Roman" w:hAnsi="Times New Roman"/>
                <w:sz w:val="24"/>
                <w:szCs w:val="24"/>
              </w:rPr>
            </w:pPr>
          </w:p>
          <w:p w14:paraId="17199B38" w14:textId="77777777" w:rsidR="00F17FB4" w:rsidRDefault="00F17FB4" w:rsidP="0044120D">
            <w:pPr>
              <w:spacing w:after="0" w:line="240" w:lineRule="auto"/>
              <w:rPr>
                <w:rFonts w:ascii="Times New Roman" w:hAnsi="Times New Roman"/>
                <w:sz w:val="24"/>
                <w:szCs w:val="24"/>
              </w:rPr>
            </w:pPr>
          </w:p>
          <w:p w14:paraId="00D43580" w14:textId="0FB4687F" w:rsidR="00C06229"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6287FFAD" w14:textId="2680A20F" w:rsidR="00C0622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URBROJ</w:t>
            </w:r>
            <w:r w:rsidR="00EA7B97">
              <w:rPr>
                <w:rFonts w:ascii="Times New Roman" w:hAnsi="Times New Roman"/>
                <w:sz w:val="24"/>
                <w:szCs w:val="24"/>
              </w:rPr>
              <w:t>:</w:t>
            </w:r>
          </w:p>
        </w:tc>
        <w:tc>
          <w:tcPr>
            <w:tcW w:w="2080" w:type="dxa"/>
            <w:gridSpan w:val="2"/>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2D6173">
        <w:trPr>
          <w:gridAfter w:val="1"/>
          <w:wAfter w:w="140" w:type="dxa"/>
          <w:trHeight w:val="550"/>
        </w:trPr>
        <w:tc>
          <w:tcPr>
            <w:tcW w:w="4825" w:type="dxa"/>
            <w:gridSpan w:val="2"/>
            <w:tcBorders>
              <w:top w:val="nil"/>
              <w:left w:val="nil"/>
              <w:bottom w:val="nil"/>
              <w:right w:val="nil"/>
            </w:tcBorders>
          </w:tcPr>
          <w:p w14:paraId="6971F1C0" w14:textId="77777777" w:rsidR="00B65E93"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lastRenderedPageBreak/>
              <w:t xml:space="preserve">Za </w:t>
            </w:r>
            <w:r w:rsidR="00286B56">
              <w:rPr>
                <w:rFonts w:ascii="Times New Roman" w:hAnsi="Times New Roman"/>
                <w:b/>
                <w:sz w:val="24"/>
                <w:szCs w:val="24"/>
              </w:rPr>
              <w:t>K</w:t>
            </w:r>
            <w:r w:rsidRPr="00020E6F">
              <w:rPr>
                <w:rFonts w:ascii="Times New Roman" w:hAnsi="Times New Roman"/>
                <w:b/>
                <w:sz w:val="24"/>
                <w:szCs w:val="24"/>
              </w:rPr>
              <w:t>orisnika</w:t>
            </w:r>
          </w:p>
          <w:p w14:paraId="2DF3A10E" w14:textId="2C3054E7" w:rsidR="00A64959" w:rsidRPr="00020E6F" w:rsidRDefault="00B50049" w:rsidP="0044120D">
            <w:pPr>
              <w:spacing w:after="0" w:line="240" w:lineRule="auto"/>
              <w:rPr>
                <w:rFonts w:ascii="Times New Roman" w:hAnsi="Times New Roman"/>
                <w:b/>
                <w:sz w:val="24"/>
                <w:szCs w:val="24"/>
              </w:rPr>
            </w:pPr>
            <w:r>
              <w:rPr>
                <w:rFonts w:ascii="Times New Roman" w:hAnsi="Times New Roman"/>
                <w:b/>
                <w:sz w:val="24"/>
                <w:szCs w:val="24"/>
              </w:rPr>
              <w:t>&lt;</w:t>
            </w:r>
            <w:r w:rsidR="00B65E93">
              <w:rPr>
                <w:rFonts w:ascii="Times New Roman" w:hAnsi="Times New Roman"/>
                <w:b/>
                <w:sz w:val="24"/>
                <w:szCs w:val="24"/>
              </w:rPr>
              <w:t>naziv Korisnika</w:t>
            </w:r>
            <w:r>
              <w:rPr>
                <w:rFonts w:ascii="Times New Roman" w:hAnsi="Times New Roman"/>
                <w:b/>
                <w:sz w:val="24"/>
                <w:szCs w:val="24"/>
              </w:rPr>
              <w:t>&gt;</w:t>
            </w:r>
            <w:r w:rsidR="00A64959" w:rsidRPr="00020E6F">
              <w:rPr>
                <w:rFonts w:ascii="Times New Roman" w:hAnsi="Times New Roman"/>
                <w:b/>
                <w:sz w:val="24"/>
                <w:szCs w:val="24"/>
              </w:rPr>
              <w:t xml:space="preserve"> </w:t>
            </w:r>
          </w:p>
        </w:tc>
        <w:tc>
          <w:tcPr>
            <w:tcW w:w="5762" w:type="dxa"/>
            <w:gridSpan w:val="3"/>
            <w:tcBorders>
              <w:top w:val="nil"/>
              <w:left w:val="nil"/>
              <w:bottom w:val="nil"/>
              <w:right w:val="nil"/>
            </w:tcBorders>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2D6173">
        <w:trPr>
          <w:gridAfter w:val="1"/>
          <w:wAfter w:w="140" w:type="dxa"/>
          <w:trHeight w:val="282"/>
        </w:trPr>
        <w:tc>
          <w:tcPr>
            <w:tcW w:w="2921" w:type="dxa"/>
            <w:tcBorders>
              <w:top w:val="nil"/>
              <w:left w:val="nil"/>
              <w:bottom w:val="nil"/>
              <w:right w:val="nil"/>
            </w:tcBorders>
          </w:tcPr>
          <w:p w14:paraId="72596A8A" w14:textId="50367D6B"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C06229">
              <w:rPr>
                <w:rFonts w:ascii="Times New Roman" w:hAnsi="Times New Roman"/>
                <w:sz w:val="24"/>
                <w:szCs w:val="24"/>
              </w:rPr>
              <w:t xml:space="preserve"> i prezime</w:t>
            </w:r>
            <w:r w:rsidR="00F17FB4">
              <w:rPr>
                <w:rFonts w:ascii="Times New Roman" w:hAnsi="Times New Roman"/>
                <w:sz w:val="24"/>
                <w:szCs w:val="24"/>
              </w:rPr>
              <w:t>:</w:t>
            </w:r>
          </w:p>
        </w:tc>
        <w:tc>
          <w:tcPr>
            <w:tcW w:w="1904"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7CB431F" w14:textId="74967059"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2D6173">
        <w:trPr>
          <w:gridAfter w:val="1"/>
          <w:wAfter w:w="140" w:type="dxa"/>
          <w:trHeight w:val="267"/>
        </w:trPr>
        <w:tc>
          <w:tcPr>
            <w:tcW w:w="2921" w:type="dxa"/>
            <w:tcBorders>
              <w:top w:val="nil"/>
              <w:left w:val="nil"/>
              <w:bottom w:val="nil"/>
              <w:right w:val="nil"/>
            </w:tcBorders>
          </w:tcPr>
          <w:p w14:paraId="44A307BD" w14:textId="35F4261A"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1214025" w14:textId="2342346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2D6173">
        <w:trPr>
          <w:gridAfter w:val="1"/>
          <w:wAfter w:w="140" w:type="dxa"/>
          <w:trHeight w:val="267"/>
        </w:trPr>
        <w:tc>
          <w:tcPr>
            <w:tcW w:w="2921" w:type="dxa"/>
            <w:tcBorders>
              <w:top w:val="nil"/>
              <w:left w:val="nil"/>
              <w:bottom w:val="nil"/>
              <w:right w:val="nil"/>
            </w:tcBorders>
          </w:tcPr>
          <w:p w14:paraId="1D3A7252" w14:textId="64C90F64"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1F9D407" w14:textId="1BA2514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2D6173">
        <w:trPr>
          <w:gridAfter w:val="1"/>
          <w:wAfter w:w="140" w:type="dxa"/>
          <w:trHeight w:val="282"/>
        </w:trPr>
        <w:tc>
          <w:tcPr>
            <w:tcW w:w="2921" w:type="dxa"/>
            <w:tcBorders>
              <w:top w:val="nil"/>
              <w:left w:val="nil"/>
              <w:bottom w:val="nil"/>
              <w:right w:val="nil"/>
            </w:tcBorders>
          </w:tcPr>
          <w:p w14:paraId="0219DD8A" w14:textId="78DE3963"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tc>
        <w:tc>
          <w:tcPr>
            <w:tcW w:w="1904"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215587C6" w14:textId="77777777" w:rsidR="00F17FB4"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p>
    <w:p w14:paraId="2843B9A4" w14:textId="77777777" w:rsidR="00F17FB4" w:rsidRDefault="00F17FB4" w:rsidP="00F17FB4">
      <w:pPr>
        <w:spacing w:after="0" w:line="240" w:lineRule="auto"/>
        <w:rPr>
          <w:rFonts w:ascii="Times New Roman" w:hAnsi="Times New Roman"/>
          <w:sz w:val="24"/>
          <w:szCs w:val="24"/>
        </w:rPr>
      </w:pPr>
    </w:p>
    <w:p w14:paraId="3CA9C52A" w14:textId="77777777" w:rsidR="00F17FB4" w:rsidRDefault="00F17FB4" w:rsidP="00F17FB4">
      <w:pPr>
        <w:spacing w:after="0" w:line="240" w:lineRule="auto"/>
        <w:rPr>
          <w:rFonts w:ascii="Times New Roman" w:hAnsi="Times New Roman"/>
          <w:sz w:val="24"/>
          <w:szCs w:val="24"/>
        </w:rPr>
      </w:pPr>
    </w:p>
    <w:p w14:paraId="3334BA1F" w14:textId="77777777" w:rsidR="00F17FB4" w:rsidRDefault="00F17FB4" w:rsidP="00F17FB4">
      <w:pPr>
        <w:spacing w:after="0" w:line="240" w:lineRule="auto"/>
        <w:rPr>
          <w:rFonts w:ascii="Times New Roman" w:hAnsi="Times New Roman"/>
          <w:sz w:val="24"/>
          <w:szCs w:val="24"/>
        </w:rPr>
      </w:pPr>
    </w:p>
    <w:p w14:paraId="192781DD" w14:textId="320493A0" w:rsidR="00A64959"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r w:rsidR="00C06229">
        <w:rPr>
          <w:rFonts w:ascii="Times New Roman" w:hAnsi="Times New Roman"/>
          <w:sz w:val="24"/>
          <w:szCs w:val="24"/>
        </w:rPr>
        <w:t>KLASA:</w:t>
      </w:r>
    </w:p>
    <w:p w14:paraId="48EA3458" w14:textId="0AB10459" w:rsidR="00C06229" w:rsidRPr="005F3257" w:rsidRDefault="00F17FB4" w:rsidP="0044120D">
      <w:pPr>
        <w:spacing w:after="0" w:line="240" w:lineRule="auto"/>
        <w:rPr>
          <w:rFonts w:ascii="Times New Roman" w:hAnsi="Times New Roman"/>
          <w:sz w:val="24"/>
          <w:szCs w:val="24"/>
        </w:rPr>
      </w:pPr>
      <w:r>
        <w:rPr>
          <w:rFonts w:ascii="Times New Roman" w:hAnsi="Times New Roman"/>
          <w:sz w:val="24"/>
          <w:szCs w:val="24"/>
        </w:rPr>
        <w:t xml:space="preserve">  </w:t>
      </w:r>
      <w:r w:rsidR="00620863">
        <w:rPr>
          <w:rFonts w:ascii="Times New Roman" w:hAnsi="Times New Roman"/>
          <w:sz w:val="24"/>
          <w:szCs w:val="24"/>
        </w:rPr>
        <w:t>URBROJ:</w:t>
      </w:r>
    </w:p>
    <w:p w14:paraId="1BADC817" w14:textId="77777777" w:rsidR="00A64959" w:rsidRPr="005F3257" w:rsidRDefault="00A64959" w:rsidP="0044120D">
      <w:pPr>
        <w:rPr>
          <w:rFonts w:ascii="Times New Roman" w:hAnsi="Times New Roman"/>
          <w:sz w:val="24"/>
          <w:szCs w:val="24"/>
        </w:rPr>
      </w:pP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D80C" w14:textId="77777777" w:rsidR="0062289B" w:rsidRDefault="0062289B" w:rsidP="00CE785D">
      <w:pPr>
        <w:spacing w:after="0" w:line="240" w:lineRule="auto"/>
      </w:pPr>
      <w:r>
        <w:separator/>
      </w:r>
    </w:p>
  </w:endnote>
  <w:endnote w:type="continuationSeparator" w:id="0">
    <w:p w14:paraId="726B9B9C" w14:textId="77777777" w:rsidR="0062289B" w:rsidRDefault="0062289B" w:rsidP="00CE785D">
      <w:pPr>
        <w:spacing w:after="0" w:line="240" w:lineRule="auto"/>
      </w:pPr>
      <w:r>
        <w:continuationSeparator/>
      </w:r>
    </w:p>
  </w:endnote>
  <w:endnote w:type="continuationNotice" w:id="1">
    <w:p w14:paraId="4774BA05" w14:textId="77777777" w:rsidR="0062289B" w:rsidRDefault="00622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5DFD76A"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0626" w14:textId="77777777" w:rsidR="0062289B" w:rsidRDefault="0062289B" w:rsidP="00CE785D">
      <w:pPr>
        <w:spacing w:after="0" w:line="240" w:lineRule="auto"/>
      </w:pPr>
      <w:r>
        <w:separator/>
      </w:r>
    </w:p>
  </w:footnote>
  <w:footnote w:type="continuationSeparator" w:id="0">
    <w:p w14:paraId="2A536329" w14:textId="77777777" w:rsidR="0062289B" w:rsidRDefault="0062289B" w:rsidP="00CE785D">
      <w:pPr>
        <w:spacing w:after="0" w:line="240" w:lineRule="auto"/>
      </w:pPr>
      <w:r>
        <w:continuationSeparator/>
      </w:r>
    </w:p>
  </w:footnote>
  <w:footnote w:type="continuationNotice" w:id="1">
    <w:p w14:paraId="6A6D0950" w14:textId="77777777" w:rsidR="0062289B" w:rsidRDefault="0062289B">
      <w:pPr>
        <w:spacing w:after="0" w:line="240" w:lineRule="auto"/>
      </w:pPr>
    </w:p>
  </w:footnote>
  <w:footnote w:id="2">
    <w:p w14:paraId="5F8C4854" w14:textId="116508E8" w:rsidR="00193E7A" w:rsidRDefault="00193E7A">
      <w:pPr>
        <w:pStyle w:val="Tekstfusnote"/>
      </w:pPr>
      <w:r>
        <w:rPr>
          <w:rStyle w:val="Referencafusnote"/>
        </w:rPr>
        <w:footnoteRef/>
      </w:r>
      <w:r>
        <w:t xml:space="preserve"> </w:t>
      </w:r>
      <w:r w:rsidRPr="00005ABC">
        <w:rPr>
          <w:rFonts w:ascii="Times New Roman" w:hAnsi="Times New Roman"/>
          <w:sz w:val="18"/>
          <w:szCs w:val="18"/>
        </w:rPr>
        <w:t xml:space="preserve">Razdoblje Ugovora na </w:t>
      </w:r>
      <w:r>
        <w:rPr>
          <w:rFonts w:ascii="Times New Roman" w:hAnsi="Times New Roman"/>
          <w:sz w:val="18"/>
          <w:szCs w:val="18"/>
        </w:rPr>
        <w:t xml:space="preserve">snazi uključuje također </w:t>
      </w:r>
      <w:r w:rsidRPr="00005ABC">
        <w:rPr>
          <w:rFonts w:ascii="Times New Roman" w:hAnsi="Times New Roman"/>
          <w:sz w:val="18"/>
          <w:szCs w:val="18"/>
        </w:rPr>
        <w:t>i razdoblje izvještavanja nakon provedbe.</w:t>
      </w:r>
    </w:p>
  </w:footnote>
  <w:footnote w:id="3">
    <w:p w14:paraId="4E92C916" w14:textId="52922A59" w:rsidR="007B0559" w:rsidRPr="00BA56CC" w:rsidRDefault="007B0559" w:rsidP="00BA56CC">
      <w:pPr>
        <w:pStyle w:val="Tekstfusnote"/>
        <w:jc w:val="both"/>
        <w:rPr>
          <w:rFonts w:ascii="Times New Roman" w:hAnsi="Times New Roman"/>
          <w:sz w:val="18"/>
          <w:szCs w:val="18"/>
        </w:rPr>
      </w:pPr>
      <w:r w:rsidRPr="00BA56CC">
        <w:rPr>
          <w:rStyle w:val="Referencafusnote"/>
          <w:rFonts w:ascii="Times New Roman" w:hAnsi="Times New Roman"/>
          <w:sz w:val="18"/>
          <w:szCs w:val="18"/>
        </w:rPr>
        <w:footnoteRef/>
      </w:r>
      <w:r w:rsidRPr="00BA56CC">
        <w:rPr>
          <w:rFonts w:ascii="Times New Roman" w:hAnsi="Times New Roman"/>
          <w:sz w:val="18"/>
          <w:szCs w:val="18"/>
        </w:rPr>
        <w:t xml:space="preserve"> </w:t>
      </w:r>
      <w:r w:rsidR="007A1FDC" w:rsidRPr="00BA56CC">
        <w:rPr>
          <w:rFonts w:ascii="Times New Roman" w:hAnsi="Times New Roman"/>
          <w:sz w:val="18"/>
          <w:szCs w:val="18"/>
        </w:rPr>
        <w:t xml:space="preserve">Po nastupu obveze </w:t>
      </w:r>
      <w:r w:rsidR="00E251B1" w:rsidRPr="00BA56CC">
        <w:rPr>
          <w:rFonts w:ascii="Times New Roman" w:hAnsi="Times New Roman"/>
          <w:sz w:val="18"/>
          <w:szCs w:val="18"/>
        </w:rPr>
        <w:t>dvoj</w:t>
      </w:r>
      <w:r w:rsidR="00240F8D" w:rsidRPr="00BA56CC">
        <w:rPr>
          <w:rFonts w:ascii="Times New Roman" w:hAnsi="Times New Roman"/>
          <w:sz w:val="18"/>
          <w:szCs w:val="18"/>
        </w:rPr>
        <w:t>nog</w:t>
      </w:r>
      <w:r w:rsidR="00E251B1" w:rsidRPr="00BA56CC">
        <w:rPr>
          <w:rFonts w:ascii="Times New Roman" w:hAnsi="Times New Roman"/>
          <w:sz w:val="18"/>
          <w:szCs w:val="18"/>
        </w:rPr>
        <w:t xml:space="preserve"> </w:t>
      </w:r>
      <w:r w:rsidR="007A1FDC" w:rsidRPr="00BA56CC">
        <w:rPr>
          <w:rFonts w:ascii="Times New Roman" w:hAnsi="Times New Roman"/>
          <w:sz w:val="18"/>
          <w:szCs w:val="18"/>
        </w:rPr>
        <w:t>i</w:t>
      </w:r>
      <w:r w:rsidR="00E251B1" w:rsidRPr="00BA56CC">
        <w:rPr>
          <w:rFonts w:ascii="Times New Roman" w:hAnsi="Times New Roman"/>
          <w:sz w:val="18"/>
          <w:szCs w:val="18"/>
        </w:rPr>
        <w:t xml:space="preserve">skazivanja iznosa u </w:t>
      </w:r>
      <w:r w:rsidR="002B4EDE">
        <w:rPr>
          <w:rFonts w:ascii="Times New Roman" w:hAnsi="Times New Roman"/>
          <w:sz w:val="18"/>
          <w:szCs w:val="18"/>
        </w:rPr>
        <w:t>kunama</w:t>
      </w:r>
      <w:r w:rsidR="00E251B1" w:rsidRPr="00BA56CC">
        <w:rPr>
          <w:rFonts w:ascii="Times New Roman" w:hAnsi="Times New Roman"/>
          <w:sz w:val="18"/>
          <w:szCs w:val="18"/>
        </w:rPr>
        <w:t xml:space="preserve"> i </w:t>
      </w:r>
      <w:r w:rsidR="002B4EDE">
        <w:rPr>
          <w:rFonts w:ascii="Times New Roman" w:hAnsi="Times New Roman"/>
          <w:sz w:val="18"/>
          <w:szCs w:val="18"/>
        </w:rPr>
        <w:t>eurima</w:t>
      </w:r>
      <w:r w:rsidR="006D13E3" w:rsidRPr="00BA56CC">
        <w:rPr>
          <w:rFonts w:ascii="Times New Roman" w:hAnsi="Times New Roman"/>
          <w:sz w:val="18"/>
          <w:szCs w:val="18"/>
        </w:rPr>
        <w:t xml:space="preserve">, </w:t>
      </w:r>
      <w:r w:rsidR="00084FA6" w:rsidRPr="00BA56CC">
        <w:rPr>
          <w:rFonts w:ascii="Times New Roman" w:hAnsi="Times New Roman"/>
          <w:sz w:val="18"/>
          <w:szCs w:val="18"/>
        </w:rPr>
        <w:t>svi iznosi</w:t>
      </w:r>
      <w:r w:rsidR="00BB71C4" w:rsidRPr="00BA56CC">
        <w:rPr>
          <w:rFonts w:ascii="Times New Roman" w:hAnsi="Times New Roman"/>
          <w:sz w:val="18"/>
          <w:szCs w:val="18"/>
        </w:rPr>
        <w:t xml:space="preserve"> iz Ugovora o dodjeli bespovratnih sredstava</w:t>
      </w:r>
      <w:r w:rsidR="00084FA6" w:rsidRPr="00BA56CC">
        <w:rPr>
          <w:rFonts w:ascii="Times New Roman" w:hAnsi="Times New Roman"/>
          <w:sz w:val="18"/>
          <w:szCs w:val="18"/>
        </w:rPr>
        <w:t xml:space="preserve"> </w:t>
      </w:r>
      <w:r w:rsidR="006A7FC5" w:rsidRPr="00BA56CC">
        <w:rPr>
          <w:rFonts w:ascii="Times New Roman" w:hAnsi="Times New Roman"/>
          <w:sz w:val="18"/>
          <w:szCs w:val="18"/>
        </w:rPr>
        <w:t xml:space="preserve">za projekte koji se </w:t>
      </w:r>
      <w:r w:rsidR="00E753A2" w:rsidRPr="00BA56CC">
        <w:rPr>
          <w:rFonts w:ascii="Times New Roman" w:hAnsi="Times New Roman"/>
          <w:sz w:val="18"/>
          <w:szCs w:val="18"/>
        </w:rPr>
        <w:t>sufinanciraju iz Nacionalnog plana oporavka i otpornos</w:t>
      </w:r>
      <w:r w:rsidR="00F33013" w:rsidRPr="00BA56CC">
        <w:rPr>
          <w:rFonts w:ascii="Times New Roman" w:hAnsi="Times New Roman"/>
          <w:sz w:val="18"/>
          <w:szCs w:val="18"/>
        </w:rPr>
        <w:t>ti 2021.</w:t>
      </w:r>
      <w:r w:rsidR="00705576" w:rsidRPr="00BA56CC">
        <w:rPr>
          <w:rFonts w:ascii="Times New Roman" w:hAnsi="Times New Roman"/>
          <w:sz w:val="18"/>
          <w:szCs w:val="18"/>
        </w:rPr>
        <w:t>-2026.</w:t>
      </w:r>
      <w:r w:rsidR="00F33013" w:rsidRPr="00BA56CC">
        <w:rPr>
          <w:rFonts w:ascii="Times New Roman" w:hAnsi="Times New Roman"/>
          <w:sz w:val="18"/>
          <w:szCs w:val="18"/>
        </w:rPr>
        <w:t xml:space="preserve"> </w:t>
      </w:r>
      <w:r w:rsidR="00984834" w:rsidRPr="00BA56CC">
        <w:rPr>
          <w:rFonts w:ascii="Times New Roman" w:hAnsi="Times New Roman"/>
          <w:sz w:val="18"/>
          <w:szCs w:val="18"/>
        </w:rPr>
        <w:t xml:space="preserve">iskazani u </w:t>
      </w:r>
      <w:r w:rsidR="002B4EDE">
        <w:rPr>
          <w:rFonts w:ascii="Times New Roman" w:hAnsi="Times New Roman"/>
          <w:sz w:val="18"/>
          <w:szCs w:val="18"/>
        </w:rPr>
        <w:t>kunama</w:t>
      </w:r>
      <w:r w:rsidR="00BA56CC">
        <w:rPr>
          <w:rFonts w:ascii="Times New Roman" w:hAnsi="Times New Roman"/>
          <w:sz w:val="18"/>
          <w:szCs w:val="18"/>
        </w:rPr>
        <w:t>,</w:t>
      </w:r>
      <w:r w:rsidR="00984834" w:rsidRPr="00BA56CC">
        <w:rPr>
          <w:rFonts w:ascii="Times New Roman" w:hAnsi="Times New Roman"/>
          <w:sz w:val="18"/>
          <w:szCs w:val="18"/>
        </w:rPr>
        <w:t xml:space="preserve"> bit će iskazan</w:t>
      </w:r>
      <w:r w:rsidR="00A975F4" w:rsidRPr="00BA56CC">
        <w:rPr>
          <w:rFonts w:ascii="Times New Roman" w:hAnsi="Times New Roman"/>
          <w:sz w:val="18"/>
          <w:szCs w:val="18"/>
        </w:rPr>
        <w:t>i dvoj</w:t>
      </w:r>
      <w:r w:rsidR="00BA56CC">
        <w:rPr>
          <w:rFonts w:ascii="Times New Roman" w:hAnsi="Times New Roman"/>
          <w:sz w:val="18"/>
          <w:szCs w:val="18"/>
        </w:rPr>
        <w:t>no</w:t>
      </w:r>
      <w:r w:rsidR="00A975F4" w:rsidRPr="00BA56CC">
        <w:rPr>
          <w:rFonts w:ascii="Times New Roman" w:hAnsi="Times New Roman"/>
          <w:sz w:val="18"/>
          <w:szCs w:val="18"/>
        </w:rPr>
        <w:t xml:space="preserve">, odnosno u </w:t>
      </w:r>
      <w:r w:rsidR="002B4EDE">
        <w:rPr>
          <w:rFonts w:ascii="Times New Roman" w:hAnsi="Times New Roman"/>
          <w:sz w:val="18"/>
          <w:szCs w:val="18"/>
        </w:rPr>
        <w:t xml:space="preserve">kunama </w:t>
      </w:r>
      <w:r w:rsidR="00C738F4">
        <w:rPr>
          <w:rFonts w:ascii="Times New Roman" w:hAnsi="Times New Roman"/>
          <w:sz w:val="18"/>
          <w:szCs w:val="18"/>
        </w:rPr>
        <w:t>i</w:t>
      </w:r>
      <w:r w:rsidR="00F33013" w:rsidRPr="00BA56CC">
        <w:rPr>
          <w:rFonts w:ascii="Times New Roman" w:hAnsi="Times New Roman"/>
          <w:sz w:val="18"/>
          <w:szCs w:val="18"/>
        </w:rPr>
        <w:t xml:space="preserve"> </w:t>
      </w:r>
      <w:r w:rsidR="009F357D">
        <w:rPr>
          <w:rFonts w:ascii="Times New Roman" w:hAnsi="Times New Roman"/>
          <w:sz w:val="18"/>
          <w:szCs w:val="18"/>
        </w:rPr>
        <w:t>eurima</w:t>
      </w:r>
      <w:r w:rsidR="00A975F4" w:rsidRPr="00BA56CC">
        <w:rPr>
          <w:rFonts w:ascii="Times New Roman" w:hAnsi="Times New Roman"/>
          <w:sz w:val="18"/>
          <w:szCs w:val="18"/>
        </w:rPr>
        <w:t>.</w:t>
      </w:r>
    </w:p>
  </w:footnote>
  <w:footnote w:id="4">
    <w:p w14:paraId="40DB6F08" w14:textId="1657713A" w:rsidR="00193E7A" w:rsidRPr="0084544F" w:rsidRDefault="00193E7A" w:rsidP="00193E7A">
      <w:pPr>
        <w:pStyle w:val="Tekstfusnote"/>
        <w:jc w:val="both"/>
        <w:rPr>
          <w:rFonts w:ascii="Times New Roman" w:hAnsi="Times New Roman"/>
          <w:sz w:val="18"/>
          <w:szCs w:val="18"/>
        </w:rPr>
      </w:pPr>
      <w:r w:rsidRPr="0084544F">
        <w:rPr>
          <w:rStyle w:val="Referencafusnote"/>
          <w:rFonts w:ascii="Times New Roman" w:hAnsi="Times New Roman"/>
          <w:sz w:val="18"/>
          <w:szCs w:val="18"/>
        </w:rPr>
        <w:footnoteRef/>
      </w:r>
      <w:r w:rsidRPr="0084544F">
        <w:rPr>
          <w:rFonts w:ascii="Times New Roman" w:hAnsi="Times New Roman"/>
          <w:sz w:val="18"/>
          <w:szCs w:val="18"/>
        </w:rPr>
        <w:t xml:space="preserve"> Smatra se da je Korisnik započeo s provedbom projekta danom podnošenja pisane prijave početka građenja predane nadležnom tijelu graditeljstva (Zakon o gradnji, „Narodne novine“, br</w:t>
      </w:r>
      <w:r w:rsidR="00F33013" w:rsidRPr="0084544F">
        <w:rPr>
          <w:rFonts w:ascii="Times New Roman" w:hAnsi="Times New Roman"/>
          <w:sz w:val="18"/>
          <w:szCs w:val="18"/>
        </w:rPr>
        <w:t>.</w:t>
      </w:r>
      <w:r w:rsidRPr="0084544F">
        <w:rPr>
          <w:rFonts w:ascii="Times New Roman" w:hAnsi="Times New Roman"/>
          <w:sz w:val="18"/>
          <w:szCs w:val="18"/>
        </w:rPr>
        <w:t xml:space="preserve"> 153/13, 20/17, 39/19, 125/19, članak 131.).</w:t>
      </w:r>
    </w:p>
  </w:footnote>
  <w:footnote w:id="5">
    <w:p w14:paraId="10C682BA" w14:textId="77777777" w:rsidR="00A152F7" w:rsidRPr="00A152F7" w:rsidRDefault="00A152F7" w:rsidP="00A152F7">
      <w:pPr>
        <w:pStyle w:val="Tekstfusnote"/>
        <w:jc w:val="both"/>
        <w:rPr>
          <w:rFonts w:ascii="Times New Roman" w:hAnsi="Times New Roman"/>
          <w:sz w:val="18"/>
          <w:szCs w:val="18"/>
        </w:rPr>
      </w:pPr>
      <w:r w:rsidRPr="00A152F7">
        <w:rPr>
          <w:rStyle w:val="Referencafusnote"/>
          <w:rFonts w:ascii="Times New Roman" w:hAnsi="Times New Roman"/>
          <w:sz w:val="18"/>
          <w:szCs w:val="18"/>
        </w:rPr>
        <w:footnoteRef/>
      </w:r>
      <w:r w:rsidRPr="00A152F7">
        <w:rPr>
          <w:rFonts w:ascii="Times New Roman" w:hAnsi="Times New Roman"/>
          <w:sz w:val="18"/>
          <w:szCs w:val="18"/>
        </w:rPr>
        <w:t xml:space="preserve"> Po nastupu obveze dvojnog iskazivanja iznosa u kunama i eurima, svi iznosi iz Ugovora o dodjeli bespovratnih sredstava za projekte koji se sufinanciraju iz Nacionalnog plana oporavka i otpornosti 2021.-2026. iskazani u kunama, bit će iskazani dvojno, odnosno u kunama i eurima.</w:t>
      </w:r>
    </w:p>
    <w:p w14:paraId="0EA8E989" w14:textId="731B7C38" w:rsidR="00A152F7" w:rsidRDefault="00A152F7">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017F"/>
    <w:rsid w:val="000005DA"/>
    <w:rsid w:val="0000251B"/>
    <w:rsid w:val="00002DD8"/>
    <w:rsid w:val="00002DF2"/>
    <w:rsid w:val="0000576C"/>
    <w:rsid w:val="00005ABC"/>
    <w:rsid w:val="00011FE2"/>
    <w:rsid w:val="00020763"/>
    <w:rsid w:val="00020E6F"/>
    <w:rsid w:val="00022517"/>
    <w:rsid w:val="000249C9"/>
    <w:rsid w:val="00026DCE"/>
    <w:rsid w:val="00026E66"/>
    <w:rsid w:val="00027078"/>
    <w:rsid w:val="00031568"/>
    <w:rsid w:val="00031BD0"/>
    <w:rsid w:val="00031E16"/>
    <w:rsid w:val="00035675"/>
    <w:rsid w:val="00036090"/>
    <w:rsid w:val="00042310"/>
    <w:rsid w:val="00042528"/>
    <w:rsid w:val="00044BDE"/>
    <w:rsid w:val="00045904"/>
    <w:rsid w:val="0004724B"/>
    <w:rsid w:val="00050B1B"/>
    <w:rsid w:val="00053E99"/>
    <w:rsid w:val="00053F55"/>
    <w:rsid w:val="00054254"/>
    <w:rsid w:val="000560F5"/>
    <w:rsid w:val="00056F88"/>
    <w:rsid w:val="00061664"/>
    <w:rsid w:val="00062132"/>
    <w:rsid w:val="0006342A"/>
    <w:rsid w:val="000638F9"/>
    <w:rsid w:val="00064C12"/>
    <w:rsid w:val="00070EBC"/>
    <w:rsid w:val="00072CD7"/>
    <w:rsid w:val="00081C3D"/>
    <w:rsid w:val="00081D3C"/>
    <w:rsid w:val="00082F3F"/>
    <w:rsid w:val="00083BD1"/>
    <w:rsid w:val="00083F31"/>
    <w:rsid w:val="000844FF"/>
    <w:rsid w:val="00084FA6"/>
    <w:rsid w:val="00087BA9"/>
    <w:rsid w:val="00087D6E"/>
    <w:rsid w:val="000912B9"/>
    <w:rsid w:val="00091B23"/>
    <w:rsid w:val="000925F4"/>
    <w:rsid w:val="00092936"/>
    <w:rsid w:val="00092A1C"/>
    <w:rsid w:val="00096BC8"/>
    <w:rsid w:val="00097279"/>
    <w:rsid w:val="000A20D5"/>
    <w:rsid w:val="000A6795"/>
    <w:rsid w:val="000A68C3"/>
    <w:rsid w:val="000A6BB5"/>
    <w:rsid w:val="000A73B0"/>
    <w:rsid w:val="000B1263"/>
    <w:rsid w:val="000B3E94"/>
    <w:rsid w:val="000B4A8A"/>
    <w:rsid w:val="000B5641"/>
    <w:rsid w:val="000B7001"/>
    <w:rsid w:val="000C178B"/>
    <w:rsid w:val="000C2206"/>
    <w:rsid w:val="000C657A"/>
    <w:rsid w:val="000C6E3D"/>
    <w:rsid w:val="000D12F4"/>
    <w:rsid w:val="000D2711"/>
    <w:rsid w:val="000D2BDB"/>
    <w:rsid w:val="000D7469"/>
    <w:rsid w:val="000E0977"/>
    <w:rsid w:val="000E24C3"/>
    <w:rsid w:val="000E2867"/>
    <w:rsid w:val="000E570A"/>
    <w:rsid w:val="000F0724"/>
    <w:rsid w:val="000F1F58"/>
    <w:rsid w:val="000F205E"/>
    <w:rsid w:val="000F4104"/>
    <w:rsid w:val="000F5840"/>
    <w:rsid w:val="000F5CA0"/>
    <w:rsid w:val="000F604D"/>
    <w:rsid w:val="000F6C20"/>
    <w:rsid w:val="00100932"/>
    <w:rsid w:val="00105601"/>
    <w:rsid w:val="001056D3"/>
    <w:rsid w:val="001068B6"/>
    <w:rsid w:val="00110546"/>
    <w:rsid w:val="00111085"/>
    <w:rsid w:val="00111FBE"/>
    <w:rsid w:val="001134D8"/>
    <w:rsid w:val="00114A3E"/>
    <w:rsid w:val="00120754"/>
    <w:rsid w:val="001220E4"/>
    <w:rsid w:val="001220F3"/>
    <w:rsid w:val="001230EC"/>
    <w:rsid w:val="001235C8"/>
    <w:rsid w:val="001258BA"/>
    <w:rsid w:val="001261FB"/>
    <w:rsid w:val="00126F9B"/>
    <w:rsid w:val="0012773D"/>
    <w:rsid w:val="00130FE4"/>
    <w:rsid w:val="001313E2"/>
    <w:rsid w:val="0013176C"/>
    <w:rsid w:val="00136F1D"/>
    <w:rsid w:val="001376DD"/>
    <w:rsid w:val="00144305"/>
    <w:rsid w:val="00145E34"/>
    <w:rsid w:val="00146F83"/>
    <w:rsid w:val="00151AF8"/>
    <w:rsid w:val="00152429"/>
    <w:rsid w:val="001528F3"/>
    <w:rsid w:val="00152993"/>
    <w:rsid w:val="00152A54"/>
    <w:rsid w:val="00153CCE"/>
    <w:rsid w:val="0015534B"/>
    <w:rsid w:val="0015615A"/>
    <w:rsid w:val="001572C0"/>
    <w:rsid w:val="0016019E"/>
    <w:rsid w:val="00160499"/>
    <w:rsid w:val="001615A4"/>
    <w:rsid w:val="0016177C"/>
    <w:rsid w:val="00163AF8"/>
    <w:rsid w:val="00165A9C"/>
    <w:rsid w:val="001670EB"/>
    <w:rsid w:val="001677EF"/>
    <w:rsid w:val="00172526"/>
    <w:rsid w:val="00173258"/>
    <w:rsid w:val="001741B2"/>
    <w:rsid w:val="00182F98"/>
    <w:rsid w:val="001838FD"/>
    <w:rsid w:val="00184D7B"/>
    <w:rsid w:val="00185D64"/>
    <w:rsid w:val="00187A51"/>
    <w:rsid w:val="00187A90"/>
    <w:rsid w:val="00191320"/>
    <w:rsid w:val="00192E02"/>
    <w:rsid w:val="0019364A"/>
    <w:rsid w:val="00193E7A"/>
    <w:rsid w:val="00193EA5"/>
    <w:rsid w:val="001A5B13"/>
    <w:rsid w:val="001A720C"/>
    <w:rsid w:val="001A75AA"/>
    <w:rsid w:val="001B1968"/>
    <w:rsid w:val="001B3A5C"/>
    <w:rsid w:val="001B4B86"/>
    <w:rsid w:val="001B6DA9"/>
    <w:rsid w:val="001C335E"/>
    <w:rsid w:val="001C4ABB"/>
    <w:rsid w:val="001C7498"/>
    <w:rsid w:val="001D01F8"/>
    <w:rsid w:val="001D19D3"/>
    <w:rsid w:val="001D252D"/>
    <w:rsid w:val="001D4367"/>
    <w:rsid w:val="001D4D97"/>
    <w:rsid w:val="001D5962"/>
    <w:rsid w:val="001D6AFF"/>
    <w:rsid w:val="001E4998"/>
    <w:rsid w:val="001E5830"/>
    <w:rsid w:val="001E59C0"/>
    <w:rsid w:val="001E7E6E"/>
    <w:rsid w:val="001F0A07"/>
    <w:rsid w:val="001F122B"/>
    <w:rsid w:val="001F241B"/>
    <w:rsid w:val="001F4442"/>
    <w:rsid w:val="001F6FE8"/>
    <w:rsid w:val="001F721B"/>
    <w:rsid w:val="00201CE9"/>
    <w:rsid w:val="00202273"/>
    <w:rsid w:val="0020325C"/>
    <w:rsid w:val="00206794"/>
    <w:rsid w:val="00212867"/>
    <w:rsid w:val="00213889"/>
    <w:rsid w:val="00213E6E"/>
    <w:rsid w:val="00213FC2"/>
    <w:rsid w:val="002143D5"/>
    <w:rsid w:val="00215799"/>
    <w:rsid w:val="0021620C"/>
    <w:rsid w:val="0021658C"/>
    <w:rsid w:val="0021799A"/>
    <w:rsid w:val="00220BC9"/>
    <w:rsid w:val="00221627"/>
    <w:rsid w:val="0022416D"/>
    <w:rsid w:val="002246DE"/>
    <w:rsid w:val="0023133E"/>
    <w:rsid w:val="00231EDA"/>
    <w:rsid w:val="002335EE"/>
    <w:rsid w:val="00233E16"/>
    <w:rsid w:val="00233EB0"/>
    <w:rsid w:val="00234B07"/>
    <w:rsid w:val="00240F8D"/>
    <w:rsid w:val="00242672"/>
    <w:rsid w:val="00243843"/>
    <w:rsid w:val="002473A5"/>
    <w:rsid w:val="00247AA3"/>
    <w:rsid w:val="00250093"/>
    <w:rsid w:val="002518F7"/>
    <w:rsid w:val="0025322F"/>
    <w:rsid w:val="002537A2"/>
    <w:rsid w:val="00254648"/>
    <w:rsid w:val="00257143"/>
    <w:rsid w:val="00257C84"/>
    <w:rsid w:val="002603DF"/>
    <w:rsid w:val="0026090A"/>
    <w:rsid w:val="00262396"/>
    <w:rsid w:val="00264168"/>
    <w:rsid w:val="00267A5D"/>
    <w:rsid w:val="00270C16"/>
    <w:rsid w:val="00271CF9"/>
    <w:rsid w:val="00273242"/>
    <w:rsid w:val="0027338D"/>
    <w:rsid w:val="00273BBB"/>
    <w:rsid w:val="002759D4"/>
    <w:rsid w:val="00276E33"/>
    <w:rsid w:val="00277083"/>
    <w:rsid w:val="002808D0"/>
    <w:rsid w:val="0028112E"/>
    <w:rsid w:val="00281362"/>
    <w:rsid w:val="00282ADB"/>
    <w:rsid w:val="002840DD"/>
    <w:rsid w:val="00284773"/>
    <w:rsid w:val="00286B56"/>
    <w:rsid w:val="00290222"/>
    <w:rsid w:val="00293049"/>
    <w:rsid w:val="00293456"/>
    <w:rsid w:val="00293D82"/>
    <w:rsid w:val="00294C8B"/>
    <w:rsid w:val="002A51E1"/>
    <w:rsid w:val="002A544F"/>
    <w:rsid w:val="002A746F"/>
    <w:rsid w:val="002A7EE5"/>
    <w:rsid w:val="002B145E"/>
    <w:rsid w:val="002B16D9"/>
    <w:rsid w:val="002B4EDE"/>
    <w:rsid w:val="002B4FA3"/>
    <w:rsid w:val="002C06DE"/>
    <w:rsid w:val="002C2441"/>
    <w:rsid w:val="002C2893"/>
    <w:rsid w:val="002C5085"/>
    <w:rsid w:val="002C68B3"/>
    <w:rsid w:val="002C7589"/>
    <w:rsid w:val="002D0CAB"/>
    <w:rsid w:val="002D15C4"/>
    <w:rsid w:val="002D537A"/>
    <w:rsid w:val="002D6173"/>
    <w:rsid w:val="002D6994"/>
    <w:rsid w:val="002D7B4D"/>
    <w:rsid w:val="002D7E6C"/>
    <w:rsid w:val="002E158C"/>
    <w:rsid w:val="002E27D4"/>
    <w:rsid w:val="002E5C92"/>
    <w:rsid w:val="002E73C0"/>
    <w:rsid w:val="002F11AF"/>
    <w:rsid w:val="002F25C2"/>
    <w:rsid w:val="002F5266"/>
    <w:rsid w:val="002F7460"/>
    <w:rsid w:val="003018A1"/>
    <w:rsid w:val="00301DD7"/>
    <w:rsid w:val="003021A9"/>
    <w:rsid w:val="0030447A"/>
    <w:rsid w:val="003048A9"/>
    <w:rsid w:val="00305CE4"/>
    <w:rsid w:val="0031167C"/>
    <w:rsid w:val="003124BB"/>
    <w:rsid w:val="00313025"/>
    <w:rsid w:val="00313CC4"/>
    <w:rsid w:val="00324388"/>
    <w:rsid w:val="00325071"/>
    <w:rsid w:val="00325DAB"/>
    <w:rsid w:val="00327D87"/>
    <w:rsid w:val="003302F6"/>
    <w:rsid w:val="00330FD2"/>
    <w:rsid w:val="00331A1D"/>
    <w:rsid w:val="0033346E"/>
    <w:rsid w:val="00337283"/>
    <w:rsid w:val="003376AC"/>
    <w:rsid w:val="00342DF3"/>
    <w:rsid w:val="0034321C"/>
    <w:rsid w:val="00345580"/>
    <w:rsid w:val="0034622B"/>
    <w:rsid w:val="00346BFA"/>
    <w:rsid w:val="003473EC"/>
    <w:rsid w:val="0035142E"/>
    <w:rsid w:val="00351B85"/>
    <w:rsid w:val="00355DD6"/>
    <w:rsid w:val="0035707D"/>
    <w:rsid w:val="00357D3F"/>
    <w:rsid w:val="00357E6C"/>
    <w:rsid w:val="00360E16"/>
    <w:rsid w:val="00365A1E"/>
    <w:rsid w:val="00365DA1"/>
    <w:rsid w:val="00370A0E"/>
    <w:rsid w:val="00372504"/>
    <w:rsid w:val="00374DD0"/>
    <w:rsid w:val="003812CA"/>
    <w:rsid w:val="00384D94"/>
    <w:rsid w:val="00385031"/>
    <w:rsid w:val="0038774D"/>
    <w:rsid w:val="00392197"/>
    <w:rsid w:val="00393EAF"/>
    <w:rsid w:val="00396972"/>
    <w:rsid w:val="003A05B5"/>
    <w:rsid w:val="003A1A46"/>
    <w:rsid w:val="003A5096"/>
    <w:rsid w:val="003A58B9"/>
    <w:rsid w:val="003A608A"/>
    <w:rsid w:val="003B2033"/>
    <w:rsid w:val="003B2680"/>
    <w:rsid w:val="003B441A"/>
    <w:rsid w:val="003B7FBD"/>
    <w:rsid w:val="003C07A7"/>
    <w:rsid w:val="003C1A57"/>
    <w:rsid w:val="003C27C1"/>
    <w:rsid w:val="003C36A2"/>
    <w:rsid w:val="003C745C"/>
    <w:rsid w:val="003C7B3C"/>
    <w:rsid w:val="003D1952"/>
    <w:rsid w:val="003D26D8"/>
    <w:rsid w:val="003D2A0C"/>
    <w:rsid w:val="003D2D68"/>
    <w:rsid w:val="003D4164"/>
    <w:rsid w:val="003E00FE"/>
    <w:rsid w:val="003E08C5"/>
    <w:rsid w:val="003E4A43"/>
    <w:rsid w:val="003E51CE"/>
    <w:rsid w:val="003E5B39"/>
    <w:rsid w:val="003F0214"/>
    <w:rsid w:val="003F08C1"/>
    <w:rsid w:val="003F6740"/>
    <w:rsid w:val="003F7B22"/>
    <w:rsid w:val="0040000F"/>
    <w:rsid w:val="004019CC"/>
    <w:rsid w:val="00401BED"/>
    <w:rsid w:val="00401C82"/>
    <w:rsid w:val="00402E84"/>
    <w:rsid w:val="0040614B"/>
    <w:rsid w:val="00411E57"/>
    <w:rsid w:val="004144B9"/>
    <w:rsid w:val="00414D67"/>
    <w:rsid w:val="00415258"/>
    <w:rsid w:val="00421DEA"/>
    <w:rsid w:val="00422476"/>
    <w:rsid w:val="00424AE5"/>
    <w:rsid w:val="00425612"/>
    <w:rsid w:val="004341D9"/>
    <w:rsid w:val="0043439A"/>
    <w:rsid w:val="004360B9"/>
    <w:rsid w:val="00436F89"/>
    <w:rsid w:val="00437138"/>
    <w:rsid w:val="0044120D"/>
    <w:rsid w:val="00441AC7"/>
    <w:rsid w:val="004426DB"/>
    <w:rsid w:val="00444EF5"/>
    <w:rsid w:val="00447E6E"/>
    <w:rsid w:val="00451903"/>
    <w:rsid w:val="00451EEB"/>
    <w:rsid w:val="00452F91"/>
    <w:rsid w:val="0045615C"/>
    <w:rsid w:val="00457339"/>
    <w:rsid w:val="00457608"/>
    <w:rsid w:val="00462721"/>
    <w:rsid w:val="004634A5"/>
    <w:rsid w:val="00463D81"/>
    <w:rsid w:val="00464CD1"/>
    <w:rsid w:val="0047556F"/>
    <w:rsid w:val="004757F1"/>
    <w:rsid w:val="00476052"/>
    <w:rsid w:val="0047673F"/>
    <w:rsid w:val="004767D6"/>
    <w:rsid w:val="004814EE"/>
    <w:rsid w:val="00482FCA"/>
    <w:rsid w:val="004849D9"/>
    <w:rsid w:val="00487027"/>
    <w:rsid w:val="00490A7C"/>
    <w:rsid w:val="004912B2"/>
    <w:rsid w:val="0049240D"/>
    <w:rsid w:val="004948BC"/>
    <w:rsid w:val="00494E81"/>
    <w:rsid w:val="004A1C7B"/>
    <w:rsid w:val="004A21DA"/>
    <w:rsid w:val="004A5C4F"/>
    <w:rsid w:val="004A79AE"/>
    <w:rsid w:val="004A7C12"/>
    <w:rsid w:val="004B1A0C"/>
    <w:rsid w:val="004B39A2"/>
    <w:rsid w:val="004B3A81"/>
    <w:rsid w:val="004B40D7"/>
    <w:rsid w:val="004B7CC7"/>
    <w:rsid w:val="004C256D"/>
    <w:rsid w:val="004C4154"/>
    <w:rsid w:val="004C4B23"/>
    <w:rsid w:val="004C52EB"/>
    <w:rsid w:val="004C5443"/>
    <w:rsid w:val="004C54BF"/>
    <w:rsid w:val="004C59DF"/>
    <w:rsid w:val="004C7D80"/>
    <w:rsid w:val="004D05EA"/>
    <w:rsid w:val="004D1FE6"/>
    <w:rsid w:val="004D2962"/>
    <w:rsid w:val="004D3543"/>
    <w:rsid w:val="004D38DB"/>
    <w:rsid w:val="004D56A3"/>
    <w:rsid w:val="004D7899"/>
    <w:rsid w:val="004D7F5F"/>
    <w:rsid w:val="004E160D"/>
    <w:rsid w:val="004E3E96"/>
    <w:rsid w:val="004E48ED"/>
    <w:rsid w:val="004F5552"/>
    <w:rsid w:val="004F693C"/>
    <w:rsid w:val="004F7A84"/>
    <w:rsid w:val="00502A12"/>
    <w:rsid w:val="00503B8B"/>
    <w:rsid w:val="00504663"/>
    <w:rsid w:val="00504CE5"/>
    <w:rsid w:val="0050611B"/>
    <w:rsid w:val="00512E7F"/>
    <w:rsid w:val="00513D81"/>
    <w:rsid w:val="00515CEB"/>
    <w:rsid w:val="0052040B"/>
    <w:rsid w:val="00522153"/>
    <w:rsid w:val="00523C38"/>
    <w:rsid w:val="005253A4"/>
    <w:rsid w:val="005263D7"/>
    <w:rsid w:val="00526924"/>
    <w:rsid w:val="00527F81"/>
    <w:rsid w:val="00530716"/>
    <w:rsid w:val="005340FE"/>
    <w:rsid w:val="00540AA2"/>
    <w:rsid w:val="005420EC"/>
    <w:rsid w:val="005427A0"/>
    <w:rsid w:val="005443CC"/>
    <w:rsid w:val="005449DE"/>
    <w:rsid w:val="005461CE"/>
    <w:rsid w:val="0054634E"/>
    <w:rsid w:val="00547DFF"/>
    <w:rsid w:val="005545A1"/>
    <w:rsid w:val="005563D1"/>
    <w:rsid w:val="005563FA"/>
    <w:rsid w:val="00556E74"/>
    <w:rsid w:val="005604EF"/>
    <w:rsid w:val="00560B35"/>
    <w:rsid w:val="00562A1C"/>
    <w:rsid w:val="0056382D"/>
    <w:rsid w:val="00563D50"/>
    <w:rsid w:val="00564FD9"/>
    <w:rsid w:val="0056501E"/>
    <w:rsid w:val="005658D5"/>
    <w:rsid w:val="005663BB"/>
    <w:rsid w:val="00570B2F"/>
    <w:rsid w:val="00571F32"/>
    <w:rsid w:val="005736F4"/>
    <w:rsid w:val="0057491A"/>
    <w:rsid w:val="0058183C"/>
    <w:rsid w:val="00584022"/>
    <w:rsid w:val="0058407C"/>
    <w:rsid w:val="00584823"/>
    <w:rsid w:val="00585493"/>
    <w:rsid w:val="00590CC8"/>
    <w:rsid w:val="005911DB"/>
    <w:rsid w:val="00593BF9"/>
    <w:rsid w:val="00595321"/>
    <w:rsid w:val="0059587A"/>
    <w:rsid w:val="00595A2A"/>
    <w:rsid w:val="005960BB"/>
    <w:rsid w:val="00596D2E"/>
    <w:rsid w:val="005A137A"/>
    <w:rsid w:val="005A3642"/>
    <w:rsid w:val="005A4C56"/>
    <w:rsid w:val="005A4E9C"/>
    <w:rsid w:val="005A585C"/>
    <w:rsid w:val="005B1AB8"/>
    <w:rsid w:val="005B1F49"/>
    <w:rsid w:val="005B3730"/>
    <w:rsid w:val="005B624A"/>
    <w:rsid w:val="005C0F00"/>
    <w:rsid w:val="005C5CB7"/>
    <w:rsid w:val="005C5E87"/>
    <w:rsid w:val="005D5CCA"/>
    <w:rsid w:val="005D5E1B"/>
    <w:rsid w:val="005E1FB3"/>
    <w:rsid w:val="005E638A"/>
    <w:rsid w:val="005F1900"/>
    <w:rsid w:val="005F1D87"/>
    <w:rsid w:val="005F1DEB"/>
    <w:rsid w:val="005F3257"/>
    <w:rsid w:val="005F37FD"/>
    <w:rsid w:val="005F747C"/>
    <w:rsid w:val="005F7F86"/>
    <w:rsid w:val="00601335"/>
    <w:rsid w:val="00606410"/>
    <w:rsid w:val="0060761B"/>
    <w:rsid w:val="00614D51"/>
    <w:rsid w:val="00616463"/>
    <w:rsid w:val="00616604"/>
    <w:rsid w:val="00620264"/>
    <w:rsid w:val="006206B0"/>
    <w:rsid w:val="00620863"/>
    <w:rsid w:val="00621775"/>
    <w:rsid w:val="0062289B"/>
    <w:rsid w:val="00627851"/>
    <w:rsid w:val="00630E99"/>
    <w:rsid w:val="00633340"/>
    <w:rsid w:val="0063502E"/>
    <w:rsid w:val="0063574B"/>
    <w:rsid w:val="00640F1D"/>
    <w:rsid w:val="00641308"/>
    <w:rsid w:val="00643CFF"/>
    <w:rsid w:val="00646159"/>
    <w:rsid w:val="006461CD"/>
    <w:rsid w:val="00647168"/>
    <w:rsid w:val="00650C29"/>
    <w:rsid w:val="006511DF"/>
    <w:rsid w:val="00651609"/>
    <w:rsid w:val="00656076"/>
    <w:rsid w:val="0065621F"/>
    <w:rsid w:val="00656297"/>
    <w:rsid w:val="00656F96"/>
    <w:rsid w:val="0066139D"/>
    <w:rsid w:val="0066419C"/>
    <w:rsid w:val="00665D44"/>
    <w:rsid w:val="00672430"/>
    <w:rsid w:val="00676A9F"/>
    <w:rsid w:val="00682DB6"/>
    <w:rsid w:val="00685486"/>
    <w:rsid w:val="00687D10"/>
    <w:rsid w:val="00691DFD"/>
    <w:rsid w:val="00692435"/>
    <w:rsid w:val="00692FE9"/>
    <w:rsid w:val="0069404E"/>
    <w:rsid w:val="00697873"/>
    <w:rsid w:val="006A39DC"/>
    <w:rsid w:val="006A3DCD"/>
    <w:rsid w:val="006A7FC5"/>
    <w:rsid w:val="006B0521"/>
    <w:rsid w:val="006B0B98"/>
    <w:rsid w:val="006B195C"/>
    <w:rsid w:val="006B215D"/>
    <w:rsid w:val="006B290A"/>
    <w:rsid w:val="006B2D0E"/>
    <w:rsid w:val="006B2FB7"/>
    <w:rsid w:val="006B6C9C"/>
    <w:rsid w:val="006C1D11"/>
    <w:rsid w:val="006C4DCA"/>
    <w:rsid w:val="006C6CE5"/>
    <w:rsid w:val="006D13E3"/>
    <w:rsid w:val="006D16E3"/>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231D"/>
    <w:rsid w:val="006F35FC"/>
    <w:rsid w:val="006F5363"/>
    <w:rsid w:val="006F5AD9"/>
    <w:rsid w:val="006F7346"/>
    <w:rsid w:val="00700EED"/>
    <w:rsid w:val="007026CD"/>
    <w:rsid w:val="00705576"/>
    <w:rsid w:val="0070595F"/>
    <w:rsid w:val="00706347"/>
    <w:rsid w:val="00710ACD"/>
    <w:rsid w:val="00715DE1"/>
    <w:rsid w:val="00717F6E"/>
    <w:rsid w:val="0072055E"/>
    <w:rsid w:val="00722005"/>
    <w:rsid w:val="0072446E"/>
    <w:rsid w:val="007249A2"/>
    <w:rsid w:val="00725726"/>
    <w:rsid w:val="00725C05"/>
    <w:rsid w:val="007275E0"/>
    <w:rsid w:val="00731370"/>
    <w:rsid w:val="007321FF"/>
    <w:rsid w:val="007336C9"/>
    <w:rsid w:val="00733F70"/>
    <w:rsid w:val="00734CD4"/>
    <w:rsid w:val="00736B45"/>
    <w:rsid w:val="00740A52"/>
    <w:rsid w:val="00742B45"/>
    <w:rsid w:val="00743268"/>
    <w:rsid w:val="0074423D"/>
    <w:rsid w:val="0074554D"/>
    <w:rsid w:val="007470DF"/>
    <w:rsid w:val="00754CB0"/>
    <w:rsid w:val="00763505"/>
    <w:rsid w:val="00765B0C"/>
    <w:rsid w:val="007665AA"/>
    <w:rsid w:val="007668D1"/>
    <w:rsid w:val="00767C6F"/>
    <w:rsid w:val="00767F8E"/>
    <w:rsid w:val="007747CE"/>
    <w:rsid w:val="007750E0"/>
    <w:rsid w:val="007802F5"/>
    <w:rsid w:val="00781437"/>
    <w:rsid w:val="00783F1D"/>
    <w:rsid w:val="0078687A"/>
    <w:rsid w:val="00792BE3"/>
    <w:rsid w:val="007939C4"/>
    <w:rsid w:val="00793B22"/>
    <w:rsid w:val="007942DB"/>
    <w:rsid w:val="00794646"/>
    <w:rsid w:val="00796854"/>
    <w:rsid w:val="0079752F"/>
    <w:rsid w:val="007A0155"/>
    <w:rsid w:val="007A1593"/>
    <w:rsid w:val="007A1FDC"/>
    <w:rsid w:val="007A20F7"/>
    <w:rsid w:val="007A2DFD"/>
    <w:rsid w:val="007A329C"/>
    <w:rsid w:val="007A6E2C"/>
    <w:rsid w:val="007A7690"/>
    <w:rsid w:val="007A7E74"/>
    <w:rsid w:val="007B0559"/>
    <w:rsid w:val="007B0B04"/>
    <w:rsid w:val="007B14DE"/>
    <w:rsid w:val="007B5DE1"/>
    <w:rsid w:val="007B5E5C"/>
    <w:rsid w:val="007B6B12"/>
    <w:rsid w:val="007B76D8"/>
    <w:rsid w:val="007C1FEB"/>
    <w:rsid w:val="007C22FF"/>
    <w:rsid w:val="007C2FC1"/>
    <w:rsid w:val="007C4CBB"/>
    <w:rsid w:val="007C6179"/>
    <w:rsid w:val="007D1082"/>
    <w:rsid w:val="007D26E1"/>
    <w:rsid w:val="007D4100"/>
    <w:rsid w:val="007D4415"/>
    <w:rsid w:val="007D49AC"/>
    <w:rsid w:val="007D581D"/>
    <w:rsid w:val="007D5CFA"/>
    <w:rsid w:val="007D785C"/>
    <w:rsid w:val="007E053E"/>
    <w:rsid w:val="007E29ED"/>
    <w:rsid w:val="007E50EF"/>
    <w:rsid w:val="007E513E"/>
    <w:rsid w:val="007E534E"/>
    <w:rsid w:val="007E7786"/>
    <w:rsid w:val="007F0206"/>
    <w:rsid w:val="007F1092"/>
    <w:rsid w:val="007F1244"/>
    <w:rsid w:val="007F33ED"/>
    <w:rsid w:val="007F4B4A"/>
    <w:rsid w:val="007F6ADC"/>
    <w:rsid w:val="0080292D"/>
    <w:rsid w:val="0080446A"/>
    <w:rsid w:val="00810ABC"/>
    <w:rsid w:val="00811C4D"/>
    <w:rsid w:val="00811E79"/>
    <w:rsid w:val="00812BF1"/>
    <w:rsid w:val="00813B4A"/>
    <w:rsid w:val="0082064E"/>
    <w:rsid w:val="00820FEA"/>
    <w:rsid w:val="00823337"/>
    <w:rsid w:val="00823E8E"/>
    <w:rsid w:val="008245F0"/>
    <w:rsid w:val="00830048"/>
    <w:rsid w:val="00830130"/>
    <w:rsid w:val="00830880"/>
    <w:rsid w:val="008324CF"/>
    <w:rsid w:val="008324E0"/>
    <w:rsid w:val="00832A5B"/>
    <w:rsid w:val="00837108"/>
    <w:rsid w:val="00837FB9"/>
    <w:rsid w:val="00842D14"/>
    <w:rsid w:val="00842DBD"/>
    <w:rsid w:val="00844517"/>
    <w:rsid w:val="00844D4D"/>
    <w:rsid w:val="0084544F"/>
    <w:rsid w:val="008470BE"/>
    <w:rsid w:val="008502A7"/>
    <w:rsid w:val="0085202C"/>
    <w:rsid w:val="008523FB"/>
    <w:rsid w:val="008544A4"/>
    <w:rsid w:val="0085585C"/>
    <w:rsid w:val="00856CE1"/>
    <w:rsid w:val="00861131"/>
    <w:rsid w:val="00861C1B"/>
    <w:rsid w:val="008651BA"/>
    <w:rsid w:val="0086616F"/>
    <w:rsid w:val="008666BD"/>
    <w:rsid w:val="008673C2"/>
    <w:rsid w:val="00867761"/>
    <w:rsid w:val="00870F0C"/>
    <w:rsid w:val="00872B0C"/>
    <w:rsid w:val="00872D3A"/>
    <w:rsid w:val="00874142"/>
    <w:rsid w:val="00881804"/>
    <w:rsid w:val="00882D58"/>
    <w:rsid w:val="008830B5"/>
    <w:rsid w:val="00884E3D"/>
    <w:rsid w:val="008861D5"/>
    <w:rsid w:val="00887C8A"/>
    <w:rsid w:val="00892669"/>
    <w:rsid w:val="00893AAD"/>
    <w:rsid w:val="00894CAC"/>
    <w:rsid w:val="0089629F"/>
    <w:rsid w:val="008A0870"/>
    <w:rsid w:val="008A3E94"/>
    <w:rsid w:val="008A5FDC"/>
    <w:rsid w:val="008A6522"/>
    <w:rsid w:val="008A7872"/>
    <w:rsid w:val="008A7DC0"/>
    <w:rsid w:val="008B3FDA"/>
    <w:rsid w:val="008B64C1"/>
    <w:rsid w:val="008B6AC3"/>
    <w:rsid w:val="008B70BC"/>
    <w:rsid w:val="008C0908"/>
    <w:rsid w:val="008C4807"/>
    <w:rsid w:val="008D01A3"/>
    <w:rsid w:val="008D0233"/>
    <w:rsid w:val="008D1C2F"/>
    <w:rsid w:val="008D266C"/>
    <w:rsid w:val="008D458E"/>
    <w:rsid w:val="008D5DF4"/>
    <w:rsid w:val="008E2D3E"/>
    <w:rsid w:val="008E400C"/>
    <w:rsid w:val="008E4C41"/>
    <w:rsid w:val="008F1C28"/>
    <w:rsid w:val="008F20BA"/>
    <w:rsid w:val="008F5589"/>
    <w:rsid w:val="00901582"/>
    <w:rsid w:val="0090392E"/>
    <w:rsid w:val="00905D36"/>
    <w:rsid w:val="00906528"/>
    <w:rsid w:val="00910A99"/>
    <w:rsid w:val="00911931"/>
    <w:rsid w:val="0091655C"/>
    <w:rsid w:val="009169D7"/>
    <w:rsid w:val="00920F95"/>
    <w:rsid w:val="00923FE7"/>
    <w:rsid w:val="00925317"/>
    <w:rsid w:val="00932B5A"/>
    <w:rsid w:val="009335F4"/>
    <w:rsid w:val="00935E59"/>
    <w:rsid w:val="00942280"/>
    <w:rsid w:val="00942D4A"/>
    <w:rsid w:val="00950C41"/>
    <w:rsid w:val="009524FF"/>
    <w:rsid w:val="0095315D"/>
    <w:rsid w:val="00956176"/>
    <w:rsid w:val="009605D5"/>
    <w:rsid w:val="009609EE"/>
    <w:rsid w:val="009614C3"/>
    <w:rsid w:val="00961512"/>
    <w:rsid w:val="00962344"/>
    <w:rsid w:val="009626C6"/>
    <w:rsid w:val="00963BA1"/>
    <w:rsid w:val="009671E3"/>
    <w:rsid w:val="009723AA"/>
    <w:rsid w:val="0097434C"/>
    <w:rsid w:val="009800C1"/>
    <w:rsid w:val="009805C2"/>
    <w:rsid w:val="00981A5B"/>
    <w:rsid w:val="00983069"/>
    <w:rsid w:val="009838DE"/>
    <w:rsid w:val="00984834"/>
    <w:rsid w:val="0098536B"/>
    <w:rsid w:val="009863D0"/>
    <w:rsid w:val="00990059"/>
    <w:rsid w:val="00991BA4"/>
    <w:rsid w:val="00991D9D"/>
    <w:rsid w:val="009920CE"/>
    <w:rsid w:val="00994DC5"/>
    <w:rsid w:val="009A1831"/>
    <w:rsid w:val="009A2CFF"/>
    <w:rsid w:val="009A456A"/>
    <w:rsid w:val="009A4662"/>
    <w:rsid w:val="009A5AE3"/>
    <w:rsid w:val="009A7E86"/>
    <w:rsid w:val="009A7FF2"/>
    <w:rsid w:val="009B2FAA"/>
    <w:rsid w:val="009B452D"/>
    <w:rsid w:val="009B4D74"/>
    <w:rsid w:val="009B534F"/>
    <w:rsid w:val="009B78D8"/>
    <w:rsid w:val="009C08C2"/>
    <w:rsid w:val="009C0D9E"/>
    <w:rsid w:val="009C48E5"/>
    <w:rsid w:val="009C7FCA"/>
    <w:rsid w:val="009D16BA"/>
    <w:rsid w:val="009D37CB"/>
    <w:rsid w:val="009D44F3"/>
    <w:rsid w:val="009D495C"/>
    <w:rsid w:val="009D4B99"/>
    <w:rsid w:val="009E1471"/>
    <w:rsid w:val="009E454A"/>
    <w:rsid w:val="009E481C"/>
    <w:rsid w:val="009E5403"/>
    <w:rsid w:val="009E64FE"/>
    <w:rsid w:val="009E6CDF"/>
    <w:rsid w:val="009F345B"/>
    <w:rsid w:val="009F34C8"/>
    <w:rsid w:val="009F357D"/>
    <w:rsid w:val="009F3ABB"/>
    <w:rsid w:val="009F5454"/>
    <w:rsid w:val="009F723E"/>
    <w:rsid w:val="00A00597"/>
    <w:rsid w:val="00A02442"/>
    <w:rsid w:val="00A02470"/>
    <w:rsid w:val="00A0404D"/>
    <w:rsid w:val="00A06B02"/>
    <w:rsid w:val="00A12C22"/>
    <w:rsid w:val="00A151DC"/>
    <w:rsid w:val="00A152F7"/>
    <w:rsid w:val="00A226E5"/>
    <w:rsid w:val="00A22E7F"/>
    <w:rsid w:val="00A27FA8"/>
    <w:rsid w:val="00A311F1"/>
    <w:rsid w:val="00A314F2"/>
    <w:rsid w:val="00A32F72"/>
    <w:rsid w:val="00A333EC"/>
    <w:rsid w:val="00A34B84"/>
    <w:rsid w:val="00A3587B"/>
    <w:rsid w:val="00A37C3D"/>
    <w:rsid w:val="00A41097"/>
    <w:rsid w:val="00A419E8"/>
    <w:rsid w:val="00A4232B"/>
    <w:rsid w:val="00A42390"/>
    <w:rsid w:val="00A4670E"/>
    <w:rsid w:val="00A469C6"/>
    <w:rsid w:val="00A46CF0"/>
    <w:rsid w:val="00A5113C"/>
    <w:rsid w:val="00A54694"/>
    <w:rsid w:val="00A55206"/>
    <w:rsid w:val="00A57CB4"/>
    <w:rsid w:val="00A600F7"/>
    <w:rsid w:val="00A601C5"/>
    <w:rsid w:val="00A6195A"/>
    <w:rsid w:val="00A61CC2"/>
    <w:rsid w:val="00A63D4A"/>
    <w:rsid w:val="00A646EB"/>
    <w:rsid w:val="00A64959"/>
    <w:rsid w:val="00A64AE1"/>
    <w:rsid w:val="00A65272"/>
    <w:rsid w:val="00A6534C"/>
    <w:rsid w:val="00A663D2"/>
    <w:rsid w:val="00A67DB1"/>
    <w:rsid w:val="00A700AC"/>
    <w:rsid w:val="00A703E6"/>
    <w:rsid w:val="00A719E1"/>
    <w:rsid w:val="00A72429"/>
    <w:rsid w:val="00A73759"/>
    <w:rsid w:val="00A777F8"/>
    <w:rsid w:val="00A77A15"/>
    <w:rsid w:val="00A80118"/>
    <w:rsid w:val="00A832B2"/>
    <w:rsid w:val="00A836EC"/>
    <w:rsid w:val="00A83857"/>
    <w:rsid w:val="00A84C2B"/>
    <w:rsid w:val="00A84F0A"/>
    <w:rsid w:val="00A851EE"/>
    <w:rsid w:val="00A94634"/>
    <w:rsid w:val="00A95093"/>
    <w:rsid w:val="00A96387"/>
    <w:rsid w:val="00A975F4"/>
    <w:rsid w:val="00A97C28"/>
    <w:rsid w:val="00AA0558"/>
    <w:rsid w:val="00AA1046"/>
    <w:rsid w:val="00AA1464"/>
    <w:rsid w:val="00AA245F"/>
    <w:rsid w:val="00AA3442"/>
    <w:rsid w:val="00AA46DB"/>
    <w:rsid w:val="00AA5365"/>
    <w:rsid w:val="00AA5E85"/>
    <w:rsid w:val="00AA7671"/>
    <w:rsid w:val="00AA7984"/>
    <w:rsid w:val="00AB069F"/>
    <w:rsid w:val="00AB4D4E"/>
    <w:rsid w:val="00AB5528"/>
    <w:rsid w:val="00AB62E0"/>
    <w:rsid w:val="00AB6DDE"/>
    <w:rsid w:val="00AC01E4"/>
    <w:rsid w:val="00AC0D87"/>
    <w:rsid w:val="00AC1AAA"/>
    <w:rsid w:val="00AC33D2"/>
    <w:rsid w:val="00AC42F6"/>
    <w:rsid w:val="00AD0288"/>
    <w:rsid w:val="00AD167C"/>
    <w:rsid w:val="00AD4720"/>
    <w:rsid w:val="00AD4FCA"/>
    <w:rsid w:val="00AD527D"/>
    <w:rsid w:val="00AD5A59"/>
    <w:rsid w:val="00AD5B0A"/>
    <w:rsid w:val="00AD6267"/>
    <w:rsid w:val="00AD6B6C"/>
    <w:rsid w:val="00AD71BC"/>
    <w:rsid w:val="00AE0196"/>
    <w:rsid w:val="00AE02F8"/>
    <w:rsid w:val="00AE1F31"/>
    <w:rsid w:val="00AE3025"/>
    <w:rsid w:val="00AE43BF"/>
    <w:rsid w:val="00AE510E"/>
    <w:rsid w:val="00AF0C2F"/>
    <w:rsid w:val="00AF121A"/>
    <w:rsid w:val="00AF1305"/>
    <w:rsid w:val="00AF39FD"/>
    <w:rsid w:val="00AF5A13"/>
    <w:rsid w:val="00AF64D6"/>
    <w:rsid w:val="00AF7D03"/>
    <w:rsid w:val="00B007F8"/>
    <w:rsid w:val="00B035F5"/>
    <w:rsid w:val="00B050B0"/>
    <w:rsid w:val="00B05602"/>
    <w:rsid w:val="00B06411"/>
    <w:rsid w:val="00B10623"/>
    <w:rsid w:val="00B140E1"/>
    <w:rsid w:val="00B14B71"/>
    <w:rsid w:val="00B15574"/>
    <w:rsid w:val="00B15953"/>
    <w:rsid w:val="00B2075A"/>
    <w:rsid w:val="00B2518E"/>
    <w:rsid w:val="00B3021B"/>
    <w:rsid w:val="00B304AB"/>
    <w:rsid w:val="00B308E7"/>
    <w:rsid w:val="00B33E3C"/>
    <w:rsid w:val="00B340B4"/>
    <w:rsid w:val="00B345FC"/>
    <w:rsid w:val="00B356F0"/>
    <w:rsid w:val="00B40A2A"/>
    <w:rsid w:val="00B42856"/>
    <w:rsid w:val="00B43C69"/>
    <w:rsid w:val="00B4431A"/>
    <w:rsid w:val="00B456B0"/>
    <w:rsid w:val="00B50049"/>
    <w:rsid w:val="00B51698"/>
    <w:rsid w:val="00B53008"/>
    <w:rsid w:val="00B54741"/>
    <w:rsid w:val="00B548CF"/>
    <w:rsid w:val="00B56654"/>
    <w:rsid w:val="00B57891"/>
    <w:rsid w:val="00B57967"/>
    <w:rsid w:val="00B610A4"/>
    <w:rsid w:val="00B61443"/>
    <w:rsid w:val="00B6187E"/>
    <w:rsid w:val="00B6381A"/>
    <w:rsid w:val="00B65E93"/>
    <w:rsid w:val="00B66FBB"/>
    <w:rsid w:val="00B71258"/>
    <w:rsid w:val="00B71380"/>
    <w:rsid w:val="00B73000"/>
    <w:rsid w:val="00B7424F"/>
    <w:rsid w:val="00B75981"/>
    <w:rsid w:val="00B76B02"/>
    <w:rsid w:val="00B7725F"/>
    <w:rsid w:val="00B82E49"/>
    <w:rsid w:val="00B83476"/>
    <w:rsid w:val="00B8419D"/>
    <w:rsid w:val="00B84280"/>
    <w:rsid w:val="00B84FEC"/>
    <w:rsid w:val="00B873FC"/>
    <w:rsid w:val="00B87FC8"/>
    <w:rsid w:val="00B915C4"/>
    <w:rsid w:val="00B92F72"/>
    <w:rsid w:val="00B93157"/>
    <w:rsid w:val="00B939F3"/>
    <w:rsid w:val="00B9469B"/>
    <w:rsid w:val="00B95A73"/>
    <w:rsid w:val="00B96156"/>
    <w:rsid w:val="00BA2227"/>
    <w:rsid w:val="00BA2259"/>
    <w:rsid w:val="00BA228A"/>
    <w:rsid w:val="00BA25BE"/>
    <w:rsid w:val="00BA56CC"/>
    <w:rsid w:val="00BA6057"/>
    <w:rsid w:val="00BA6E68"/>
    <w:rsid w:val="00BB0912"/>
    <w:rsid w:val="00BB19F8"/>
    <w:rsid w:val="00BB1E16"/>
    <w:rsid w:val="00BB31A7"/>
    <w:rsid w:val="00BB3E5D"/>
    <w:rsid w:val="00BB492E"/>
    <w:rsid w:val="00BB5333"/>
    <w:rsid w:val="00BB558E"/>
    <w:rsid w:val="00BB71C4"/>
    <w:rsid w:val="00BC015A"/>
    <w:rsid w:val="00BC0AD5"/>
    <w:rsid w:val="00BC3B20"/>
    <w:rsid w:val="00BD15AE"/>
    <w:rsid w:val="00BD2D7E"/>
    <w:rsid w:val="00BD326E"/>
    <w:rsid w:val="00BD4BB9"/>
    <w:rsid w:val="00BD4C1B"/>
    <w:rsid w:val="00BD6662"/>
    <w:rsid w:val="00BD66FD"/>
    <w:rsid w:val="00BE0936"/>
    <w:rsid w:val="00BE0E45"/>
    <w:rsid w:val="00BE0EF4"/>
    <w:rsid w:val="00BE3E5D"/>
    <w:rsid w:val="00BE4748"/>
    <w:rsid w:val="00BE5ACF"/>
    <w:rsid w:val="00BE6CC0"/>
    <w:rsid w:val="00BE7396"/>
    <w:rsid w:val="00BF0145"/>
    <w:rsid w:val="00BF09A9"/>
    <w:rsid w:val="00BF0B92"/>
    <w:rsid w:val="00BF2B4F"/>
    <w:rsid w:val="00BF7491"/>
    <w:rsid w:val="00C010B9"/>
    <w:rsid w:val="00C041C7"/>
    <w:rsid w:val="00C06229"/>
    <w:rsid w:val="00C07AF4"/>
    <w:rsid w:val="00C1055C"/>
    <w:rsid w:val="00C16264"/>
    <w:rsid w:val="00C1682F"/>
    <w:rsid w:val="00C2025C"/>
    <w:rsid w:val="00C20B87"/>
    <w:rsid w:val="00C244DF"/>
    <w:rsid w:val="00C2701C"/>
    <w:rsid w:val="00C27A4A"/>
    <w:rsid w:val="00C34990"/>
    <w:rsid w:val="00C34F43"/>
    <w:rsid w:val="00C36BAA"/>
    <w:rsid w:val="00C37A8D"/>
    <w:rsid w:val="00C37EA0"/>
    <w:rsid w:val="00C401B0"/>
    <w:rsid w:val="00C407F0"/>
    <w:rsid w:val="00C429D8"/>
    <w:rsid w:val="00C42EDF"/>
    <w:rsid w:val="00C437FF"/>
    <w:rsid w:val="00C457E7"/>
    <w:rsid w:val="00C45930"/>
    <w:rsid w:val="00C4757E"/>
    <w:rsid w:val="00C50AEA"/>
    <w:rsid w:val="00C514E6"/>
    <w:rsid w:val="00C524C6"/>
    <w:rsid w:val="00C533C8"/>
    <w:rsid w:val="00C54039"/>
    <w:rsid w:val="00C55D9F"/>
    <w:rsid w:val="00C60187"/>
    <w:rsid w:val="00C61BF5"/>
    <w:rsid w:val="00C61DDA"/>
    <w:rsid w:val="00C637AE"/>
    <w:rsid w:val="00C64D8B"/>
    <w:rsid w:val="00C738F4"/>
    <w:rsid w:val="00C74FE5"/>
    <w:rsid w:val="00C76EE5"/>
    <w:rsid w:val="00C81119"/>
    <w:rsid w:val="00C83CA5"/>
    <w:rsid w:val="00C86C8D"/>
    <w:rsid w:val="00C86EDB"/>
    <w:rsid w:val="00C87793"/>
    <w:rsid w:val="00C91CEC"/>
    <w:rsid w:val="00C959F3"/>
    <w:rsid w:val="00C97FE9"/>
    <w:rsid w:val="00CA13D3"/>
    <w:rsid w:val="00CA1EA0"/>
    <w:rsid w:val="00CA40E7"/>
    <w:rsid w:val="00CA4D15"/>
    <w:rsid w:val="00CB0B70"/>
    <w:rsid w:val="00CB2200"/>
    <w:rsid w:val="00CB5188"/>
    <w:rsid w:val="00CB53FF"/>
    <w:rsid w:val="00CB622E"/>
    <w:rsid w:val="00CB7BA4"/>
    <w:rsid w:val="00CC0A37"/>
    <w:rsid w:val="00CC3882"/>
    <w:rsid w:val="00CC41B5"/>
    <w:rsid w:val="00CC7449"/>
    <w:rsid w:val="00CD0ADF"/>
    <w:rsid w:val="00CD1B2D"/>
    <w:rsid w:val="00CD2804"/>
    <w:rsid w:val="00CD2892"/>
    <w:rsid w:val="00CE0486"/>
    <w:rsid w:val="00CE10AE"/>
    <w:rsid w:val="00CE1BA8"/>
    <w:rsid w:val="00CE7234"/>
    <w:rsid w:val="00CE785D"/>
    <w:rsid w:val="00CF0272"/>
    <w:rsid w:val="00CF2197"/>
    <w:rsid w:val="00CF2B57"/>
    <w:rsid w:val="00CF410E"/>
    <w:rsid w:val="00CF793E"/>
    <w:rsid w:val="00D01E6F"/>
    <w:rsid w:val="00D025FE"/>
    <w:rsid w:val="00D04997"/>
    <w:rsid w:val="00D06188"/>
    <w:rsid w:val="00D07A23"/>
    <w:rsid w:val="00D10FDD"/>
    <w:rsid w:val="00D142F1"/>
    <w:rsid w:val="00D155AC"/>
    <w:rsid w:val="00D15988"/>
    <w:rsid w:val="00D1598C"/>
    <w:rsid w:val="00D210E1"/>
    <w:rsid w:val="00D2375D"/>
    <w:rsid w:val="00D24259"/>
    <w:rsid w:val="00D249ED"/>
    <w:rsid w:val="00D26222"/>
    <w:rsid w:val="00D26388"/>
    <w:rsid w:val="00D30877"/>
    <w:rsid w:val="00D30C24"/>
    <w:rsid w:val="00D31BDC"/>
    <w:rsid w:val="00D32B91"/>
    <w:rsid w:val="00D3504A"/>
    <w:rsid w:val="00D3515D"/>
    <w:rsid w:val="00D352AD"/>
    <w:rsid w:val="00D36775"/>
    <w:rsid w:val="00D41B26"/>
    <w:rsid w:val="00D431AA"/>
    <w:rsid w:val="00D43B10"/>
    <w:rsid w:val="00D543BA"/>
    <w:rsid w:val="00D5566A"/>
    <w:rsid w:val="00D61B97"/>
    <w:rsid w:val="00D6334D"/>
    <w:rsid w:val="00D6379C"/>
    <w:rsid w:val="00D640C9"/>
    <w:rsid w:val="00D64EFA"/>
    <w:rsid w:val="00D64FA5"/>
    <w:rsid w:val="00D65971"/>
    <w:rsid w:val="00D661F0"/>
    <w:rsid w:val="00D7051E"/>
    <w:rsid w:val="00D713CC"/>
    <w:rsid w:val="00D71CA7"/>
    <w:rsid w:val="00D72B89"/>
    <w:rsid w:val="00D74045"/>
    <w:rsid w:val="00D74613"/>
    <w:rsid w:val="00D76AE1"/>
    <w:rsid w:val="00D774A6"/>
    <w:rsid w:val="00D814F2"/>
    <w:rsid w:val="00D818B0"/>
    <w:rsid w:val="00D81A59"/>
    <w:rsid w:val="00D81CB6"/>
    <w:rsid w:val="00D82F96"/>
    <w:rsid w:val="00D8375B"/>
    <w:rsid w:val="00D83F93"/>
    <w:rsid w:val="00D86B0D"/>
    <w:rsid w:val="00D94256"/>
    <w:rsid w:val="00DA34CD"/>
    <w:rsid w:val="00DA358B"/>
    <w:rsid w:val="00DA3815"/>
    <w:rsid w:val="00DB19E6"/>
    <w:rsid w:val="00DB1B48"/>
    <w:rsid w:val="00DB2058"/>
    <w:rsid w:val="00DB243B"/>
    <w:rsid w:val="00DB3D7C"/>
    <w:rsid w:val="00DB5C7C"/>
    <w:rsid w:val="00DC0E93"/>
    <w:rsid w:val="00DC13B8"/>
    <w:rsid w:val="00DC248C"/>
    <w:rsid w:val="00DC300B"/>
    <w:rsid w:val="00DC3D25"/>
    <w:rsid w:val="00DC4CF2"/>
    <w:rsid w:val="00DC6876"/>
    <w:rsid w:val="00DC7A9F"/>
    <w:rsid w:val="00DD0021"/>
    <w:rsid w:val="00DD0AB3"/>
    <w:rsid w:val="00DD1322"/>
    <w:rsid w:val="00DD2ACC"/>
    <w:rsid w:val="00DD5844"/>
    <w:rsid w:val="00DD70F6"/>
    <w:rsid w:val="00DE047B"/>
    <w:rsid w:val="00DE2D7F"/>
    <w:rsid w:val="00DE3B8F"/>
    <w:rsid w:val="00DE667B"/>
    <w:rsid w:val="00DE6E08"/>
    <w:rsid w:val="00DF037F"/>
    <w:rsid w:val="00DF2002"/>
    <w:rsid w:val="00DF360B"/>
    <w:rsid w:val="00DF6F2B"/>
    <w:rsid w:val="00E00583"/>
    <w:rsid w:val="00E0358E"/>
    <w:rsid w:val="00E04C6A"/>
    <w:rsid w:val="00E07152"/>
    <w:rsid w:val="00E100E6"/>
    <w:rsid w:val="00E11427"/>
    <w:rsid w:val="00E12379"/>
    <w:rsid w:val="00E142DC"/>
    <w:rsid w:val="00E145CF"/>
    <w:rsid w:val="00E146FF"/>
    <w:rsid w:val="00E16D1F"/>
    <w:rsid w:val="00E16ECF"/>
    <w:rsid w:val="00E17757"/>
    <w:rsid w:val="00E20505"/>
    <w:rsid w:val="00E20FA2"/>
    <w:rsid w:val="00E251B1"/>
    <w:rsid w:val="00E253D6"/>
    <w:rsid w:val="00E3023F"/>
    <w:rsid w:val="00E3408A"/>
    <w:rsid w:val="00E42951"/>
    <w:rsid w:val="00E43782"/>
    <w:rsid w:val="00E44055"/>
    <w:rsid w:val="00E46696"/>
    <w:rsid w:val="00E46E5F"/>
    <w:rsid w:val="00E4744C"/>
    <w:rsid w:val="00E479CA"/>
    <w:rsid w:val="00E5299B"/>
    <w:rsid w:val="00E57C6B"/>
    <w:rsid w:val="00E60A55"/>
    <w:rsid w:val="00E61910"/>
    <w:rsid w:val="00E61EC5"/>
    <w:rsid w:val="00E64783"/>
    <w:rsid w:val="00E64BEB"/>
    <w:rsid w:val="00E66369"/>
    <w:rsid w:val="00E674B7"/>
    <w:rsid w:val="00E72A59"/>
    <w:rsid w:val="00E7395A"/>
    <w:rsid w:val="00E753A2"/>
    <w:rsid w:val="00E80855"/>
    <w:rsid w:val="00E80D87"/>
    <w:rsid w:val="00E86BEF"/>
    <w:rsid w:val="00E90F58"/>
    <w:rsid w:val="00E918BF"/>
    <w:rsid w:val="00E94A55"/>
    <w:rsid w:val="00E94EC6"/>
    <w:rsid w:val="00E94F6A"/>
    <w:rsid w:val="00EA1151"/>
    <w:rsid w:val="00EA2D7B"/>
    <w:rsid w:val="00EA53C9"/>
    <w:rsid w:val="00EA571E"/>
    <w:rsid w:val="00EA6D00"/>
    <w:rsid w:val="00EA70C3"/>
    <w:rsid w:val="00EA70D7"/>
    <w:rsid w:val="00EA7B97"/>
    <w:rsid w:val="00EB0DA2"/>
    <w:rsid w:val="00EB1834"/>
    <w:rsid w:val="00EB1D88"/>
    <w:rsid w:val="00EB2F03"/>
    <w:rsid w:val="00EB3EDA"/>
    <w:rsid w:val="00EB57D5"/>
    <w:rsid w:val="00EC08B8"/>
    <w:rsid w:val="00EC1AAF"/>
    <w:rsid w:val="00EC2165"/>
    <w:rsid w:val="00EC50CA"/>
    <w:rsid w:val="00ED0458"/>
    <w:rsid w:val="00ED1D16"/>
    <w:rsid w:val="00ED2251"/>
    <w:rsid w:val="00ED4614"/>
    <w:rsid w:val="00ED482B"/>
    <w:rsid w:val="00EE14F1"/>
    <w:rsid w:val="00EE264A"/>
    <w:rsid w:val="00EE343F"/>
    <w:rsid w:val="00EE4804"/>
    <w:rsid w:val="00EE5C7B"/>
    <w:rsid w:val="00EE6596"/>
    <w:rsid w:val="00EE678E"/>
    <w:rsid w:val="00EE726D"/>
    <w:rsid w:val="00EF07C2"/>
    <w:rsid w:val="00EF319A"/>
    <w:rsid w:val="00EF3B1C"/>
    <w:rsid w:val="00EF3E3F"/>
    <w:rsid w:val="00EF453F"/>
    <w:rsid w:val="00EF565D"/>
    <w:rsid w:val="00EF7168"/>
    <w:rsid w:val="00EF76A3"/>
    <w:rsid w:val="00F003FA"/>
    <w:rsid w:val="00F01CA1"/>
    <w:rsid w:val="00F01E34"/>
    <w:rsid w:val="00F02EA5"/>
    <w:rsid w:val="00F04E43"/>
    <w:rsid w:val="00F056B7"/>
    <w:rsid w:val="00F06A91"/>
    <w:rsid w:val="00F11DE6"/>
    <w:rsid w:val="00F13EF3"/>
    <w:rsid w:val="00F17FB4"/>
    <w:rsid w:val="00F203BB"/>
    <w:rsid w:val="00F222C2"/>
    <w:rsid w:val="00F22E28"/>
    <w:rsid w:val="00F230A7"/>
    <w:rsid w:val="00F2324E"/>
    <w:rsid w:val="00F2475D"/>
    <w:rsid w:val="00F25D91"/>
    <w:rsid w:val="00F2623F"/>
    <w:rsid w:val="00F270E7"/>
    <w:rsid w:val="00F271A3"/>
    <w:rsid w:val="00F31322"/>
    <w:rsid w:val="00F32982"/>
    <w:rsid w:val="00F32EDD"/>
    <w:rsid w:val="00F33013"/>
    <w:rsid w:val="00F33AC5"/>
    <w:rsid w:val="00F36391"/>
    <w:rsid w:val="00F3643E"/>
    <w:rsid w:val="00F466C0"/>
    <w:rsid w:val="00F468A4"/>
    <w:rsid w:val="00F47DBD"/>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8150A"/>
    <w:rsid w:val="00F8525D"/>
    <w:rsid w:val="00F87FF2"/>
    <w:rsid w:val="00F90D52"/>
    <w:rsid w:val="00F9342A"/>
    <w:rsid w:val="00F9397D"/>
    <w:rsid w:val="00FA0BED"/>
    <w:rsid w:val="00FA323F"/>
    <w:rsid w:val="00FA4BC0"/>
    <w:rsid w:val="00FA58E7"/>
    <w:rsid w:val="00FA610D"/>
    <w:rsid w:val="00FA6541"/>
    <w:rsid w:val="00FA6EBA"/>
    <w:rsid w:val="00FA7060"/>
    <w:rsid w:val="00FA7802"/>
    <w:rsid w:val="00FB0BBD"/>
    <w:rsid w:val="00FB0F69"/>
    <w:rsid w:val="00FB1A8A"/>
    <w:rsid w:val="00FB27FC"/>
    <w:rsid w:val="00FB40B6"/>
    <w:rsid w:val="00FB502E"/>
    <w:rsid w:val="00FB54A9"/>
    <w:rsid w:val="00FB786C"/>
    <w:rsid w:val="00FC0E93"/>
    <w:rsid w:val="00FC2096"/>
    <w:rsid w:val="00FC21FD"/>
    <w:rsid w:val="00FC2462"/>
    <w:rsid w:val="00FC4488"/>
    <w:rsid w:val="00FC4A51"/>
    <w:rsid w:val="00FC4D0E"/>
    <w:rsid w:val="00FC5F14"/>
    <w:rsid w:val="00FC7C66"/>
    <w:rsid w:val="00FD2967"/>
    <w:rsid w:val="00FD5C29"/>
    <w:rsid w:val="00FE02C4"/>
    <w:rsid w:val="00FE115A"/>
    <w:rsid w:val="00FE1A48"/>
    <w:rsid w:val="00FE1C7E"/>
    <w:rsid w:val="00FE2568"/>
    <w:rsid w:val="00FE2DB5"/>
    <w:rsid w:val="00FE7B36"/>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C40B88"/>
  <w15:docId w15:val="{AC4A9829-8AE1-4893-B689-DF9B8538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EE52C2A7-B52D-4D0C-A4E6-6701BE823196}"/>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4D78824B-8A9F-4A85-B464-A6BF3D8600D9}">
  <ds:schemaRefs>
    <ds:schemaRef ds:uri="http://schemas.openxmlformats.org/officeDocument/2006/bibliography"/>
  </ds:schemaRefs>
</ds:datastoreItem>
</file>

<file path=customXml/itemProps5.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3068</Words>
  <Characters>19111</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Katija Jaram</cp:lastModifiedBy>
  <cp:revision>206</cp:revision>
  <cp:lastPrinted>2018-03-12T17:45:00Z</cp:lastPrinted>
  <dcterms:created xsi:type="dcterms:W3CDTF">2022-03-24T15:32:00Z</dcterms:created>
  <dcterms:modified xsi:type="dcterms:W3CDTF">2022-04-01T07:08:00Z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