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B7" w:rsidRPr="0014602E" w:rsidRDefault="00DF2C84" w:rsidP="008B42E0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Obrazac izjave prijavitelja/partnera o istinitosti podataka, izbjegavanju dvostrukog financiranja i ispunjavanju preduvjeta za sudjelovanje u postupku dodjele</w:t>
      </w:r>
    </w:p>
    <w:p w:rsidR="002C7DAE" w:rsidRPr="0014602E" w:rsidRDefault="00DA19AF" w:rsidP="00DA19AF">
      <w:pPr>
        <w:tabs>
          <w:tab w:val="left" w:pos="1257"/>
          <w:tab w:val="left" w:pos="1315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82930" w:rsidRDefault="00C746C3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Ja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ime/naziv, adresa, OIB</w:t>
      </w:r>
      <w:r w:rsidR="00E4237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E42378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, dolje potpisani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33796" w:rsidRPr="0014602E">
        <w:rPr>
          <w:rFonts w:ascii="Times New Roman" w:eastAsia="Times New Roman" w:hAnsi="Times New Roman" w:cs="Times New Roman"/>
          <w:sz w:val="24"/>
          <w:szCs w:val="24"/>
        </w:rPr>
        <w:t>kao osoba ovlaštena za zastupanje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0005D3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0005D3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potvrđujem da su podaci sadržani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="00913FA6" w:rsidRPr="0014602E">
        <w:rPr>
          <w:rFonts w:ascii="Times New Roman" w:eastAsia="Times New Roman" w:hAnsi="Times New Roman" w:cs="Times New Roman"/>
          <w:sz w:val="24"/>
          <w:szCs w:val="24"/>
        </w:rPr>
        <w:t>dokumentaciji</w:t>
      </w:r>
      <w:r w:rsidR="000D665E" w:rsidRPr="0014602E">
        <w:rPr>
          <w:rFonts w:ascii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projektnog prijedloga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6414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naziv </w:t>
      </w:r>
      <w:r w:rsidR="0056414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u postupku dodjele bespovratnih sredstava &lt; </w:t>
      </w:r>
      <w:r w:rsidR="000D665E"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="00641B94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1B94" w:rsidRPr="0014602E">
        <w:rPr>
          <w:rFonts w:ascii="Times New Roman" w:eastAsia="Times New Roman" w:hAnsi="Times New Roman" w:cs="Times New Roman"/>
          <w:b/>
          <w:sz w:val="24"/>
          <w:szCs w:val="24"/>
        </w:rPr>
        <w:t>istiniti i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 točni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5432" w:rsidRPr="0014602E" w:rsidRDefault="002D5432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Poštujući načelo </w:t>
      </w:r>
      <w:r w:rsidRPr="002D5432">
        <w:rPr>
          <w:rFonts w:ascii="Times New Roman" w:eastAsia="Times New Roman" w:hAnsi="Times New Roman" w:cs="Times New Roman"/>
          <w:b/>
          <w:sz w:val="24"/>
          <w:szCs w:val="24"/>
        </w:rPr>
        <w:t>zabrane višestrukog dodjeljivanja bespovratnih sredstava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, osobno i u ime &lt;odabrati: Prijavitelja / Partnera &gt; potvrđujem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iz proračuna </w:t>
      </w:r>
      <w:r w:rsidR="00BE78D0">
        <w:rPr>
          <w:rFonts w:ascii="Times New Roman" w:eastAsia="Times New Roman" w:hAnsi="Times New Roman" w:cs="Times New Roman"/>
          <w:sz w:val="24"/>
          <w:szCs w:val="24"/>
        </w:rPr>
        <w:t>Unije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nisu primljena bespovratna sredstva</w:t>
      </w:r>
      <w:r w:rsidRPr="002D5432">
        <w:rPr>
          <w:rFonts w:ascii="Times New Roman" w:eastAsia="Times New Roman" w:hAnsi="Times New Roman" w:cs="Times New Roman"/>
          <w:sz w:val="24"/>
          <w:szCs w:val="24"/>
        </w:rPr>
        <w:t xml:space="preserve"> koji se odnose na isto djelovanje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6AB" w:rsidRPr="0014602E" w:rsidRDefault="008B42E0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izbjegavanja dvostrukog financiranja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534DC" w:rsidRPr="0014602E">
        <w:rPr>
          <w:rFonts w:ascii="Times New Roman" w:eastAsia="Times New Roman" w:hAnsi="Times New Roman" w:cs="Times New Roman"/>
          <w:sz w:val="24"/>
          <w:szCs w:val="24"/>
        </w:rPr>
        <w:t>p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otvrđujem 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predloženi prihvatljivi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troškovi (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izdaci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)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 xml:space="preserve"> nisu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prethodno 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>(su)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>fi</w:t>
      </w:r>
      <w:r w:rsidR="00EE1EB3" w:rsidRPr="0014602E">
        <w:rPr>
          <w:rFonts w:ascii="Times New Roman" w:eastAsia="Times New Roman" w:hAnsi="Times New Roman" w:cs="Times New Roman"/>
          <w:sz w:val="24"/>
          <w:szCs w:val="24"/>
        </w:rPr>
        <w:t>nancirani bespovratnim sredstvima</w:t>
      </w:r>
      <w:r w:rsidR="003869A6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niti da će 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>isti troškovi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(izdatci),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>neovisno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o okolnostima, biti</w:t>
      </w:r>
      <w:r w:rsidR="00CE5C3F" w:rsidRPr="00CE5C3F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vaput financirani</w:t>
      </w:r>
      <w:r w:rsidR="000626AB">
        <w:rPr>
          <w:rFonts w:ascii="Times New Roman" w:eastAsia="Times New Roman" w:hAnsi="Times New Roman" w:cs="Times New Roman"/>
          <w:sz w:val="24"/>
          <w:szCs w:val="24"/>
        </w:rPr>
        <w:t xml:space="preserve"> iz proračuna Unije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Navedeno znači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C3F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2D5432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trošak (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>izdatak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)</w:t>
      </w:r>
      <w:r w:rsidR="002D5432" w:rsidRPr="002D5432">
        <w:rPr>
          <w:rFonts w:ascii="Times New Roman" w:eastAsia="Times New Roman" w:hAnsi="Times New Roman" w:cs="Times New Roman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>Također,  primam na znanje činjenicu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i potvrđujem</w:t>
      </w:r>
      <w:r w:rsidR="002C0F83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>trošak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 xml:space="preserve"> (izdatak)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koji je financiran iz nacionalnih javnih izvora ne može biti</w:t>
      </w:r>
      <w:r w:rsidR="000A0258">
        <w:rPr>
          <w:rFonts w:ascii="Times New Roman" w:eastAsia="Times New Roman" w:hAnsi="Times New Roman" w:cs="Times New Roman"/>
          <w:sz w:val="24"/>
          <w:szCs w:val="24"/>
        </w:rPr>
        <w:t>/nije</w:t>
      </w:r>
      <w:r w:rsidR="002C0F83" w:rsidRPr="002C0F83">
        <w:rPr>
          <w:rFonts w:ascii="Times New Roman" w:eastAsia="Times New Roman" w:hAnsi="Times New Roman" w:cs="Times New Roman"/>
          <w:sz w:val="24"/>
          <w:szCs w:val="24"/>
        </w:rPr>
        <w:t xml:space="preserve"> financiran iz proračuna Unije i obrnuto.</w:t>
      </w:r>
    </w:p>
    <w:p w:rsidR="00C746C3" w:rsidRPr="005066A0" w:rsidRDefault="002C7DAE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Potpisom ove I</w:t>
      </w:r>
      <w:r w:rsidR="000D665E" w:rsidRPr="0014602E">
        <w:rPr>
          <w:rFonts w:ascii="Times New Roman" w:eastAsia="Times New Roman" w:hAnsi="Times New Roman" w:cs="Times New Roman"/>
          <w:sz w:val="24"/>
          <w:szCs w:val="24"/>
        </w:rPr>
        <w:t xml:space="preserve">zjave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>osobno i u ime &lt;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da 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na strani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="002B47FD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3EB9" w:rsidRPr="0014602E">
        <w:rPr>
          <w:rFonts w:ascii="Times New Roman" w:eastAsia="Times New Roman" w:hAnsi="Times New Roman" w:cs="Times New Roman"/>
          <w:b/>
          <w:sz w:val="24"/>
          <w:szCs w:val="24"/>
        </w:rPr>
        <w:t>ispunjeni preduvjeti za sudjelovanje u postupku dodjele bespovratnih sredstava</w:t>
      </w:r>
      <w:r w:rsidR="00773EB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odnosno da se 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E142EE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E142EE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&gt;, niti dolje spominjane osobe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>ne nalaze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2EE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niti </w:t>
      </w:r>
      <w:r w:rsidR="004D47FF" w:rsidRP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="00773EB9" w:rsidRPr="00380DF5">
        <w:rPr>
          <w:rFonts w:ascii="Times New Roman" w:eastAsia="Times New Roman" w:hAnsi="Times New Roman" w:cs="Times New Roman"/>
          <w:b/>
          <w:sz w:val="24"/>
          <w:szCs w:val="24"/>
        </w:rPr>
        <w:t>jednoj od situacija</w:t>
      </w:r>
      <w:r w:rsidR="00C746C3" w:rsidRPr="00380DF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615BA" w:rsidRPr="00AE3FB4" w:rsidRDefault="00E37015" w:rsidP="00B0638B">
      <w:pPr>
        <w:pStyle w:val="NoSpacing"/>
        <w:numPr>
          <w:ilvl w:val="0"/>
          <w:numId w:val="23"/>
        </w:numPr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da je nad 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&lt; </w:t>
      </w:r>
      <w:r w:rsidR="00B0638B" w:rsidRPr="00380DF5">
        <w:rPr>
          <w:rFonts w:ascii="Times New Roman" w:hAnsi="Times New Roman" w:cs="Times New Roman"/>
          <w:i/>
          <w:sz w:val="24"/>
          <w:szCs w:val="24"/>
        </w:rPr>
        <w:t>odabrati:</w:t>
      </w:r>
      <w:r w:rsidR="00B0638B" w:rsidRPr="00B0638B">
        <w:rPr>
          <w:rFonts w:ascii="Times New Roman" w:hAnsi="Times New Roman" w:cs="Times New Roman"/>
          <w:sz w:val="24"/>
          <w:szCs w:val="24"/>
        </w:rPr>
        <w:t xml:space="preserve"> Prijaviteljem / Partnerom &gt; </w:t>
      </w:r>
      <w:r>
        <w:rPr>
          <w:rFonts w:ascii="Times New Roman" w:hAnsi="Times New Roman" w:cs="Times New Roman"/>
          <w:sz w:val="24"/>
          <w:szCs w:val="24"/>
        </w:rPr>
        <w:t>otvoren stečajni postupak, da je nesposoban za plaćanje ili prezadužen, ili u postupku likvidacije, ako njegovom imovinom upravlja stečajni upravitelj ili sud, ako je u nagodbi s vjerovnicima, ako je obustavio poslovne aktivnosti ili je u bilo kakvoj istovrsnoj situaciji koja proizlazi iz sličnog postupka prema nacionalnim zakonima i propisima, ili koji se nalazi u postupku koji su, prema propisima države njegova sjedišta ili nastana kojima se regulira pitanje insolvencijskog prava, slični svim prethodno navedenim postupcima;</w:t>
      </w:r>
    </w:p>
    <w:p w:rsidR="00C746C3" w:rsidRPr="00B0638B" w:rsidRDefault="00C746C3" w:rsidP="00B0638B">
      <w:pPr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2BB7" w:rsidRPr="005066A0" w:rsidRDefault="00832BB7" w:rsidP="00832BB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7C1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da je protiv prijavitelja/partnera koji ima poslovni nastan u Republici Hrvatskoj ili osobe koja je član njegovog upravnog, upravljačkog ili nadzornog tijela ili ima ovlasti zastupanja, donošenja odluka ili nadzora prijavitelja/partnera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i koja je državljanin Republike Hrvatske izrečena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pravomoćna osuđujuća presuda</w:t>
      </w:r>
      <w:r w:rsidRPr="0014602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za jedno ili više sljedećih kaznenih djela: </w:t>
      </w:r>
    </w:p>
    <w:p w:rsidR="00342013" w:rsidRPr="00342013" w:rsidRDefault="00342013" w:rsidP="00342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a) iz Kaznenog zakona 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bookmarkStart w:id="0" w:name="_Hlk535996705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bookmarkEnd w:id="0"/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članka 333. (udruživanje za počinjenje kaznenih djela)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iz Kaznenog zakona 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431301">
        <w:rPr>
          <w:rFonts w:ascii="Times New Roman" w:eastAsia="SimSun" w:hAnsi="Times New Roman" w:cs="Times New Roman"/>
          <w:sz w:val="24"/>
          <w:szCs w:val="24"/>
          <w:lang w:eastAsia="hr-HR"/>
        </w:rPr>
        <w:t>članka 101.a (putovanje u svrhu terorizma)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169. (terorizam), članka 169.a (javno poticanje na terorizam) i članka 169.b (novačenje i obuka za terorizam)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56/2015, 61/2015, 101/2017, 118/2018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i članka 279. (pranje novca)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dječji rad ili druge oblike trgovanja ljudima, na temelju članka 106. (trgovanje ljudima)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27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175. (trgovanje ljudima i ropstvo)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027229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2013" w:rsidRPr="00CB1BA8" w:rsidRDefault="00342013" w:rsidP="00342013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prijevaru, na temelju članka 236. (prijevara), članka 247. (prijevara u gospodarskom poslovanju), članka 256. (utaja poreza ili carine) i članka 258. (subvencijska prijevara)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125/11, 144/12, 56/15, 61/15, 101/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118/18</w:t>
      </w:r>
      <w:r w:rsidR="00D762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126/19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članka 224. (prijevara), članka 293. (prijevara u gospodarskom poslovanju) i članka 286. (utaja poreza i drugih davanja) iz Kaznenog zakona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(NN, br. 110/97, 27/98, 50/00, 129/00, 51/01, 111/03, 190/03, 105/04, 84/05, 71/06, 110/07, 152/08, 57/11</w:t>
      </w:r>
      <w:r w:rsidRPr="00CB1B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77/11 i 143/12) </w:t>
      </w:r>
    </w:p>
    <w:p w:rsidR="00342013" w:rsidRPr="00CB1BA8" w:rsidRDefault="00342013" w:rsidP="00342013">
      <w:pPr>
        <w:pStyle w:val="NoSpacing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C17C1" w:rsidRPr="008C4EDD" w:rsidRDefault="002C17C1" w:rsidP="00770A4B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C4ED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da je protiv prijavitelja/partnera </w:t>
      </w:r>
      <w:r w:rsidRPr="008C4EDD">
        <w:rPr>
          <w:rFonts w:ascii="Times New Roman" w:hAnsi="Times New Roman" w:cs="Times New Roman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8C4EDD">
        <w:rPr>
          <w:rFonts w:ascii="Times New Roman" w:hAnsi="Times New Roman" w:cs="Times New Roman"/>
          <w:b/>
          <w:sz w:val="24"/>
          <w:szCs w:val="24"/>
        </w:rPr>
        <w:t xml:space="preserve">pravomoćna </w:t>
      </w:r>
      <w:r w:rsidR="00EA4E90" w:rsidRPr="008C4EDD">
        <w:rPr>
          <w:rFonts w:ascii="Times New Roman" w:hAnsi="Times New Roman" w:cs="Times New Roman"/>
          <w:b/>
          <w:sz w:val="24"/>
          <w:szCs w:val="24"/>
        </w:rPr>
        <w:t xml:space="preserve">sudska </w:t>
      </w:r>
      <w:r w:rsidRPr="008C4EDD">
        <w:rPr>
          <w:rFonts w:ascii="Times New Roman" w:hAnsi="Times New Roman" w:cs="Times New Roman"/>
          <w:b/>
          <w:sz w:val="24"/>
          <w:szCs w:val="24"/>
        </w:rPr>
        <w:t>presuda</w:t>
      </w:r>
      <w:r w:rsidRPr="008C4EDD">
        <w:rPr>
          <w:rFonts w:ascii="Times New Roman" w:hAnsi="Times New Roman" w:cs="Times New Roman"/>
          <w:sz w:val="24"/>
          <w:szCs w:val="24"/>
        </w:rPr>
        <w:t xml:space="preserve"> kojom je osuđen za kaznena djela iz točke </w:t>
      </w:r>
      <w:r w:rsidR="00602FC7" w:rsidRPr="008C4EDD">
        <w:rPr>
          <w:rFonts w:ascii="Times New Roman" w:hAnsi="Times New Roman" w:cs="Times New Roman"/>
          <w:sz w:val="24"/>
          <w:szCs w:val="24"/>
        </w:rPr>
        <w:t>c</w:t>
      </w:r>
      <w:r w:rsidR="00F33796" w:rsidRPr="008C4EDD">
        <w:rPr>
          <w:rFonts w:ascii="Times New Roman" w:hAnsi="Times New Roman" w:cs="Times New Roman"/>
          <w:sz w:val="24"/>
          <w:szCs w:val="24"/>
        </w:rPr>
        <w:t>)</w:t>
      </w:r>
      <w:r w:rsidR="00B62BD8" w:rsidRPr="008C4EDD">
        <w:rPr>
          <w:rFonts w:ascii="Times New Roman" w:hAnsi="Times New Roman" w:cs="Times New Roman"/>
          <w:sz w:val="24"/>
          <w:szCs w:val="24"/>
        </w:rPr>
        <w:t xml:space="preserve"> ove izjave</w:t>
      </w:r>
      <w:r w:rsidR="00F33796" w:rsidRPr="008C4EDD">
        <w:rPr>
          <w:rFonts w:ascii="Times New Roman" w:hAnsi="Times New Roman" w:cs="Times New Roman"/>
          <w:sz w:val="24"/>
          <w:szCs w:val="24"/>
        </w:rPr>
        <w:t xml:space="preserve"> </w:t>
      </w:r>
      <w:r w:rsidRPr="008C4EDD">
        <w:rPr>
          <w:rFonts w:ascii="Times New Roman" w:hAnsi="Times New Roman" w:cs="Times New Roman"/>
          <w:sz w:val="24"/>
          <w:szCs w:val="24"/>
        </w:rPr>
        <w:t>i/ili za odgovarajuća kaznena djela, prema nacionalnim propisima države poslovnog nastana gospodarskog subjekta</w:t>
      </w:r>
      <w:r w:rsidR="00557E86" w:rsidRPr="008C4EDD">
        <w:rPr>
          <w:rFonts w:ascii="Times New Roman" w:hAnsi="Times New Roman" w:cs="Times New Roman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:rsidR="00F532A7" w:rsidRPr="00F532A7" w:rsidRDefault="00F532A7" w:rsidP="00F532A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C17C1" w:rsidRPr="005066A0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6A0">
        <w:rPr>
          <w:rFonts w:ascii="Times New Roman" w:eastAsia="Times New Roman" w:hAnsi="Times New Roman" w:cs="Times New Roman"/>
          <w:sz w:val="24"/>
          <w:szCs w:val="24"/>
        </w:rPr>
        <w:t>da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17C1" w:rsidRPr="005066A0">
        <w:rPr>
          <w:rFonts w:ascii="Times New Roman" w:eastAsia="Times New Roman" w:hAnsi="Times New Roman" w:cs="Times New Roman"/>
          <w:sz w:val="24"/>
          <w:szCs w:val="24"/>
        </w:rPr>
        <w:t xml:space="preserve">prijavitelj/partner/osobe ovlaštene po zakonu za zastupanje proglašen krivim zbog </w:t>
      </w:r>
      <w:r w:rsidR="002C17C1" w:rsidRPr="005066A0">
        <w:rPr>
          <w:rFonts w:ascii="Times New Roman" w:eastAsia="Times New Roman" w:hAnsi="Times New Roman" w:cs="Times New Roman"/>
          <w:b/>
          <w:sz w:val="24"/>
          <w:szCs w:val="24"/>
        </w:rPr>
        <w:t>teškog profesionalnog propusta</w:t>
      </w:r>
      <w:r w:rsidR="00B91769" w:rsidRPr="005066A0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nije ispunjena obveza isplate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zaposlenicima,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plaćanja doprinosa za financiranje obveznih osiguranja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(osobito zdravstveno ili mirovinsko) ili plaćanja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poreza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u skladu s propisima Republike Hrvatske kao države u kojoj je osnovan prijavitelj/partner i u kojoj će se provoditi Ugovor o dodjeli bespovratnih sredstava i u skladu s propisima države poslovnog nastana prijavitelja/partnera (ako oni nemaju poslovni nastan u Republici Hrvatskoj). U pogledu ove točke, smatra se prihvatljivim da prijavitelj/korisnik n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ije udovoljio spomenutim obvezama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, ako mu, </w:t>
      </w:r>
      <w:r w:rsidRPr="0014602E">
        <w:rPr>
          <w:rFonts w:ascii="Times New Roman" w:hAnsi="Times New Roman" w:cs="Times New Roman"/>
          <w:sz w:val="24"/>
          <w:szCs w:val="24"/>
        </w:rPr>
        <w:t>sukladno posebnom propisu, plaćanje tih obveza nije dopušteno ili mu je odobrena odgoda plaćanja</w:t>
      </w:r>
      <w:r w:rsidRPr="0014602E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</w:rPr>
        <w:t>,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je </w:t>
      </w:r>
      <w:r w:rsidR="00EA4E90" w:rsidRPr="0014602E">
        <w:rPr>
          <w:rFonts w:ascii="Times New Roman" w:eastAsia="Times New Roman" w:hAnsi="Times New Roman" w:cs="Times New Roman"/>
          <w:sz w:val="24"/>
          <w:szCs w:val="24"/>
        </w:rPr>
        <w:t>prijavitelju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/partneru utvrđeno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teško kršenje ugovora</w:t>
      </w:r>
      <w:r w:rsidR="00380D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zbog neispunjavanja obveza iz Ugovora o dodjeli bespovratnih sredstva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koji je potpisan nakon provedbe drugog postupka dodjele bespovratnih sredstava postupka (su)financiranog sredstvima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Unije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odnosno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uropskih strukturnih i investicijskih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fondova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14602E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342013">
        <w:rPr>
          <w:rFonts w:ascii="Times New Roman" w:eastAsia="Times New Roman" w:hAnsi="Times New Roman" w:cs="Times New Roman"/>
          <w:sz w:val="24"/>
          <w:szCs w:val="24"/>
        </w:rPr>
        <w:t>je</w:t>
      </w:r>
      <w:r w:rsidR="00342013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prijavitelj/partner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77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6D0">
        <w:rPr>
          <w:rFonts w:ascii="Times New Roman" w:eastAsia="Times New Roman" w:hAnsi="Times New Roman" w:cs="Times New Roman"/>
          <w:b/>
          <w:sz w:val="24"/>
          <w:szCs w:val="24"/>
        </w:rPr>
        <w:t>sukobu interes</w:t>
      </w:r>
      <w:r w:rsidR="00B73611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2C17C1" w:rsidRPr="0014602E">
        <w:rPr>
          <w:rFonts w:ascii="Times New Roman" w:eastAsia="Times New Roman" w:hAnsi="Times New Roman" w:cs="Times New Roman"/>
          <w:sz w:val="24"/>
          <w:szCs w:val="24"/>
        </w:rPr>
        <w:t xml:space="preserve"> u predmetnom postupku dodjele bespovratnih sredstava</w:t>
      </w:r>
      <w:r w:rsidR="00A2679B" w:rsidRPr="0014602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17C1" w:rsidRPr="0014602E" w:rsidRDefault="002C17C1" w:rsidP="008445D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prijavitelj/partner nije izvršio povrat </w:t>
      </w:r>
      <w:r w:rsidR="002C778C" w:rsidRPr="00C4348F">
        <w:rPr>
          <w:rFonts w:ascii="Times New Roman" w:eastAsia="Times New Roman" w:hAnsi="Times New Roman" w:cs="Times New Roman"/>
          <w:sz w:val="24"/>
          <w:szCs w:val="24"/>
        </w:rPr>
        <w:t>sredstava prema odluci nadležnog tijela</w:t>
      </w:r>
      <w:r w:rsidR="0045562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8CF" w:rsidRPr="00C4348F">
        <w:rPr>
          <w:rFonts w:ascii="Times New Roman" w:eastAsia="Times New Roman" w:hAnsi="Times New Roman" w:cs="Times New Roman"/>
          <w:sz w:val="24"/>
          <w:szCs w:val="24"/>
        </w:rPr>
        <w:t xml:space="preserve">računajući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od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64F1" w:rsidRPr="000D62AD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6D3E">
        <w:rPr>
          <w:rFonts w:ascii="Times New Roman" w:eastAsia="Times New Roman" w:hAnsi="Times New Roman" w:cs="Times New Roman"/>
          <w:sz w:val="24"/>
          <w:szCs w:val="24"/>
        </w:rPr>
        <w:t>zaprimanja</w:t>
      </w:r>
      <w:r w:rsidR="00DC05D9" w:rsidRPr="00656D3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8164F1" w:rsidRPr="00656D3E">
        <w:rPr>
          <w:rFonts w:ascii="Times New Roman" w:eastAsia="Times New Roman" w:hAnsi="Times New Roman" w:cs="Times New Roman"/>
          <w:sz w:val="24"/>
          <w:szCs w:val="24"/>
        </w:rPr>
        <w:t xml:space="preserve">ješenja </w:t>
      </w:r>
      <w:r w:rsidR="00380DF5">
        <w:rPr>
          <w:rFonts w:ascii="Times New Roman" w:eastAsia="Times New Roman" w:hAnsi="Times New Roman" w:cs="Times New Roman"/>
          <w:sz w:val="24"/>
          <w:szCs w:val="24"/>
        </w:rPr>
        <w:t xml:space="preserve">nadležnog tijela </w:t>
      </w:r>
      <w:r w:rsidRPr="00656D3E">
        <w:rPr>
          <w:rFonts w:ascii="Times New Roman" w:eastAsia="Times New Roman" w:hAnsi="Times New Roman" w:cs="Times New Roman"/>
          <w:sz w:val="24"/>
          <w:szCs w:val="24"/>
        </w:rPr>
        <w:t xml:space="preserve">kojim se odbija prigovor korisnika na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8164F1" w:rsidRPr="000D62AD">
        <w:rPr>
          <w:rFonts w:ascii="Times New Roman" w:eastAsia="Times New Roman" w:hAnsi="Times New Roman" w:cs="Times New Roman"/>
          <w:sz w:val="24"/>
          <w:szCs w:val="24"/>
        </w:rPr>
        <w:t>dluku o nepravilnosti</w:t>
      </w:r>
      <w:r w:rsidR="002C72C3" w:rsidRPr="000D62AD">
        <w:rPr>
          <w:rFonts w:ascii="Times New Roman" w:eastAsia="Times New Roman" w:hAnsi="Times New Roman" w:cs="Times New Roman"/>
          <w:sz w:val="24"/>
          <w:szCs w:val="24"/>
        </w:rPr>
        <w:t xml:space="preserve"> kojom je utvrđen povrat sredstava</w:t>
      </w:r>
      <w:r w:rsidR="00987482" w:rsidRPr="000D62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ili</w:t>
      </w:r>
    </w:p>
    <w:p w:rsidR="00650376" w:rsidRPr="000D62AD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proteka roka za povrat sredstava na temelju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raskid</w:t>
      </w:r>
      <w:r w:rsidR="00EE5A6E"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ugovora o dodjeli bespovratnih </w:t>
      </w:r>
      <w:r w:rsidR="00DC05D9" w:rsidRPr="000D62AD">
        <w:rPr>
          <w:rFonts w:ascii="Times New Roman" w:eastAsia="Times New Roman" w:hAnsi="Times New Roman" w:cs="Times New Roman"/>
          <w:sz w:val="24"/>
          <w:szCs w:val="24"/>
        </w:rPr>
        <w:t>po bilo kojoj osnovi,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ili</w:t>
      </w:r>
    </w:p>
    <w:p w:rsidR="00CD449E" w:rsidRPr="000D62AD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od proteka roka za povrat sredstava na temelju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obavijesti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obvezi 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>povrat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449E" w:rsidRPr="000D62AD">
        <w:rPr>
          <w:rFonts w:ascii="Times New Roman" w:eastAsia="Times New Roman" w:hAnsi="Times New Roman" w:cs="Times New Roman"/>
          <w:sz w:val="24"/>
          <w:szCs w:val="24"/>
        </w:rPr>
        <w:t xml:space="preserve"> predujma</w:t>
      </w:r>
      <w:r w:rsidRPr="000D6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A409E" w:rsidRPr="00CC092A" w:rsidRDefault="00CA40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zakašnjenja uplate dospjelog obroka (u slučaju odobrenog obročnog plaćanja</w:t>
      </w:r>
      <w:r w:rsidR="00E8384D" w:rsidRPr="00CC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84D" w:rsidRPr="00CC092A">
        <w:rPr>
          <w:rFonts w:ascii="Times New Roman" w:eastAsia="Calibri" w:hAnsi="Times New Roman" w:cs="Times New Roman"/>
        </w:rPr>
        <w:t>po osnovi obveze povrata ESI sredstava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D449E" w:rsidRPr="00C4348F" w:rsidRDefault="00CD449E" w:rsidP="00713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je</w:t>
      </w:r>
      <w:r w:rsidR="00987482" w:rsidRPr="00C43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prijavitelj/partner u postupku </w:t>
      </w:r>
      <w:r w:rsidR="00CD449E" w:rsidRPr="00C4348F">
        <w:rPr>
          <w:rFonts w:ascii="Times New Roman" w:eastAsia="Times New Roman" w:hAnsi="Times New Roman" w:cs="Times New Roman"/>
          <w:sz w:val="24"/>
          <w:szCs w:val="24"/>
        </w:rPr>
        <w:t>prisilnog povrata sredstava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B7008" w:rsidRPr="00C4348F" w:rsidRDefault="006B7008" w:rsidP="006B7008">
      <w:pPr>
        <w:pStyle w:val="ListParagraph"/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526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da prijavitelj/partner ne udovoljava obvezama u skladu s odobrenom obročnom otplatom duga,</w:t>
      </w:r>
    </w:p>
    <w:p w:rsidR="00EE6D16" w:rsidRPr="00EE6D16" w:rsidRDefault="00EE6D16" w:rsidP="00EE6D1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prijavitelj/partner </w:t>
      </w:r>
      <w:r w:rsidR="00EE6D16" w:rsidRPr="00EE6D16">
        <w:rPr>
          <w:rFonts w:ascii="Times New Roman" w:eastAsia="Times New Roman" w:hAnsi="Times New Roman" w:cs="Times New Roman"/>
          <w:sz w:val="24"/>
          <w:szCs w:val="24"/>
        </w:rPr>
        <w:t xml:space="preserve">podliježe neizvršenom nalogu za povrat sredstava na temelju prethodne odluke Komisije kojom se potpora što ju je dodijelila država članica ocjenjuje nezakonitom i nespojivom s unutarnjim tržištem, 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>u skladu s odredbom član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ka</w:t>
      </w:r>
      <w:r w:rsidR="00EE6D16">
        <w:rPr>
          <w:rFonts w:ascii="Times New Roman" w:eastAsia="Times New Roman" w:hAnsi="Times New Roman" w:cs="Times New Roman"/>
          <w:sz w:val="24"/>
          <w:szCs w:val="24"/>
        </w:rPr>
        <w:t xml:space="preserve"> 1.točke 4. (a) Uredbe (EU) br. 651/2014,</w:t>
      </w:r>
    </w:p>
    <w:p w:rsidR="006D68F8" w:rsidRPr="006D68F8" w:rsidRDefault="006D68F8" w:rsidP="006D68F8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6D68F8" w:rsidRPr="006D68F8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projekt uključuje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aktivnosti koje su bile dio operacije koja je, ili je trebala biti, podložna postupku povrata sredstava u skladu s člankom 71.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Uredbe (EU) br. 1303/2013</w:t>
      </w:r>
      <w:r w:rsidR="006D68F8" w:rsidRPr="006D68F8">
        <w:rPr>
          <w:rFonts w:ascii="Times New Roman" w:eastAsia="Times New Roman" w:hAnsi="Times New Roman" w:cs="Times New Roman"/>
          <w:sz w:val="24"/>
          <w:szCs w:val="24"/>
        </w:rPr>
        <w:t xml:space="preserve"> nakon promjene proizvodne aktivnosti izvan programskog područja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E5A6E" w:rsidRPr="00A36323" w:rsidRDefault="00EE5A6E" w:rsidP="00A363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7C1" w:rsidRPr="00C4348F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348F">
        <w:rPr>
          <w:rFonts w:ascii="Times New Roman" w:eastAsia="Times New Roman" w:hAnsi="Times New Roman" w:cs="Times New Roman"/>
          <w:sz w:val="24"/>
          <w:szCs w:val="24"/>
        </w:rPr>
        <w:t>sve</w:t>
      </w:r>
      <w:r w:rsidR="00EE5A6E" w:rsidRPr="00C4348F">
        <w:rPr>
          <w:rFonts w:ascii="Times New Roman" w:eastAsia="Times New Roman" w:hAnsi="Times New Roman" w:cs="Times New Roman"/>
          <w:sz w:val="24"/>
          <w:szCs w:val="24"/>
        </w:rPr>
        <w:t xml:space="preserve"> prethodno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navedeno</w:t>
      </w:r>
      <w:r w:rsidR="00925265" w:rsidRPr="00C434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neovisno o tome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>kojem financijskom razdoblju j</w:t>
      </w:r>
      <w:r w:rsidR="008C4EDD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riječ  i o kojem izvoru je riječ (kada se radi </w:t>
      </w:r>
      <w:r w:rsidR="00602FC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4348F">
        <w:rPr>
          <w:rFonts w:ascii="Times New Roman" w:eastAsia="Times New Roman" w:hAnsi="Times New Roman" w:cs="Times New Roman"/>
          <w:sz w:val="24"/>
          <w:szCs w:val="24"/>
        </w:rPr>
        <w:t xml:space="preserve"> javnim sredstvima).</w:t>
      </w:r>
    </w:p>
    <w:p w:rsidR="00DC05D9" w:rsidRPr="00EE5A6E" w:rsidRDefault="00DC05D9" w:rsidP="00EE5A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5A6E" w:rsidRDefault="00EE5A6E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92A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CC092A">
        <w:rPr>
          <w:rFonts w:ascii="Times New Roman" w:eastAsia="Times New Roman" w:hAnsi="Times New Roman" w:cs="Times New Roman"/>
          <w:i/>
          <w:sz w:val="24"/>
          <w:szCs w:val="24"/>
        </w:rPr>
        <w:t>ako je primjenjivo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 &gt;</w:t>
      </w:r>
      <w:r w:rsidRPr="00CC092A">
        <w:t xml:space="preserve">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Ako se prijavitelj/partner nalazi u nekoj od sit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uacija opisanoj u točkama h) - </w:t>
      </w:r>
      <w:r w:rsidR="00CF65B0" w:rsidRPr="00CC092A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mogućnost sudjelovanja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u postupku do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jele bespovratnih sredstava uvjetuje se obvezom da prijavitelj za sebe i svoje partnere uz ovu izjavu priloži dodatno pojašnjenje o namjeri i načinu povrata dugovanog iznosa</w:t>
      </w:r>
      <w:r w:rsidR="007A5676" w:rsidRPr="00CC092A">
        <w:rPr>
          <w:rFonts w:ascii="Times New Roman" w:eastAsia="Times New Roman" w:hAnsi="Times New Roman" w:cs="Times New Roman"/>
          <w:sz w:val="24"/>
          <w:szCs w:val="24"/>
        </w:rPr>
        <w:t xml:space="preserve"> i svim drugim razlozima koj</w:t>
      </w:r>
      <w:r w:rsidR="006D68F8" w:rsidRPr="00CC092A">
        <w:rPr>
          <w:rFonts w:ascii="Times New Roman" w:eastAsia="Times New Roman" w:hAnsi="Times New Roman" w:cs="Times New Roman"/>
          <w:sz w:val="24"/>
          <w:szCs w:val="24"/>
        </w:rPr>
        <w:t xml:space="preserve">i idu u korist jamčenom povratu.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Pri tome, odluka o financiranju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 xml:space="preserve">ne može donijeti, niti sklopiti ugovor o dodjeli bespovratnih sredstava, ako 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do tog trenutka 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nije izvršen povrat cjelokupnog dugovanog iznosa</w:t>
      </w:r>
      <w:r w:rsidR="008D52FB" w:rsidRPr="00CC092A">
        <w:rPr>
          <w:rFonts w:ascii="Times New Roman" w:eastAsia="Times New Roman" w:hAnsi="Times New Roman" w:cs="Times New Roman"/>
          <w:sz w:val="24"/>
          <w:szCs w:val="24"/>
        </w:rPr>
        <w:t xml:space="preserve"> s kamatama</w:t>
      </w:r>
      <w:r w:rsidRPr="00CC092A">
        <w:rPr>
          <w:rFonts w:ascii="Times New Roman" w:eastAsia="Times New Roman" w:hAnsi="Times New Roman" w:cs="Times New Roman"/>
          <w:sz w:val="24"/>
          <w:szCs w:val="24"/>
        </w:rPr>
        <w:t>. Odluka podnošenja projektnog prijedloga, iako postoji jedna od situacija opisanih u točkama</w:t>
      </w:r>
      <w:r w:rsidR="00925265" w:rsidRPr="00CC092A">
        <w:rPr>
          <w:rFonts w:ascii="Times New Roman" w:eastAsia="Times New Roman" w:hAnsi="Times New Roman" w:cs="Times New Roman"/>
          <w:sz w:val="24"/>
          <w:szCs w:val="24"/>
        </w:rPr>
        <w:t xml:space="preserve"> h) - j), isključiva je odgovornost prijavitelja, pri čemu se odriče bilo koja vrsta odgovornosti tijela koja sudjeluju u tom postupku ili tijela u sustavu upravljanja i kontrole EU fondovima.</w:t>
      </w:r>
    </w:p>
    <w:p w:rsidR="003E68DC" w:rsidRPr="0014602E" w:rsidRDefault="003E68DC" w:rsidP="003E68DC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Poštujući </w:t>
      </w: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načelo dodatnosti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, ujedno potvrđujem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da, u dijelu u kojem traži sufinanciranje iz Fondova u predmetnom postupku dodjele bespovratnih sredstava,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Pr="0014602E">
        <w:rPr>
          <w:rFonts w:ascii="Times New Roman" w:eastAsia="Cambria" w:hAnsi="Times New Roman" w:cs="Times New Roman"/>
          <w:bCs/>
          <w:iCs/>
          <w:sz w:val="24"/>
          <w:szCs w:val="24"/>
        </w:rPr>
        <w:t>nema osigurana sredstva za provedbu projekta na način, u opsegu i vremenskom okviru kako je opisano u projektnom prijedlogu, odnosno potporom iz Fondova osigurava se dodana vrijednost, bilo u opsegu ili kvaliteti aktivnosti, ili u pogledu vremena potrebnog za ostvarenje cilja/ciljeva projekta.</w:t>
      </w:r>
    </w:p>
    <w:p w:rsidR="00C746C3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5029D5" w:rsidRPr="0014602E">
        <w:rPr>
          <w:rFonts w:ascii="Times New Roman" w:eastAsia="Times New Roman" w:hAnsi="Times New Roman" w:cs="Times New Roman"/>
          <w:b/>
          <w:sz w:val="24"/>
          <w:szCs w:val="24"/>
        </w:rPr>
        <w:t>od materijalnom i kaznenom odgovornošću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, u svoje ime i u ime 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sym w:font="Symbol" w:char="F03C"/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2BD8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B62BD8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Prijavitelja / Partnera &gt; </w:t>
      </w:r>
      <w:r w:rsidR="00973005" w:rsidRPr="0014602E">
        <w:rPr>
          <w:rFonts w:ascii="Times New Roman" w:eastAsia="Times New Roman" w:hAnsi="Times New Roman" w:cs="Times New Roman"/>
          <w:sz w:val="24"/>
          <w:szCs w:val="24"/>
        </w:rPr>
        <w:t xml:space="preserve">potvrđujem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490B" w:rsidRPr="0014602E">
        <w:rPr>
          <w:rFonts w:ascii="Times New Roman" w:eastAsia="Times New Roman" w:hAnsi="Times New Roman" w:cs="Times New Roman"/>
          <w:sz w:val="24"/>
          <w:szCs w:val="24"/>
        </w:rPr>
        <w:t>am</w:t>
      </w:r>
      <w:r w:rsidR="00E512A2" w:rsidRPr="0014602E">
        <w:rPr>
          <w:rFonts w:ascii="Times New Roman" w:eastAsia="Times New Roman" w:hAnsi="Times New Roman" w:cs="Times New Roman"/>
          <w:sz w:val="24"/>
          <w:szCs w:val="24"/>
        </w:rPr>
        <w:t xml:space="preserve"> kao 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4D47FF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4D47FF"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</w:t>
      </w:r>
      <w:r w:rsidR="00EF200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i/>
          <w:sz w:val="24"/>
          <w:szCs w:val="24"/>
        </w:rPr>
        <w:t>kao osoba po zakonu ovlaštena</w:t>
      </w:r>
      <w:r w:rsidR="00BC30A8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za zastupanje 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="007F30F9"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="007F30F9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Prijavitelja/Partnera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BC30A8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46C3" w:rsidRPr="0014602E">
        <w:rPr>
          <w:rFonts w:ascii="Times New Roman" w:eastAsia="Times New Roman" w:hAnsi="Times New Roman" w:cs="Times New Roman"/>
          <w:sz w:val="24"/>
          <w:szCs w:val="24"/>
        </w:rPr>
        <w:t xml:space="preserve">svjestan </w:t>
      </w:r>
      <w:r w:rsidR="009C31AF" w:rsidRPr="0014602E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će se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u slučaju </w:t>
      </w:r>
      <w:r w:rsidR="009C31AF" w:rsidRPr="0014602E">
        <w:rPr>
          <w:rFonts w:ascii="Times New Roman" w:eastAsia="Times New Roman" w:hAnsi="Times New Roman" w:cs="Times New Roman"/>
          <w:b/>
          <w:sz w:val="24"/>
          <w:szCs w:val="24"/>
        </w:rPr>
        <w:t xml:space="preserve">davanja </w:t>
      </w:r>
      <w:r w:rsidR="00C746C3" w:rsidRPr="0014602E">
        <w:rPr>
          <w:rFonts w:ascii="Times New Roman" w:eastAsia="Times New Roman" w:hAnsi="Times New Roman" w:cs="Times New Roman"/>
          <w:b/>
          <w:sz w:val="24"/>
          <w:szCs w:val="24"/>
        </w:rPr>
        <w:t>lažne izjave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ili </w:t>
      </w:r>
      <w:r w:rsidR="002C7DAE" w:rsidRPr="0014602E">
        <w:rPr>
          <w:rFonts w:ascii="Times New Roman" w:eastAsia="Times New Roman" w:hAnsi="Times New Roman" w:cs="Times New Roman"/>
          <w:b/>
          <w:sz w:val="24"/>
          <w:szCs w:val="24"/>
        </w:rPr>
        <w:t>lažnih podataka</w:t>
      </w:r>
      <w:r w:rsidR="002C7DA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 xml:space="preserve">primijeniti </w:t>
      </w:r>
      <w:r w:rsidR="00987482">
        <w:rPr>
          <w:rFonts w:ascii="Times New Roman" w:eastAsia="Times New Roman" w:hAnsi="Times New Roman" w:cs="Times New Roman"/>
          <w:sz w:val="24"/>
          <w:szCs w:val="24"/>
        </w:rPr>
        <w:t>odgovarajuće mjere</w:t>
      </w:r>
      <w:r w:rsidR="005029D5" w:rsidRPr="001460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722A" w:rsidRPr="0014602E" w:rsidRDefault="0070722A" w:rsidP="009C31AF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B7C" w:rsidRPr="0014602E" w:rsidRDefault="00D62B7C" w:rsidP="00EE5A6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005" w:rsidRPr="0014602E" w:rsidRDefault="00973005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U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mjesto </w:t>
      </w:r>
      <w:r w:rsidR="00B349B7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dana 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umetnuti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datum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2FB">
        <w:rPr>
          <w:rFonts w:ascii="Times New Roman" w:eastAsia="Times New Roman" w:hAnsi="Times New Roman" w:cs="Times New Roman"/>
          <w:sz w:val="24"/>
          <w:szCs w:val="24"/>
        </w:rPr>
        <w:t xml:space="preserve">20  </w:t>
      </w:r>
      <w:r w:rsidR="00B349B7" w:rsidRPr="0014602E">
        <w:rPr>
          <w:rFonts w:ascii="Times New Roman" w:eastAsia="Times New Roman" w:hAnsi="Times New Roman" w:cs="Times New Roman"/>
          <w:sz w:val="24"/>
          <w:szCs w:val="24"/>
        </w:rPr>
        <w:t>&lt; umetnuti  godinu).</w:t>
      </w:r>
    </w:p>
    <w:p w:rsidR="00973005" w:rsidRPr="0014602E" w:rsidRDefault="004D47FF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>odabrati: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Prijavitelj / Partner &gt;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="00817C7E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ili </w:t>
      </w:r>
      <w:r w:rsidR="00A10C02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umetnuti, ako je primjenjivo - osoba po zakonu ovlaštena za zastupanje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>Prijavitelja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/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>Partner</w:t>
      </w:r>
      <w:r w:rsidR="008B42E0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 w:rsidR="00EF200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10C02"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</w:p>
    <w:p w:rsidR="00564147" w:rsidRPr="0014602E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Funkcija 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&gt;  </w:t>
      </w:r>
    </w:p>
    <w:p w:rsidR="0070722A" w:rsidRPr="0014602E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Potpis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&lt; </w:t>
      </w:r>
      <w:r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umetnuti </w:t>
      </w:r>
      <w:r w:rsidR="0070722A" w:rsidRPr="0014602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817C7E"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722A" w:rsidRPr="0014602E">
        <w:rPr>
          <w:rFonts w:ascii="Times New Roman" w:eastAsia="Times New Roman" w:hAnsi="Times New Roman" w:cs="Times New Roman"/>
          <w:sz w:val="24"/>
          <w:szCs w:val="24"/>
        </w:rPr>
        <w:t xml:space="preserve">i pečat </w:t>
      </w:r>
      <w:r w:rsidRPr="001460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02E" w:rsidRPr="0014602E">
        <w:rPr>
          <w:rFonts w:ascii="Times New Roman" w:eastAsia="Times New Roman" w:hAnsi="Times New Roman" w:cs="Times New Roman"/>
          <w:sz w:val="24"/>
          <w:szCs w:val="24"/>
        </w:rPr>
        <w:t>&lt; umetnuti  &gt;</w:t>
      </w:r>
    </w:p>
    <w:sectPr w:rsidR="0070722A" w:rsidRPr="0014602E" w:rsidSect="009549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CD8" w:rsidRDefault="00C52CD8" w:rsidP="00EC4A16">
      <w:pPr>
        <w:spacing w:after="0" w:line="240" w:lineRule="auto"/>
      </w:pPr>
      <w:r>
        <w:separator/>
      </w:r>
    </w:p>
  </w:endnote>
  <w:endnote w:type="continuationSeparator" w:id="0">
    <w:p w:rsidR="00C52CD8" w:rsidRDefault="00C52CD8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Default="009E29E2">
            <w:pPr>
              <w:pStyle w:val="Footer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97E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B97E30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CD8" w:rsidRDefault="00C52CD8" w:rsidP="00EC4A16">
      <w:pPr>
        <w:spacing w:after="0" w:line="240" w:lineRule="auto"/>
      </w:pPr>
      <w:r>
        <w:separator/>
      </w:r>
    </w:p>
  </w:footnote>
  <w:footnote w:type="continuationSeparator" w:id="0">
    <w:p w:rsidR="00C52CD8" w:rsidRDefault="00C52CD8" w:rsidP="00EC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4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4F52"/>
    <w:rsid w:val="00136062"/>
    <w:rsid w:val="00142EEA"/>
    <w:rsid w:val="001434E2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D351E"/>
    <w:rsid w:val="001F22EA"/>
    <w:rsid w:val="00201472"/>
    <w:rsid w:val="002204CD"/>
    <w:rsid w:val="0024417E"/>
    <w:rsid w:val="00266026"/>
    <w:rsid w:val="00267EE2"/>
    <w:rsid w:val="002727E8"/>
    <w:rsid w:val="00287B12"/>
    <w:rsid w:val="00287D34"/>
    <w:rsid w:val="00292F46"/>
    <w:rsid w:val="0029661C"/>
    <w:rsid w:val="002B2376"/>
    <w:rsid w:val="002B47FD"/>
    <w:rsid w:val="002B4A96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2814"/>
    <w:rsid w:val="002E3C83"/>
    <w:rsid w:val="002F3AB9"/>
    <w:rsid w:val="002F58B3"/>
    <w:rsid w:val="002F7B97"/>
    <w:rsid w:val="00304567"/>
    <w:rsid w:val="0030636B"/>
    <w:rsid w:val="00313D5A"/>
    <w:rsid w:val="003225ED"/>
    <w:rsid w:val="00325AD4"/>
    <w:rsid w:val="00332F52"/>
    <w:rsid w:val="00342013"/>
    <w:rsid w:val="00344193"/>
    <w:rsid w:val="00345139"/>
    <w:rsid w:val="0034536A"/>
    <w:rsid w:val="00352104"/>
    <w:rsid w:val="003732D5"/>
    <w:rsid w:val="00376552"/>
    <w:rsid w:val="00380DF5"/>
    <w:rsid w:val="00383930"/>
    <w:rsid w:val="003869A6"/>
    <w:rsid w:val="00391575"/>
    <w:rsid w:val="003916D0"/>
    <w:rsid w:val="00395321"/>
    <w:rsid w:val="003A1EA4"/>
    <w:rsid w:val="003C60CF"/>
    <w:rsid w:val="003E3836"/>
    <w:rsid w:val="003E3D3A"/>
    <w:rsid w:val="003E68DC"/>
    <w:rsid w:val="003F1477"/>
    <w:rsid w:val="00417AE5"/>
    <w:rsid w:val="004247C4"/>
    <w:rsid w:val="004263FE"/>
    <w:rsid w:val="00431301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868E9"/>
    <w:rsid w:val="004908EA"/>
    <w:rsid w:val="004A2899"/>
    <w:rsid w:val="004B3184"/>
    <w:rsid w:val="004B3A61"/>
    <w:rsid w:val="004C1DF3"/>
    <w:rsid w:val="004D44CD"/>
    <w:rsid w:val="004D47FF"/>
    <w:rsid w:val="004D7CAB"/>
    <w:rsid w:val="004E2371"/>
    <w:rsid w:val="004F5B7B"/>
    <w:rsid w:val="005029D5"/>
    <w:rsid w:val="00506288"/>
    <w:rsid w:val="005066A0"/>
    <w:rsid w:val="005157BC"/>
    <w:rsid w:val="005176D5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91ABF"/>
    <w:rsid w:val="00592E3E"/>
    <w:rsid w:val="00597556"/>
    <w:rsid w:val="005A349F"/>
    <w:rsid w:val="005C2A98"/>
    <w:rsid w:val="005C2BEF"/>
    <w:rsid w:val="005F42BA"/>
    <w:rsid w:val="0060049A"/>
    <w:rsid w:val="00601DE6"/>
    <w:rsid w:val="00602FC7"/>
    <w:rsid w:val="006112B5"/>
    <w:rsid w:val="0061749C"/>
    <w:rsid w:val="0063004D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975D5"/>
    <w:rsid w:val="006A3858"/>
    <w:rsid w:val="006A567E"/>
    <w:rsid w:val="006B0E57"/>
    <w:rsid w:val="006B7008"/>
    <w:rsid w:val="006D68F8"/>
    <w:rsid w:val="006E0DC7"/>
    <w:rsid w:val="006F2DF5"/>
    <w:rsid w:val="006F4746"/>
    <w:rsid w:val="0070722A"/>
    <w:rsid w:val="007074CF"/>
    <w:rsid w:val="0071385D"/>
    <w:rsid w:val="00722776"/>
    <w:rsid w:val="0072778E"/>
    <w:rsid w:val="007345D0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0883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F269B"/>
    <w:rsid w:val="007F30F9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78CF"/>
    <w:rsid w:val="008924FD"/>
    <w:rsid w:val="00894854"/>
    <w:rsid w:val="008A0B2A"/>
    <w:rsid w:val="008B42E0"/>
    <w:rsid w:val="008C306A"/>
    <w:rsid w:val="008C4EDD"/>
    <w:rsid w:val="008D421D"/>
    <w:rsid w:val="008D52FB"/>
    <w:rsid w:val="0090490B"/>
    <w:rsid w:val="009116EF"/>
    <w:rsid w:val="0091179C"/>
    <w:rsid w:val="00913FA6"/>
    <w:rsid w:val="009248FD"/>
    <w:rsid w:val="00925265"/>
    <w:rsid w:val="00932B4C"/>
    <w:rsid w:val="009534DC"/>
    <w:rsid w:val="00954908"/>
    <w:rsid w:val="009567E9"/>
    <w:rsid w:val="00957412"/>
    <w:rsid w:val="00966853"/>
    <w:rsid w:val="00973005"/>
    <w:rsid w:val="0098132E"/>
    <w:rsid w:val="00987482"/>
    <w:rsid w:val="00991718"/>
    <w:rsid w:val="009A6771"/>
    <w:rsid w:val="009B48B6"/>
    <w:rsid w:val="009B53CE"/>
    <w:rsid w:val="009C1DEC"/>
    <w:rsid w:val="009C31AF"/>
    <w:rsid w:val="009C7E41"/>
    <w:rsid w:val="009D52A2"/>
    <w:rsid w:val="009E0060"/>
    <w:rsid w:val="009E03FB"/>
    <w:rsid w:val="009E29E2"/>
    <w:rsid w:val="009E68AE"/>
    <w:rsid w:val="009F004E"/>
    <w:rsid w:val="009F7EF9"/>
    <w:rsid w:val="00A10C02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70D13"/>
    <w:rsid w:val="00A715DE"/>
    <w:rsid w:val="00A736F1"/>
    <w:rsid w:val="00A76609"/>
    <w:rsid w:val="00A771E3"/>
    <w:rsid w:val="00A82740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0638B"/>
    <w:rsid w:val="00B12B88"/>
    <w:rsid w:val="00B208D5"/>
    <w:rsid w:val="00B20D90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7E30"/>
    <w:rsid w:val="00BA4BD5"/>
    <w:rsid w:val="00BC30A8"/>
    <w:rsid w:val="00BC65DF"/>
    <w:rsid w:val="00BD0C09"/>
    <w:rsid w:val="00BD6009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52CD8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C75"/>
    <w:rsid w:val="00CC0689"/>
    <w:rsid w:val="00CC092A"/>
    <w:rsid w:val="00CD27BF"/>
    <w:rsid w:val="00CD449E"/>
    <w:rsid w:val="00CE5C3F"/>
    <w:rsid w:val="00CF65B0"/>
    <w:rsid w:val="00D354CA"/>
    <w:rsid w:val="00D35AA5"/>
    <w:rsid w:val="00D41EF7"/>
    <w:rsid w:val="00D43294"/>
    <w:rsid w:val="00D432CB"/>
    <w:rsid w:val="00D5238C"/>
    <w:rsid w:val="00D54616"/>
    <w:rsid w:val="00D62B7C"/>
    <w:rsid w:val="00D62EDB"/>
    <w:rsid w:val="00D630E6"/>
    <w:rsid w:val="00D76263"/>
    <w:rsid w:val="00D77F97"/>
    <w:rsid w:val="00D812BE"/>
    <w:rsid w:val="00D82C91"/>
    <w:rsid w:val="00D8459A"/>
    <w:rsid w:val="00D90345"/>
    <w:rsid w:val="00D91A20"/>
    <w:rsid w:val="00DA19AF"/>
    <w:rsid w:val="00DA596E"/>
    <w:rsid w:val="00DB183D"/>
    <w:rsid w:val="00DC05D9"/>
    <w:rsid w:val="00DC72A5"/>
    <w:rsid w:val="00DD2C31"/>
    <w:rsid w:val="00DE3F8D"/>
    <w:rsid w:val="00DE604B"/>
    <w:rsid w:val="00DF0D75"/>
    <w:rsid w:val="00DF2192"/>
    <w:rsid w:val="00DF2711"/>
    <w:rsid w:val="00DF2C84"/>
    <w:rsid w:val="00E142EE"/>
    <w:rsid w:val="00E162D6"/>
    <w:rsid w:val="00E21ACE"/>
    <w:rsid w:val="00E261CB"/>
    <w:rsid w:val="00E37015"/>
    <w:rsid w:val="00E370D9"/>
    <w:rsid w:val="00E42378"/>
    <w:rsid w:val="00E4512C"/>
    <w:rsid w:val="00E4676F"/>
    <w:rsid w:val="00E50B20"/>
    <w:rsid w:val="00E512A2"/>
    <w:rsid w:val="00E513C9"/>
    <w:rsid w:val="00E5152A"/>
    <w:rsid w:val="00E550BE"/>
    <w:rsid w:val="00E653A9"/>
    <w:rsid w:val="00E70920"/>
    <w:rsid w:val="00E72426"/>
    <w:rsid w:val="00E8384D"/>
    <w:rsid w:val="00E935B0"/>
    <w:rsid w:val="00E96E36"/>
    <w:rsid w:val="00EA17C2"/>
    <w:rsid w:val="00EA4E90"/>
    <w:rsid w:val="00EA6501"/>
    <w:rsid w:val="00EC4A16"/>
    <w:rsid w:val="00EC5FCA"/>
    <w:rsid w:val="00ED4F49"/>
    <w:rsid w:val="00EE1EB3"/>
    <w:rsid w:val="00EE5A6E"/>
    <w:rsid w:val="00EE5B30"/>
    <w:rsid w:val="00EE6D16"/>
    <w:rsid w:val="00EE7E26"/>
    <w:rsid w:val="00EF200A"/>
    <w:rsid w:val="00EF6DA9"/>
    <w:rsid w:val="00F006F6"/>
    <w:rsid w:val="00F040F7"/>
    <w:rsid w:val="00F14AE7"/>
    <w:rsid w:val="00F239D2"/>
    <w:rsid w:val="00F33796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E577A-5D68-452D-B6F8-E71275C4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DefaultParagraphFont"/>
    <w:rsid w:val="007615BA"/>
  </w:style>
  <w:style w:type="character" w:customStyle="1" w:styleId="normaltextrun">
    <w:name w:val="normaltextrun"/>
    <w:basedOn w:val="DefaultParagraphFont"/>
    <w:rsid w:val="0076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AE24D-D8FA-4844-AA94-3461ECE1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MINGOR</cp:lastModifiedBy>
  <cp:revision>1</cp:revision>
  <cp:lastPrinted>2019-03-20T11:15:00Z</cp:lastPrinted>
  <dcterms:created xsi:type="dcterms:W3CDTF">2022-11-21T11:28:00Z</dcterms:created>
  <dcterms:modified xsi:type="dcterms:W3CDTF">2022-11-21T11:28:00Z</dcterms:modified>
</cp:coreProperties>
</file>