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96DC" w14:textId="77777777" w:rsidR="000A15E9" w:rsidRPr="004F3DFC" w:rsidRDefault="000A15E9" w:rsidP="00CD1C21">
      <w:pPr>
        <w:rPr>
          <w:rFonts w:ascii="Gill Sans MT" w:eastAsia="Times New Roman" w:hAnsi="Gill Sans MT" w:cs="Times New Roman"/>
          <w:b/>
          <w:lang w:eastAsia="hr-HR"/>
        </w:rPr>
      </w:pPr>
    </w:p>
    <w:p w14:paraId="21545323" w14:textId="77777777" w:rsidR="00E677B9" w:rsidRPr="004F3DFC" w:rsidRDefault="00E677B9" w:rsidP="00E677B9">
      <w:pPr>
        <w:spacing w:after="160" w:line="256" w:lineRule="auto"/>
        <w:jc w:val="center"/>
        <w:rPr>
          <w:rFonts w:ascii="Gill Sans MT" w:eastAsia="Times New Roman" w:hAnsi="Gill Sans MT" w:cs="Arial"/>
          <w:b/>
          <w:sz w:val="24"/>
          <w:szCs w:val="24"/>
        </w:rPr>
      </w:pPr>
      <w:r w:rsidRPr="004F3DFC">
        <w:rPr>
          <w:rFonts w:ascii="Gill Sans MT" w:eastAsia="Times New Roman" w:hAnsi="Gill Sans MT" w:cs="Arial"/>
          <w:b/>
          <w:sz w:val="24"/>
          <w:szCs w:val="24"/>
        </w:rPr>
        <w:t>NACIONALNI PLAN OPORAVKA I OTPORNOSTI 2021.-2026.</w:t>
      </w:r>
    </w:p>
    <w:p w14:paraId="334FA4AB" w14:textId="77777777" w:rsidR="00DF7FE9" w:rsidRPr="004F3DFC" w:rsidRDefault="00DF7FE9" w:rsidP="00E677B9">
      <w:pPr>
        <w:pStyle w:val="Naslov"/>
        <w:pBdr>
          <w:bottom w:val="none" w:sz="0" w:space="0" w:color="auto"/>
        </w:pBdr>
        <w:spacing w:line="276" w:lineRule="auto"/>
        <w:jc w:val="center"/>
        <w:rPr>
          <w:rFonts w:ascii="Gill Sans MT" w:hAnsi="Gill Sans MT" w:cs="Times New Roman"/>
          <w:b/>
          <w:sz w:val="28"/>
          <w:szCs w:val="28"/>
        </w:rPr>
      </w:pPr>
    </w:p>
    <w:p w14:paraId="73C7C10E" w14:textId="5BA7114D" w:rsidR="000A15E9" w:rsidRPr="004F3DFC" w:rsidRDefault="00591641" w:rsidP="00E677B9">
      <w:pPr>
        <w:pStyle w:val="Naslov"/>
        <w:pBdr>
          <w:bottom w:val="none" w:sz="0" w:space="0" w:color="auto"/>
        </w:pBdr>
        <w:spacing w:line="276" w:lineRule="auto"/>
        <w:jc w:val="center"/>
        <w:rPr>
          <w:rFonts w:ascii="Gill Sans MT" w:hAnsi="Gill Sans MT" w:cs="Times New Roman"/>
          <w:b/>
          <w:sz w:val="28"/>
          <w:szCs w:val="28"/>
        </w:rPr>
      </w:pPr>
      <w:r w:rsidRPr="004F3DFC">
        <w:rPr>
          <w:rFonts w:ascii="Gill Sans MT" w:hAnsi="Gill Sans MT" w:cs="Times New Roman"/>
          <w:b/>
          <w:sz w:val="28"/>
          <w:szCs w:val="28"/>
        </w:rPr>
        <w:t>PRVA</w:t>
      </w:r>
      <w:r w:rsidR="009948C4" w:rsidRPr="004F3DFC">
        <w:rPr>
          <w:rFonts w:ascii="Gill Sans MT" w:hAnsi="Gill Sans MT" w:cs="Times New Roman"/>
          <w:b/>
          <w:sz w:val="28"/>
          <w:szCs w:val="28"/>
        </w:rPr>
        <w:t xml:space="preserve"> </w:t>
      </w:r>
      <w:r w:rsidR="00AF432F" w:rsidRPr="004F3DFC">
        <w:rPr>
          <w:rFonts w:ascii="Gill Sans MT" w:hAnsi="Gill Sans MT" w:cs="Times New Roman"/>
          <w:b/>
          <w:sz w:val="28"/>
          <w:szCs w:val="28"/>
        </w:rPr>
        <w:t>IZMJENA</w:t>
      </w:r>
    </w:p>
    <w:p w14:paraId="01F970C5" w14:textId="116A788E" w:rsidR="00864264" w:rsidRPr="004F3DFC" w:rsidRDefault="00864264" w:rsidP="00864264">
      <w:pPr>
        <w:jc w:val="center"/>
        <w:rPr>
          <w:rFonts w:ascii="Gill Sans MT" w:eastAsia="Calibri" w:hAnsi="Gill Sans MT" w:cs="Times New Roman"/>
          <w:b/>
          <w:color w:val="000000"/>
          <w:sz w:val="24"/>
          <w:szCs w:val="24"/>
          <w:lang w:eastAsia="en-US"/>
        </w:rPr>
      </w:pPr>
      <w:r w:rsidRPr="004F3DFC">
        <w:rPr>
          <w:rFonts w:ascii="Gill Sans MT" w:eastAsia="Calibri" w:hAnsi="Gill Sans MT" w:cs="Times New Roman"/>
          <w:b/>
          <w:sz w:val="24"/>
          <w:szCs w:val="24"/>
          <w:lang w:eastAsia="en-US"/>
        </w:rPr>
        <w:t xml:space="preserve">Izgradnja i/ili opremanje postrojenja za sortiranje odvojeno sakupljenog otpadnog papira, kartona, metala, plastike i drugih materijala </w:t>
      </w:r>
      <w:r w:rsidRPr="004F3DFC">
        <w:rPr>
          <w:rFonts w:ascii="Gill Sans MT" w:eastAsia="Times New Roman" w:hAnsi="Gill Sans MT" w:cs="Times New Roman"/>
          <w:b/>
          <w:sz w:val="24"/>
          <w:szCs w:val="24"/>
          <w:lang w:eastAsia="en-US"/>
        </w:rPr>
        <w:t>(</w:t>
      </w:r>
      <w:r w:rsidRPr="004F3DFC">
        <w:rPr>
          <w:rFonts w:ascii="Gill Sans MT" w:eastAsia="Times New Roman" w:hAnsi="Gill Sans MT" w:cs="Times New Roman"/>
          <w:b/>
          <w:i/>
          <w:sz w:val="24"/>
          <w:szCs w:val="24"/>
          <w:lang w:eastAsia="en-US"/>
        </w:rPr>
        <w:t>referentni broj: NPOO.C1.3.R2-11.02</w:t>
      </w:r>
      <w:r w:rsidRPr="004F3DFC">
        <w:rPr>
          <w:rFonts w:ascii="Gill Sans MT" w:eastAsia="Calibri" w:hAnsi="Gill Sans MT" w:cs="Times New Roman"/>
          <w:b/>
          <w:color w:val="000000"/>
          <w:sz w:val="24"/>
          <w:szCs w:val="24"/>
          <w:lang w:eastAsia="en-US"/>
        </w:rPr>
        <w:t>)</w:t>
      </w:r>
    </w:p>
    <w:p w14:paraId="3C9FAA84" w14:textId="77777777" w:rsidR="00864264" w:rsidRPr="004F3DFC" w:rsidRDefault="00864264" w:rsidP="00864264">
      <w:pPr>
        <w:jc w:val="center"/>
        <w:rPr>
          <w:rFonts w:ascii="Gill Sans MT" w:eastAsia="Times New Roman" w:hAnsi="Gill Sans MT" w:cs="Times New Roman"/>
          <w:i/>
          <w:sz w:val="24"/>
          <w:szCs w:val="24"/>
          <w:lang w:eastAsia="en-US"/>
        </w:rPr>
      </w:pPr>
    </w:p>
    <w:p w14:paraId="1BDF2636" w14:textId="3FE21844" w:rsidR="00864264" w:rsidRPr="004F3DFC" w:rsidRDefault="00864264" w:rsidP="00864264">
      <w:pPr>
        <w:pStyle w:val="Odlomakpopisa"/>
        <w:numPr>
          <w:ilvl w:val="0"/>
          <w:numId w:val="34"/>
        </w:numPr>
        <w:jc w:val="center"/>
        <w:rPr>
          <w:rFonts w:ascii="Gill Sans MT" w:eastAsia="Times New Roman" w:hAnsi="Gill Sans MT" w:cs="Times New Roman"/>
          <w:sz w:val="24"/>
          <w:szCs w:val="24"/>
          <w:lang w:eastAsia="en-US"/>
        </w:rPr>
      </w:pPr>
      <w:r w:rsidRPr="004F3DFC">
        <w:rPr>
          <w:rFonts w:ascii="Gill Sans MT" w:eastAsia="Times New Roman" w:hAnsi="Gill Sans MT" w:cs="Times New Roman"/>
          <w:i/>
          <w:sz w:val="24"/>
          <w:szCs w:val="24"/>
          <w:lang w:eastAsia="en-US"/>
        </w:rPr>
        <w:t>otvoreni postupak u modalitetu privremenog poziva</w:t>
      </w:r>
    </w:p>
    <w:p w14:paraId="444F4344" w14:textId="77777777" w:rsidR="000A15E9" w:rsidRPr="004F3DFC" w:rsidRDefault="000A15E9" w:rsidP="005443C4">
      <w:pPr>
        <w:rPr>
          <w:rFonts w:ascii="Gill Sans MT" w:hAnsi="Gill Sans MT" w:cs="Times New Roman"/>
        </w:rPr>
      </w:pPr>
    </w:p>
    <w:p w14:paraId="2FD4601F" w14:textId="77777777" w:rsidR="00085B36" w:rsidRPr="004F3DFC" w:rsidRDefault="00085B36" w:rsidP="00085B36">
      <w:pPr>
        <w:spacing w:after="0"/>
        <w:jc w:val="center"/>
        <w:rPr>
          <w:rFonts w:ascii="Gill Sans MT" w:hAnsi="Gill Sans MT" w:cs="Times New Roman"/>
          <w:b/>
          <w:sz w:val="24"/>
          <w:szCs w:val="24"/>
        </w:rPr>
      </w:pPr>
      <w:r w:rsidRPr="004F3DFC">
        <w:rPr>
          <w:rFonts w:ascii="Gill Sans MT" w:hAnsi="Gill Sans MT" w:cs="Times New Roman"/>
          <w:b/>
          <w:sz w:val="24"/>
          <w:szCs w:val="24"/>
        </w:rPr>
        <w:t>POPIS IZMJENA</w:t>
      </w:r>
    </w:p>
    <w:p w14:paraId="017845A1" w14:textId="77777777" w:rsidR="009948C4" w:rsidRPr="004F3DFC" w:rsidRDefault="009948C4" w:rsidP="005443C4">
      <w:pPr>
        <w:rPr>
          <w:rFonts w:ascii="Gill Sans MT" w:hAnsi="Gill Sans MT" w:cs="Times New Roman"/>
        </w:rPr>
      </w:pPr>
    </w:p>
    <w:p w14:paraId="7E13E616" w14:textId="77777777" w:rsidR="005413FC" w:rsidRPr="004F3DFC" w:rsidRDefault="005413FC" w:rsidP="005443C4">
      <w:pPr>
        <w:rPr>
          <w:rFonts w:ascii="Gill Sans MT" w:hAnsi="Gill Sans MT" w:cs="Times New Roman"/>
        </w:rPr>
      </w:pPr>
    </w:p>
    <w:p w14:paraId="5C6EC776" w14:textId="77777777" w:rsidR="005413FC" w:rsidRPr="004F3DFC" w:rsidRDefault="005413FC" w:rsidP="005443C4">
      <w:pPr>
        <w:rPr>
          <w:rFonts w:ascii="Gill Sans MT" w:hAnsi="Gill Sans MT" w:cs="Times New Roman"/>
        </w:rPr>
      </w:pPr>
    </w:p>
    <w:p w14:paraId="20E6EDC9" w14:textId="77777777" w:rsidR="00827668" w:rsidRPr="004F3DFC" w:rsidRDefault="00827668" w:rsidP="005443C4">
      <w:pPr>
        <w:rPr>
          <w:rFonts w:ascii="Gill Sans MT" w:hAnsi="Gill Sans MT" w:cs="Times New Roman"/>
        </w:rPr>
      </w:pPr>
    </w:p>
    <w:p w14:paraId="563CEB6B" w14:textId="77777777" w:rsidR="00827668" w:rsidRPr="004F3DFC" w:rsidRDefault="00827668" w:rsidP="005443C4">
      <w:pPr>
        <w:rPr>
          <w:rFonts w:ascii="Gill Sans MT" w:hAnsi="Gill Sans MT" w:cs="Times New Roman"/>
        </w:rPr>
      </w:pPr>
    </w:p>
    <w:p w14:paraId="7A2058EF" w14:textId="77777777" w:rsidR="00827668" w:rsidRPr="004F3DFC" w:rsidRDefault="00827668" w:rsidP="005443C4">
      <w:pPr>
        <w:rPr>
          <w:rFonts w:ascii="Gill Sans MT" w:hAnsi="Gill Sans MT" w:cs="Times New Roman"/>
        </w:rPr>
      </w:pPr>
    </w:p>
    <w:p w14:paraId="4600CCB3" w14:textId="77777777" w:rsidR="00827668" w:rsidRPr="004F3DFC" w:rsidRDefault="00827668" w:rsidP="005443C4">
      <w:pPr>
        <w:rPr>
          <w:rFonts w:ascii="Gill Sans MT" w:hAnsi="Gill Sans MT" w:cs="Times New Roman"/>
        </w:rPr>
      </w:pPr>
    </w:p>
    <w:p w14:paraId="27B9BCE1" w14:textId="77777777" w:rsidR="00E677B9" w:rsidRPr="004F3DFC" w:rsidRDefault="00E677B9" w:rsidP="00E677B9">
      <w:pPr>
        <w:spacing w:after="160" w:line="259" w:lineRule="auto"/>
        <w:rPr>
          <w:rFonts w:ascii="Gill Sans MT" w:eastAsia="Times New Roman" w:hAnsi="Gill Sans MT" w:cs="Times New Roman"/>
          <w:i/>
          <w:sz w:val="20"/>
          <w:szCs w:val="20"/>
        </w:rPr>
      </w:pPr>
    </w:p>
    <w:p w14:paraId="1B8FD304" w14:textId="77777777" w:rsidR="00E677B9" w:rsidRPr="004F3DFC" w:rsidRDefault="00E677B9" w:rsidP="00E677B9">
      <w:pPr>
        <w:spacing w:after="160" w:line="259" w:lineRule="auto"/>
        <w:rPr>
          <w:rFonts w:ascii="Gill Sans MT" w:eastAsia="Times New Roman" w:hAnsi="Gill Sans MT" w:cs="Times New Roman"/>
          <w:i/>
          <w:sz w:val="20"/>
          <w:szCs w:val="20"/>
        </w:rPr>
      </w:pPr>
    </w:p>
    <w:p w14:paraId="779EFAAB" w14:textId="77777777" w:rsidR="00E677B9" w:rsidRPr="004F3DFC" w:rsidRDefault="00E677B9" w:rsidP="00E677B9">
      <w:pPr>
        <w:spacing w:after="160" w:line="240" w:lineRule="auto"/>
        <w:jc w:val="center"/>
        <w:rPr>
          <w:rFonts w:ascii="Gill Sans MT" w:eastAsia="Times New Roman" w:hAnsi="Gill Sans MT" w:cs="Times New Roman"/>
          <w:sz w:val="28"/>
          <w:szCs w:val="28"/>
          <w:lang w:eastAsia="hr-HR"/>
        </w:rPr>
      </w:pPr>
      <w:r w:rsidRPr="004F3DFC">
        <w:rPr>
          <w:rFonts w:ascii="Gill Sans MT" w:eastAsia="Times New Roman" w:hAnsi="Gill Sans MT" w:cs="Times New Roman"/>
          <w:noProof/>
          <w:color w:val="1F497D"/>
          <w:sz w:val="24"/>
          <w:lang w:eastAsia="hr-HR"/>
        </w:rPr>
        <w:drawing>
          <wp:inline distT="0" distB="0" distL="0" distR="0" wp14:anchorId="19C9C339" wp14:editId="6C532BE2">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903777F" w14:textId="77777777" w:rsidR="00E677B9" w:rsidRPr="004F3DFC" w:rsidRDefault="00E677B9" w:rsidP="00E677B9">
      <w:pPr>
        <w:spacing w:after="160" w:line="240" w:lineRule="auto"/>
        <w:jc w:val="center"/>
        <w:rPr>
          <w:rFonts w:ascii="Gill Sans MT" w:eastAsia="Times New Roman" w:hAnsi="Gill Sans MT" w:cs="Times New Roman"/>
          <w:sz w:val="24"/>
          <w:szCs w:val="24"/>
        </w:rPr>
      </w:pPr>
      <w:r w:rsidRPr="004F3DFC">
        <w:rPr>
          <w:rFonts w:ascii="Gill Sans MT" w:eastAsia="Times New Roman" w:hAnsi="Gill Sans MT" w:cs="Times New Roman"/>
          <w:sz w:val="24"/>
          <w:szCs w:val="24"/>
          <w:lang w:eastAsia="hr-HR"/>
        </w:rPr>
        <w:t>Ministarstvo gospodarstva i održivog razvoja</w:t>
      </w:r>
    </w:p>
    <w:p w14:paraId="050C02E8" w14:textId="77777777" w:rsidR="00827668" w:rsidRPr="004F3DFC" w:rsidRDefault="00827668" w:rsidP="005443C4">
      <w:pPr>
        <w:rPr>
          <w:rFonts w:ascii="Gill Sans MT" w:hAnsi="Gill Sans MT" w:cs="Times New Roman"/>
        </w:rPr>
      </w:pPr>
    </w:p>
    <w:p w14:paraId="38D82180" w14:textId="77777777" w:rsidR="00827668" w:rsidRPr="004F3DFC" w:rsidRDefault="00827668" w:rsidP="005443C4">
      <w:pPr>
        <w:rPr>
          <w:rFonts w:ascii="Gill Sans MT" w:hAnsi="Gill Sans MT" w:cs="Times New Roman"/>
        </w:rPr>
      </w:pPr>
    </w:p>
    <w:p w14:paraId="5689ED36" w14:textId="77777777" w:rsidR="00591641" w:rsidRPr="004F3DFC" w:rsidRDefault="00591641" w:rsidP="00252B69">
      <w:pPr>
        <w:jc w:val="both"/>
        <w:rPr>
          <w:rFonts w:ascii="Gill Sans MT" w:hAnsi="Gill Sans MT" w:cs="Times New Roman"/>
        </w:rPr>
      </w:pPr>
    </w:p>
    <w:p w14:paraId="045E15ED" w14:textId="77777777" w:rsidR="00591641" w:rsidRPr="004F3DFC" w:rsidRDefault="00591641">
      <w:pPr>
        <w:rPr>
          <w:rFonts w:ascii="Gill Sans MT" w:hAnsi="Gill Sans MT" w:cs="Times New Roman"/>
          <w:sz w:val="24"/>
          <w:szCs w:val="24"/>
        </w:rPr>
      </w:pPr>
      <w:r w:rsidRPr="004F3DFC">
        <w:rPr>
          <w:rFonts w:ascii="Gill Sans MT" w:hAnsi="Gill Sans MT" w:cs="Times New Roman"/>
          <w:sz w:val="24"/>
          <w:szCs w:val="24"/>
        </w:rPr>
        <w:br w:type="page"/>
      </w:r>
    </w:p>
    <w:p w14:paraId="287BC864" w14:textId="24E027C6" w:rsidR="00EA55C4" w:rsidRPr="004F3DFC" w:rsidRDefault="00EA55C4" w:rsidP="00864264">
      <w:pPr>
        <w:jc w:val="both"/>
        <w:rPr>
          <w:rFonts w:ascii="Gill Sans MT" w:hAnsi="Gill Sans MT" w:cs="Times New Roman"/>
          <w:sz w:val="24"/>
          <w:szCs w:val="24"/>
        </w:rPr>
      </w:pPr>
      <w:r w:rsidRPr="004F3DFC">
        <w:rPr>
          <w:rFonts w:ascii="Gill Sans MT" w:hAnsi="Gill Sans MT" w:cs="Times New Roman"/>
          <w:sz w:val="24"/>
          <w:szCs w:val="24"/>
        </w:rPr>
        <w:lastRenderedPageBreak/>
        <w:t>U Pozivu na dostavu proje</w:t>
      </w:r>
      <w:r w:rsidR="009948C4" w:rsidRPr="004F3DFC">
        <w:rPr>
          <w:rFonts w:ascii="Gill Sans MT" w:hAnsi="Gill Sans MT" w:cs="Times New Roman"/>
          <w:sz w:val="24"/>
          <w:szCs w:val="24"/>
        </w:rPr>
        <w:t>k</w:t>
      </w:r>
      <w:r w:rsidRPr="004F3DFC">
        <w:rPr>
          <w:rFonts w:ascii="Gill Sans MT" w:hAnsi="Gill Sans MT" w:cs="Times New Roman"/>
          <w:sz w:val="24"/>
          <w:szCs w:val="24"/>
        </w:rPr>
        <w:t>t</w:t>
      </w:r>
      <w:r w:rsidR="0049572C" w:rsidRPr="004F3DFC">
        <w:rPr>
          <w:rFonts w:ascii="Gill Sans MT" w:hAnsi="Gill Sans MT" w:cs="Times New Roman"/>
          <w:sz w:val="24"/>
          <w:szCs w:val="24"/>
        </w:rPr>
        <w:t>nih</w:t>
      </w:r>
      <w:r w:rsidR="009948C4" w:rsidRPr="004F3DFC">
        <w:rPr>
          <w:rFonts w:ascii="Gill Sans MT" w:hAnsi="Gill Sans MT" w:cs="Times New Roman"/>
          <w:sz w:val="24"/>
          <w:szCs w:val="24"/>
        </w:rPr>
        <w:t xml:space="preserve"> prijedloga </w:t>
      </w:r>
      <w:r w:rsidR="00864264" w:rsidRPr="004F3DFC">
        <w:rPr>
          <w:rFonts w:ascii="Gill Sans MT" w:eastAsia="Times New Roman" w:hAnsi="Gill Sans MT" w:cs="Times New Roman"/>
          <w:sz w:val="24"/>
          <w:szCs w:val="24"/>
          <w:lang w:eastAsia="en-US"/>
        </w:rPr>
        <w:t>„</w:t>
      </w:r>
      <w:r w:rsidR="00864264" w:rsidRPr="004F3DFC">
        <w:rPr>
          <w:rFonts w:ascii="Gill Sans MT" w:eastAsia="Times New Roman" w:hAnsi="Gill Sans MT" w:cs="Times New Roman"/>
          <w:sz w:val="24"/>
          <w:lang w:eastAsia="en-US"/>
        </w:rPr>
        <w:t>Izgradnja i/ili opremanje postrojenja za sortiranje odvojeno sakupljenog otpadnog papira, kartona, metala, plastike i drugih materijala“</w:t>
      </w:r>
      <w:r w:rsidR="00864264" w:rsidRPr="004F3DFC">
        <w:rPr>
          <w:rFonts w:ascii="Gill Sans MT" w:eastAsia="Times New Roman" w:hAnsi="Gill Sans MT" w:cs="Times New Roman"/>
          <w:sz w:val="24"/>
          <w:szCs w:val="24"/>
          <w:lang w:eastAsia="en-US"/>
        </w:rPr>
        <w:t xml:space="preserve"> koji se</w:t>
      </w:r>
      <w:r w:rsidR="009948C4" w:rsidRPr="004F3DFC">
        <w:rPr>
          <w:rFonts w:ascii="Gill Sans MT" w:hAnsi="Gill Sans MT" w:cs="Times New Roman"/>
          <w:sz w:val="24"/>
          <w:szCs w:val="24"/>
        </w:rPr>
        <w:t xml:space="preserve"> provodi kao otvoreni postupak dodjele bespovratnih</w:t>
      </w:r>
      <w:r w:rsidRPr="004F3DFC">
        <w:rPr>
          <w:rFonts w:ascii="Gill Sans MT" w:hAnsi="Gill Sans MT" w:cs="Times New Roman"/>
          <w:sz w:val="24"/>
          <w:szCs w:val="24"/>
        </w:rPr>
        <w:t xml:space="preserve"> sredstava u modalitetu </w:t>
      </w:r>
      <w:r w:rsidR="00864264" w:rsidRPr="004F3DFC">
        <w:rPr>
          <w:rFonts w:ascii="Gill Sans MT" w:hAnsi="Gill Sans MT" w:cs="Times New Roman"/>
          <w:sz w:val="24"/>
          <w:szCs w:val="24"/>
        </w:rPr>
        <w:t xml:space="preserve">privremenog </w:t>
      </w:r>
      <w:r w:rsidR="00591641" w:rsidRPr="004F3DFC">
        <w:rPr>
          <w:rFonts w:ascii="Gill Sans MT" w:hAnsi="Gill Sans MT" w:cs="Times New Roman"/>
          <w:sz w:val="24"/>
          <w:szCs w:val="24"/>
        </w:rPr>
        <w:t>poziva</w:t>
      </w:r>
      <w:r w:rsidRPr="004F3DFC">
        <w:rPr>
          <w:rFonts w:ascii="Gill Sans MT" w:hAnsi="Gill Sans MT" w:cs="Times New Roman"/>
          <w:sz w:val="24"/>
          <w:szCs w:val="24"/>
        </w:rPr>
        <w:t xml:space="preserve">, referentni broj: </w:t>
      </w:r>
      <w:r w:rsidR="00864264" w:rsidRPr="004F3DFC">
        <w:rPr>
          <w:rFonts w:ascii="Gill Sans MT" w:eastAsia="Times New Roman" w:hAnsi="Gill Sans MT" w:cs="Times New Roman"/>
          <w:i/>
          <w:sz w:val="24"/>
          <w:szCs w:val="24"/>
          <w:lang w:eastAsia="en-US"/>
        </w:rPr>
        <w:t xml:space="preserve"> NPOO.C1.3.R2-11.02</w:t>
      </w:r>
      <w:r w:rsidR="00864264" w:rsidRPr="004F3DFC">
        <w:rPr>
          <w:rFonts w:ascii="Gill Sans MT" w:eastAsia="Calibri" w:hAnsi="Gill Sans MT" w:cs="Times New Roman"/>
          <w:color w:val="000000"/>
          <w:sz w:val="24"/>
          <w:szCs w:val="24"/>
          <w:lang w:eastAsia="en-US"/>
        </w:rPr>
        <w:t>)</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rPr>
        <w:t>koji je objavljen</w:t>
      </w:r>
      <w:r w:rsidR="00E05BBB" w:rsidRPr="004F3DFC">
        <w:rPr>
          <w:rFonts w:ascii="Gill Sans MT" w:hAnsi="Gill Sans MT" w:cs="Times New Roman"/>
          <w:sz w:val="24"/>
          <w:szCs w:val="24"/>
        </w:rPr>
        <w:t xml:space="preserve"> </w:t>
      </w:r>
      <w:r w:rsidR="00864264" w:rsidRPr="004F3DFC">
        <w:rPr>
          <w:rFonts w:ascii="Gill Sans MT" w:hAnsi="Gill Sans MT" w:cs="Times New Roman"/>
          <w:sz w:val="24"/>
          <w:szCs w:val="24"/>
        </w:rPr>
        <w:t>4. studenoga 2022.,</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u w:val="single"/>
        </w:rPr>
        <w:t xml:space="preserve">mijenja </w:t>
      </w:r>
      <w:r w:rsidRPr="004F3DFC">
        <w:rPr>
          <w:rFonts w:ascii="Gill Sans MT" w:hAnsi="Gill Sans MT" w:cs="Times New Roman"/>
          <w:sz w:val="24"/>
          <w:szCs w:val="24"/>
          <w:u w:val="single"/>
        </w:rPr>
        <w:t xml:space="preserve"> se</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rPr>
        <w:t>sljedeća dokumentacija:</w:t>
      </w:r>
    </w:p>
    <w:p w14:paraId="2FC36D03" w14:textId="77777777" w:rsidR="00AF432F" w:rsidRPr="004F3DFC" w:rsidRDefault="006B5E9A" w:rsidP="00F73753">
      <w:pPr>
        <w:pStyle w:val="Zaglavlje"/>
        <w:numPr>
          <w:ilvl w:val="0"/>
          <w:numId w:val="3"/>
        </w:numPr>
        <w:tabs>
          <w:tab w:val="clear" w:pos="4536"/>
        </w:tabs>
        <w:spacing w:after="120"/>
        <w:ind w:hanging="720"/>
        <w:jc w:val="center"/>
        <w:rPr>
          <w:rFonts w:ascii="Gill Sans MT" w:eastAsia="Times New Roman" w:hAnsi="Gill Sans MT" w:cs="Times New Roman"/>
          <w:b/>
          <w:noProof/>
          <w:color w:val="B0CB1F"/>
          <w:sz w:val="28"/>
          <w:szCs w:val="28"/>
          <w:lang w:eastAsia="hr-HR"/>
        </w:rPr>
      </w:pPr>
      <w:r w:rsidRPr="004F3DFC">
        <w:rPr>
          <w:rFonts w:ascii="Gill Sans MT" w:hAnsi="Gill Sans MT" w:cs="Times New Roman"/>
          <w:b/>
          <w:sz w:val="28"/>
          <w:szCs w:val="28"/>
        </w:rPr>
        <w:t>UPUTE ZA PRIJAVITELJE</w:t>
      </w:r>
    </w:p>
    <w:p w14:paraId="7739C6E8" w14:textId="77777777" w:rsidR="006B5E9A" w:rsidRPr="004F3DFC"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14:paraId="59548282" w14:textId="442C6415" w:rsidR="00B0679B" w:rsidRPr="004F3DFC" w:rsidRDefault="00AB7A5C" w:rsidP="00B0679B">
      <w:pPr>
        <w:rPr>
          <w:rFonts w:ascii="Gill Sans MT" w:eastAsia="Times New Roman" w:hAnsi="Gill Sans MT" w:cs="Times New Roman"/>
          <w:b/>
          <w:noProof/>
          <w:sz w:val="24"/>
          <w:szCs w:val="24"/>
          <w:lang w:eastAsia="hr-HR"/>
        </w:rPr>
      </w:pPr>
      <w:r w:rsidRPr="004F3DFC">
        <w:rPr>
          <w:rFonts w:ascii="Gill Sans MT" w:eastAsia="Times New Roman" w:hAnsi="Gill Sans MT" w:cs="Times New Roman"/>
          <w:b/>
          <w:noProof/>
          <w:sz w:val="24"/>
          <w:szCs w:val="24"/>
          <w:lang w:eastAsia="hr-HR"/>
        </w:rPr>
        <w:t>Pog</w:t>
      </w:r>
      <w:r w:rsidR="00B0679B" w:rsidRPr="004F3DFC">
        <w:rPr>
          <w:rFonts w:ascii="Gill Sans MT" w:eastAsia="Times New Roman" w:hAnsi="Gill Sans MT" w:cs="Times New Roman"/>
          <w:b/>
          <w:noProof/>
          <w:sz w:val="24"/>
          <w:szCs w:val="24"/>
          <w:lang w:eastAsia="hr-HR"/>
        </w:rPr>
        <w:t xml:space="preserve">lavlje </w:t>
      </w:r>
      <w:r w:rsidRPr="004F3DFC">
        <w:rPr>
          <w:rFonts w:ascii="Gill Sans MT" w:eastAsia="Times New Roman" w:hAnsi="Gill Sans MT" w:cs="Times New Roman"/>
          <w:b/>
          <w:noProof/>
          <w:sz w:val="24"/>
          <w:szCs w:val="24"/>
          <w:lang w:eastAsia="hr-HR"/>
        </w:rPr>
        <w:t>3</w:t>
      </w:r>
      <w:r w:rsidRPr="004F3DFC">
        <w:rPr>
          <w:rFonts w:ascii="Gill Sans MT" w:eastAsia="Times New Roman" w:hAnsi="Gill Sans MT" w:cs="Times New Roman"/>
          <w:b/>
          <w:noProof/>
          <w:sz w:val="24"/>
          <w:szCs w:val="24"/>
          <w:lang w:eastAsia="hr-HR"/>
        </w:rPr>
        <w:tab/>
        <w:t>Financijska alokacija, iznosi i intenziteti bespovratnih sredstava</w:t>
      </w:r>
      <w:r w:rsidR="00B0679B" w:rsidRPr="004F3DFC">
        <w:rPr>
          <w:rFonts w:ascii="Gill Sans MT" w:eastAsia="Times New Roman" w:hAnsi="Gill Sans MT" w:cs="Times New Roman"/>
          <w:b/>
          <w:noProof/>
          <w:sz w:val="24"/>
          <w:szCs w:val="24"/>
          <w:lang w:eastAsia="hr-HR"/>
        </w:rPr>
        <w:t xml:space="preserve"> (str. </w:t>
      </w:r>
      <w:r w:rsidR="00AB1A39" w:rsidRPr="004F3DFC">
        <w:rPr>
          <w:rFonts w:ascii="Gill Sans MT" w:eastAsia="Times New Roman" w:hAnsi="Gill Sans MT" w:cs="Times New Roman"/>
          <w:b/>
          <w:noProof/>
          <w:sz w:val="24"/>
          <w:szCs w:val="24"/>
          <w:lang w:eastAsia="hr-HR"/>
        </w:rPr>
        <w:t>7</w:t>
      </w:r>
      <w:r w:rsidR="00B0679B" w:rsidRPr="004F3DFC">
        <w:rPr>
          <w:rFonts w:ascii="Gill Sans MT" w:eastAsia="Times New Roman" w:hAnsi="Gill Sans MT" w:cs="Times New Roman"/>
          <w:b/>
          <w:noProof/>
          <w:sz w:val="24"/>
          <w:szCs w:val="24"/>
          <w:lang w:eastAsia="hr-HR"/>
        </w:rPr>
        <w:t>)</w:t>
      </w:r>
    </w:p>
    <w:p w14:paraId="1BF762C4" w14:textId="77777777" w:rsidR="00F73D34" w:rsidRPr="004F3DFC" w:rsidRDefault="00F73D34" w:rsidP="00AB7A5C">
      <w:pPr>
        <w:spacing w:after="0" w:line="240" w:lineRule="auto"/>
        <w:jc w:val="both"/>
        <w:rPr>
          <w:rFonts w:ascii="Gill Sans MT" w:eastAsia="Times New Roman" w:hAnsi="Gill Sans MT" w:cs="Times New Roman"/>
          <w:bCs/>
          <w:sz w:val="24"/>
          <w:szCs w:val="24"/>
          <w:lang w:eastAsia="en-US"/>
        </w:rPr>
      </w:pPr>
      <w:r w:rsidRPr="004F3DFC">
        <w:rPr>
          <w:rFonts w:ascii="Gill Sans MT" w:eastAsia="Times New Roman" w:hAnsi="Gill Sans MT" w:cs="Times New Roman"/>
          <w:bCs/>
          <w:sz w:val="24"/>
          <w:szCs w:val="24"/>
          <w:lang w:eastAsia="en-US"/>
        </w:rPr>
        <w:t xml:space="preserve">Rečenica „Udio sufinanciranja za konkretan projekt izračunava se u Obrascu 5 - Pojednostavljenoj analizi troškova i koristi (poglavlje NPOO doprinos).“ </w:t>
      </w:r>
    </w:p>
    <w:p w14:paraId="2F44DB89" w14:textId="77777777" w:rsidR="00F73D34" w:rsidRPr="004F3DFC" w:rsidRDefault="00F73D34" w:rsidP="00AB7A5C">
      <w:pPr>
        <w:spacing w:after="0" w:line="240" w:lineRule="auto"/>
        <w:jc w:val="both"/>
        <w:rPr>
          <w:rFonts w:ascii="Gill Sans MT" w:eastAsia="Times New Roman" w:hAnsi="Gill Sans MT" w:cs="Times New Roman"/>
          <w:bCs/>
          <w:sz w:val="24"/>
          <w:szCs w:val="24"/>
          <w:lang w:eastAsia="en-US"/>
        </w:rPr>
      </w:pPr>
    </w:p>
    <w:p w14:paraId="0B5323C7" w14:textId="6995B4C5" w:rsidR="00F73D34" w:rsidRPr="004F3DFC" w:rsidRDefault="00F73D34" w:rsidP="00AB7A5C">
      <w:pPr>
        <w:spacing w:after="0" w:line="240" w:lineRule="auto"/>
        <w:jc w:val="both"/>
        <w:rPr>
          <w:rFonts w:ascii="Gill Sans MT" w:eastAsia="Times New Roman" w:hAnsi="Gill Sans MT" w:cs="Times New Roman"/>
          <w:bCs/>
          <w:sz w:val="24"/>
          <w:szCs w:val="24"/>
          <w:lang w:eastAsia="en-US"/>
        </w:rPr>
      </w:pPr>
      <w:r w:rsidRPr="004F3DFC">
        <w:rPr>
          <w:rFonts w:ascii="Gill Sans MT" w:eastAsia="Times New Roman" w:hAnsi="Gill Sans MT" w:cs="Times New Roman"/>
          <w:bCs/>
          <w:sz w:val="24"/>
          <w:szCs w:val="24"/>
          <w:lang w:eastAsia="en-US"/>
        </w:rPr>
        <w:t>mijenja se i glasi:</w:t>
      </w:r>
    </w:p>
    <w:p w14:paraId="0112F2B3" w14:textId="51DAE484" w:rsidR="00AB7A5C" w:rsidRPr="004F3DFC" w:rsidRDefault="00AB7A5C" w:rsidP="00AB7A5C">
      <w:pPr>
        <w:spacing w:after="120" w:line="240" w:lineRule="auto"/>
        <w:jc w:val="both"/>
        <w:rPr>
          <w:rFonts w:ascii="Gill Sans MT" w:eastAsia="Times New Roman" w:hAnsi="Gill Sans MT" w:cs="Times New Roman"/>
          <w:sz w:val="24"/>
          <w:lang w:eastAsia="en-US"/>
        </w:rPr>
      </w:pPr>
    </w:p>
    <w:p w14:paraId="69910718" w14:textId="22AF0A81" w:rsidR="00F73D34" w:rsidRPr="004F3DFC" w:rsidRDefault="00F73D34" w:rsidP="00F73D34">
      <w:pPr>
        <w:spacing w:after="0" w:line="240" w:lineRule="auto"/>
        <w:jc w:val="both"/>
        <w:rPr>
          <w:rFonts w:ascii="Gill Sans MT" w:eastAsia="Times New Roman" w:hAnsi="Gill Sans MT" w:cs="Times New Roman"/>
          <w:bCs/>
          <w:sz w:val="24"/>
          <w:szCs w:val="24"/>
          <w:lang w:eastAsia="en-US"/>
        </w:rPr>
      </w:pPr>
      <w:r w:rsidRPr="004F3DFC">
        <w:rPr>
          <w:rFonts w:ascii="Gill Sans MT" w:eastAsia="Times New Roman" w:hAnsi="Gill Sans MT" w:cs="Times New Roman"/>
          <w:bCs/>
          <w:sz w:val="24"/>
          <w:szCs w:val="24"/>
          <w:lang w:eastAsia="en-US"/>
        </w:rPr>
        <w:t xml:space="preserve">„Udio sufinanciranja za konkretan projekt izračunava se u Obrascu 5 - Pojednostavljenoj analizi troškova i koristi (Radni list EU Doprinos).“ </w:t>
      </w:r>
    </w:p>
    <w:p w14:paraId="557D8FDE" w14:textId="2E994C5A" w:rsidR="00F73D34" w:rsidRDefault="00F73D34" w:rsidP="00AB7A5C">
      <w:pPr>
        <w:spacing w:after="120" w:line="240" w:lineRule="auto"/>
        <w:jc w:val="both"/>
        <w:rPr>
          <w:rFonts w:ascii="Gill Sans MT" w:eastAsia="Times New Roman" w:hAnsi="Gill Sans MT" w:cs="Times New Roman"/>
          <w:sz w:val="24"/>
          <w:lang w:eastAsia="en-US"/>
        </w:rPr>
      </w:pPr>
    </w:p>
    <w:p w14:paraId="4A12E8B8" w14:textId="7680E960" w:rsidR="004F3DFC" w:rsidRPr="00312BE1" w:rsidRDefault="004F3DFC" w:rsidP="00312BE1">
      <w:pPr>
        <w:rPr>
          <w:rFonts w:ascii="Gill Sans MT" w:eastAsia="Times New Roman" w:hAnsi="Gill Sans MT" w:cs="Times New Roman"/>
          <w:b/>
          <w:noProof/>
          <w:sz w:val="24"/>
          <w:szCs w:val="24"/>
          <w:lang w:eastAsia="hr-HR"/>
        </w:rPr>
      </w:pPr>
      <w:r w:rsidRPr="00312BE1">
        <w:rPr>
          <w:rFonts w:ascii="Gill Sans MT" w:eastAsia="Times New Roman" w:hAnsi="Gill Sans MT" w:cs="Times New Roman"/>
          <w:b/>
          <w:noProof/>
          <w:sz w:val="24"/>
          <w:szCs w:val="24"/>
          <w:lang w:eastAsia="hr-HR"/>
        </w:rPr>
        <w:t>Poglavlje 3.1 Procjena dodjele bespovratnih sredstava u odnosu na objektivno i pravno određenje državnih potpora (str. 8)</w:t>
      </w:r>
    </w:p>
    <w:p w14:paraId="315CED20" w14:textId="47674F13" w:rsidR="004F3DFC" w:rsidRPr="00312BE1" w:rsidRDefault="004F3DFC" w:rsidP="00312BE1">
      <w:pPr>
        <w:spacing w:after="0" w:line="240" w:lineRule="auto"/>
        <w:jc w:val="both"/>
        <w:rPr>
          <w:rFonts w:ascii="Gill Sans MT" w:eastAsia="Times New Roman" w:hAnsi="Gill Sans MT" w:cs="Times New Roman"/>
          <w:bCs/>
          <w:sz w:val="24"/>
          <w:szCs w:val="24"/>
          <w:lang w:eastAsia="en-US"/>
        </w:rPr>
      </w:pPr>
      <w:r w:rsidRPr="004F3DFC">
        <w:rPr>
          <w:rFonts w:ascii="Gill Sans MT" w:eastAsia="Times New Roman" w:hAnsi="Gill Sans MT" w:cs="Times New Roman"/>
          <w:bCs/>
          <w:sz w:val="24"/>
          <w:szCs w:val="24"/>
          <w:lang w:eastAsia="en-US"/>
        </w:rPr>
        <w:t xml:space="preserve">Na str. 8 tekst </w:t>
      </w:r>
      <w:r w:rsidRPr="002104D3">
        <w:rPr>
          <w:rFonts w:ascii="Gill Sans MT" w:eastAsia="Times New Roman" w:hAnsi="Gill Sans MT" w:cs="Times New Roman"/>
          <w:bCs/>
          <w:sz w:val="24"/>
          <w:szCs w:val="24"/>
          <w:lang w:eastAsia="en-US"/>
        </w:rPr>
        <w:t>„</w:t>
      </w:r>
      <w:r w:rsidRPr="00312BE1">
        <w:rPr>
          <w:rFonts w:ascii="Gill Sans MT" w:eastAsia="Times New Roman" w:hAnsi="Gill Sans MT" w:cs="Times New Roman"/>
          <w:bCs/>
          <w:sz w:val="24"/>
          <w:szCs w:val="24"/>
          <w:lang w:eastAsia="en-US"/>
        </w:rPr>
        <w:t xml:space="preserve">odnosno kvalitete odvojeno sakupljenog Sindikata hrvatskih učitelja“ se mijenja i glasi „odnosno kvalitete odvojeno sakupljenog otpada“. </w:t>
      </w:r>
    </w:p>
    <w:p w14:paraId="4CA2AA61" w14:textId="5134C731" w:rsidR="004F3DFC" w:rsidRDefault="004F3DFC" w:rsidP="00AB7A5C">
      <w:pPr>
        <w:spacing w:after="120" w:line="240" w:lineRule="auto"/>
        <w:jc w:val="both"/>
        <w:rPr>
          <w:rFonts w:ascii="Gill Sans MT" w:eastAsia="Times New Roman" w:hAnsi="Gill Sans MT" w:cs="Times New Roman"/>
          <w:sz w:val="24"/>
          <w:lang w:eastAsia="en-US"/>
        </w:rPr>
      </w:pPr>
    </w:p>
    <w:p w14:paraId="10914EAC" w14:textId="77777777" w:rsidR="004F3DFC" w:rsidRPr="004F3DFC" w:rsidRDefault="004F3DFC" w:rsidP="00312BE1">
      <w:pPr>
        <w:spacing w:after="0" w:line="240" w:lineRule="auto"/>
        <w:jc w:val="both"/>
        <w:rPr>
          <w:rFonts w:ascii="Gill Sans MT" w:eastAsia="Times New Roman" w:hAnsi="Gill Sans MT" w:cs="Times New Roman"/>
          <w:sz w:val="24"/>
          <w:lang w:eastAsia="en-US"/>
        </w:rPr>
      </w:pPr>
    </w:p>
    <w:p w14:paraId="6DE26268" w14:textId="1F0AEC52" w:rsidR="00055AB3" w:rsidRPr="004F3DFC" w:rsidRDefault="00B9196A" w:rsidP="00B9196A">
      <w:pPr>
        <w:pStyle w:val="Naslov2"/>
        <w:spacing w:after="240"/>
        <w:rPr>
          <w:rFonts w:ascii="Gill Sans MT" w:eastAsia="Times New Roman" w:hAnsi="Gill Sans MT" w:cs="Times New Roman"/>
          <w:noProof/>
          <w:color w:val="auto"/>
          <w:sz w:val="24"/>
          <w:szCs w:val="24"/>
          <w:lang w:eastAsia="hr-HR"/>
        </w:rPr>
      </w:pPr>
      <w:r w:rsidRPr="004F3DFC">
        <w:rPr>
          <w:rFonts w:ascii="Gill Sans MT" w:eastAsia="Times New Roman" w:hAnsi="Gill Sans MT" w:cs="Times New Roman"/>
          <w:noProof/>
          <w:color w:val="auto"/>
          <w:sz w:val="24"/>
          <w:szCs w:val="24"/>
          <w:lang w:eastAsia="hr-HR"/>
        </w:rPr>
        <w:t>Poglavlje</w:t>
      </w:r>
      <w:r w:rsidR="00055AB3" w:rsidRPr="004F3DFC">
        <w:rPr>
          <w:rFonts w:ascii="Gill Sans MT" w:eastAsia="Times New Roman" w:hAnsi="Gill Sans MT" w:cs="Times New Roman"/>
          <w:noProof/>
          <w:color w:val="auto"/>
          <w:sz w:val="24"/>
          <w:szCs w:val="24"/>
          <w:lang w:eastAsia="hr-HR"/>
        </w:rPr>
        <w:t xml:space="preserve"> </w:t>
      </w:r>
      <w:r w:rsidR="005B2A72" w:rsidRPr="004F3DFC">
        <w:rPr>
          <w:rFonts w:ascii="Gill Sans MT" w:eastAsia="Times New Roman" w:hAnsi="Gill Sans MT" w:cs="Times New Roman"/>
          <w:noProof/>
          <w:color w:val="auto"/>
          <w:sz w:val="24"/>
          <w:szCs w:val="24"/>
          <w:lang w:eastAsia="hr-HR"/>
        </w:rPr>
        <w:t>4</w:t>
      </w:r>
      <w:r w:rsidR="00055AB3" w:rsidRPr="004F3DFC">
        <w:rPr>
          <w:rFonts w:ascii="Gill Sans MT" w:eastAsia="Times New Roman" w:hAnsi="Gill Sans MT" w:cs="Times New Roman"/>
          <w:noProof/>
          <w:color w:val="auto"/>
          <w:sz w:val="24"/>
          <w:szCs w:val="24"/>
          <w:lang w:eastAsia="hr-HR"/>
        </w:rPr>
        <w:t xml:space="preserve">.6. </w:t>
      </w:r>
      <w:bookmarkStart w:id="0" w:name="_Toc452468685"/>
      <w:bookmarkStart w:id="1" w:name="_Toc89933380"/>
      <w:bookmarkStart w:id="2" w:name="_Toc104987979"/>
      <w:r w:rsidR="005B2A72" w:rsidRPr="004F3DFC">
        <w:rPr>
          <w:rFonts w:ascii="Gill Sans MT" w:eastAsia="Times New Roman" w:hAnsi="Gill Sans MT" w:cs="Times New Roman"/>
          <w:noProof/>
          <w:color w:val="auto"/>
          <w:sz w:val="24"/>
          <w:szCs w:val="24"/>
          <w:lang w:eastAsia="hr-HR"/>
        </w:rPr>
        <w:t>Prihvatljivost projekta (str. 14—16.)</w:t>
      </w:r>
      <w:bookmarkEnd w:id="0"/>
      <w:bookmarkEnd w:id="1"/>
      <w:bookmarkEnd w:id="2"/>
    </w:p>
    <w:p w14:paraId="21A073C9" w14:textId="73F9355A" w:rsidR="00865ECE" w:rsidRPr="004F3DFC" w:rsidRDefault="00865ECE" w:rsidP="00F8673B">
      <w:pPr>
        <w:jc w:val="both"/>
        <w:rPr>
          <w:rFonts w:ascii="Gill Sans MT" w:hAnsi="Gill Sans MT"/>
          <w:bCs/>
          <w:sz w:val="24"/>
          <w:szCs w:val="24"/>
        </w:rPr>
      </w:pPr>
      <w:r w:rsidRPr="004F3DFC">
        <w:rPr>
          <w:rFonts w:ascii="Gill Sans MT" w:hAnsi="Gill Sans MT"/>
          <w:sz w:val="24"/>
          <w:szCs w:val="24"/>
          <w:lang w:eastAsia="hr-HR"/>
        </w:rPr>
        <w:t xml:space="preserve">U </w:t>
      </w:r>
      <w:r w:rsidR="008E6542" w:rsidRPr="004F3DFC">
        <w:rPr>
          <w:rFonts w:ascii="Gill Sans MT" w:hAnsi="Gill Sans MT"/>
          <w:sz w:val="24"/>
          <w:szCs w:val="24"/>
          <w:lang w:eastAsia="hr-HR"/>
        </w:rPr>
        <w:t xml:space="preserve">stavki </w:t>
      </w:r>
      <w:r w:rsidRPr="004F3DFC">
        <w:rPr>
          <w:rFonts w:ascii="Gill Sans MT" w:hAnsi="Gill Sans MT"/>
          <w:sz w:val="24"/>
          <w:szCs w:val="24"/>
          <w:lang w:eastAsia="hr-HR"/>
        </w:rPr>
        <w:t>1. „</w:t>
      </w:r>
      <w:r w:rsidRPr="004F3DFC">
        <w:rPr>
          <w:rFonts w:ascii="Gill Sans MT" w:hAnsi="Gill Sans MT"/>
          <w:bCs/>
          <w:sz w:val="24"/>
          <w:szCs w:val="24"/>
        </w:rPr>
        <w:t xml:space="preserve">u točki 5.3. Uputa“ </w:t>
      </w:r>
      <w:r w:rsidR="008E6542" w:rsidRPr="004F3DFC">
        <w:rPr>
          <w:rFonts w:ascii="Gill Sans MT" w:hAnsi="Gill Sans MT"/>
          <w:bCs/>
          <w:sz w:val="24"/>
          <w:szCs w:val="24"/>
        </w:rPr>
        <w:t>se mijenja i glasi „u točki 6.3. Uputa“.</w:t>
      </w:r>
    </w:p>
    <w:p w14:paraId="3A80A373" w14:textId="75696DBA" w:rsidR="00F14AA9" w:rsidRPr="004F3DFC" w:rsidRDefault="00F14AA9" w:rsidP="00F8673B">
      <w:pPr>
        <w:jc w:val="both"/>
        <w:rPr>
          <w:rFonts w:ascii="Gill Sans MT" w:hAnsi="Gill Sans MT"/>
          <w:bCs/>
          <w:sz w:val="24"/>
          <w:szCs w:val="24"/>
        </w:rPr>
      </w:pPr>
      <w:r w:rsidRPr="004F3DFC">
        <w:rPr>
          <w:rFonts w:ascii="Gill Sans MT" w:hAnsi="Gill Sans MT"/>
          <w:bCs/>
          <w:sz w:val="24"/>
          <w:szCs w:val="24"/>
        </w:rPr>
        <w:t>U stavki 6. „(točka 4.8. Uputa“) se mijenja i glasi „(točka 4.7. Uputa“).</w:t>
      </w:r>
    </w:p>
    <w:p w14:paraId="4107BE80" w14:textId="0C9F4222" w:rsidR="00AB1A39" w:rsidRPr="004F3DFC" w:rsidRDefault="00F14AA9" w:rsidP="00AB1A39">
      <w:pPr>
        <w:jc w:val="both"/>
        <w:rPr>
          <w:rFonts w:ascii="Gill Sans MT" w:hAnsi="Gill Sans MT"/>
          <w:sz w:val="24"/>
          <w:szCs w:val="24"/>
        </w:rPr>
      </w:pPr>
      <w:r w:rsidRPr="004F3DFC">
        <w:rPr>
          <w:rFonts w:ascii="Gill Sans MT" w:hAnsi="Gill Sans MT"/>
          <w:sz w:val="24"/>
          <w:szCs w:val="24"/>
          <w:lang w:eastAsia="hr-HR"/>
        </w:rPr>
        <w:t xml:space="preserve">U stavki 17. </w:t>
      </w:r>
      <w:r w:rsidR="00AB1A39" w:rsidRPr="004F3DFC">
        <w:rPr>
          <w:rFonts w:ascii="Gill Sans MT" w:hAnsi="Gill Sans MT"/>
          <w:sz w:val="24"/>
          <w:szCs w:val="24"/>
          <w:lang w:eastAsia="hr-HR"/>
        </w:rPr>
        <w:t>tekst „</w:t>
      </w:r>
      <w:r w:rsidR="00AB1A39" w:rsidRPr="004F3DFC">
        <w:rPr>
          <w:rFonts w:ascii="Gill Sans MT" w:hAnsi="Gill Sans MT"/>
          <w:sz w:val="24"/>
          <w:szCs w:val="24"/>
        </w:rPr>
        <w:t>u skladu sa ZJN (NN, br. 120/16)“ mijenja se i glasi</w:t>
      </w:r>
      <w:r w:rsidR="00AB1A39" w:rsidRPr="004F3DFC">
        <w:rPr>
          <w:rFonts w:ascii="Gill Sans MT" w:hAnsi="Gill Sans MT"/>
          <w:sz w:val="24"/>
          <w:szCs w:val="24"/>
          <w:lang w:eastAsia="hr-HR"/>
        </w:rPr>
        <w:t xml:space="preserve"> „</w:t>
      </w:r>
      <w:r w:rsidR="00AB1A39" w:rsidRPr="004F3DFC">
        <w:rPr>
          <w:rFonts w:ascii="Gill Sans MT" w:hAnsi="Gill Sans MT"/>
          <w:sz w:val="24"/>
          <w:szCs w:val="24"/>
        </w:rPr>
        <w:t>u skladu sa ZJN (NN br. 120/16, 114/22)“.</w:t>
      </w:r>
    </w:p>
    <w:p w14:paraId="3A9CE50F" w14:textId="77777777" w:rsidR="00954516" w:rsidRPr="004F3DFC" w:rsidRDefault="00954516" w:rsidP="00954516">
      <w:pPr>
        <w:spacing w:after="0"/>
        <w:jc w:val="both"/>
        <w:rPr>
          <w:rFonts w:ascii="Gill Sans MT" w:eastAsia="Times New Roman" w:hAnsi="Gill Sans MT" w:cs="Times New Roman"/>
          <w:b/>
          <w:noProof/>
          <w:sz w:val="24"/>
          <w:szCs w:val="24"/>
          <w:lang w:eastAsia="hr-HR"/>
        </w:rPr>
      </w:pPr>
    </w:p>
    <w:p w14:paraId="39A9E895" w14:textId="2C119C10" w:rsidR="003F5460" w:rsidRPr="004F3DFC" w:rsidRDefault="003F5460" w:rsidP="00AB1A39">
      <w:pPr>
        <w:jc w:val="both"/>
        <w:rPr>
          <w:rFonts w:ascii="Gill Sans MT" w:eastAsia="Times New Roman" w:hAnsi="Gill Sans MT" w:cs="Times New Roman"/>
          <w:b/>
          <w:noProof/>
          <w:sz w:val="24"/>
          <w:szCs w:val="24"/>
          <w:lang w:eastAsia="hr-HR"/>
        </w:rPr>
      </w:pPr>
      <w:r w:rsidRPr="004F3DFC">
        <w:rPr>
          <w:rFonts w:ascii="Gill Sans MT" w:eastAsia="Times New Roman" w:hAnsi="Gill Sans MT" w:cs="Times New Roman"/>
          <w:b/>
          <w:noProof/>
          <w:sz w:val="24"/>
          <w:szCs w:val="24"/>
          <w:lang w:eastAsia="hr-HR"/>
        </w:rPr>
        <w:t>Poglavlje 4.9 Prihvatljive kategorije troškova (str. 19.)</w:t>
      </w:r>
    </w:p>
    <w:p w14:paraId="24EA11D8" w14:textId="0B9BE181" w:rsidR="003F5460" w:rsidRPr="004F3DFC" w:rsidRDefault="003F5460" w:rsidP="00F8673B">
      <w:pPr>
        <w:jc w:val="both"/>
        <w:rPr>
          <w:rFonts w:ascii="Gill Sans MT" w:hAnsi="Gill Sans MT"/>
          <w:sz w:val="24"/>
          <w:szCs w:val="24"/>
        </w:rPr>
      </w:pPr>
      <w:r w:rsidRPr="004F3DFC">
        <w:rPr>
          <w:rFonts w:ascii="Gill Sans MT" w:hAnsi="Gill Sans MT"/>
          <w:sz w:val="24"/>
          <w:szCs w:val="24"/>
        </w:rPr>
        <w:t xml:space="preserve">U Napomeni tekst </w:t>
      </w:r>
    </w:p>
    <w:p w14:paraId="7EC6BD13" w14:textId="679D1A33" w:rsidR="003F5460" w:rsidRPr="00312BE1" w:rsidRDefault="003F5460" w:rsidP="003F5460">
      <w:pPr>
        <w:numPr>
          <w:ilvl w:val="0"/>
          <w:numId w:val="37"/>
        </w:numPr>
        <w:spacing w:after="120" w:line="240" w:lineRule="auto"/>
        <w:jc w:val="both"/>
        <w:rPr>
          <w:rFonts w:ascii="Gill Sans MT" w:eastAsia="Calibri" w:hAnsi="Gill Sans MT" w:cs="Times New Roman"/>
          <w:i/>
          <w:iCs/>
          <w:lang w:eastAsia="hr-HR"/>
        </w:rPr>
      </w:pPr>
      <w:r w:rsidRPr="004F3DFC">
        <w:rPr>
          <w:rFonts w:ascii="Gill Sans MT" w:eastAsia="Times New Roman" w:hAnsi="Gill Sans MT" w:cs="Times New Roman"/>
          <w:i/>
          <w:iCs/>
          <w:sz w:val="24"/>
          <w:lang w:eastAsia="en-US"/>
        </w:rPr>
        <w:t xml:space="preserve">„Kumulativni iznos troškova dobiven zbrojem iznosa pojedinih troškova pod a), b), i) i j) je prihvatljiv u </w:t>
      </w:r>
      <w:r w:rsidRPr="004F3DFC">
        <w:rPr>
          <w:rFonts w:ascii="Gill Sans MT" w:eastAsia="Times New Roman" w:hAnsi="Gill Sans MT" w:cs="Times New Roman"/>
          <w:i/>
          <w:iCs/>
          <w:sz w:val="24"/>
          <w:lang w:eastAsia="hr-HR"/>
        </w:rPr>
        <w:t xml:space="preserve">maksimalnom iznosu do 5% </w:t>
      </w:r>
      <w:r w:rsidRPr="004F3DFC">
        <w:rPr>
          <w:rFonts w:ascii="Gill Sans MT" w:eastAsia="Times New Roman" w:hAnsi="Gill Sans MT" w:cs="Times New Roman"/>
          <w:i/>
          <w:iCs/>
          <w:sz w:val="24"/>
          <w:lang w:eastAsia="en-US"/>
        </w:rPr>
        <w:t>ukupno prihvatljivih troškova za izvođenje radova i/ili opremanje ili u maksimalnom iznosu od 2.00</w:t>
      </w:r>
      <w:r w:rsidR="00AB1A39" w:rsidRPr="004F3DFC">
        <w:rPr>
          <w:rFonts w:ascii="Gill Sans MT" w:eastAsia="Times New Roman" w:hAnsi="Gill Sans MT" w:cs="Times New Roman"/>
          <w:i/>
          <w:iCs/>
          <w:sz w:val="24"/>
          <w:lang w:eastAsia="en-US"/>
        </w:rPr>
        <w:t>0</w:t>
      </w:r>
      <w:r w:rsidRPr="004F3DFC">
        <w:rPr>
          <w:rFonts w:ascii="Gill Sans MT" w:eastAsia="Times New Roman" w:hAnsi="Gill Sans MT" w:cs="Times New Roman"/>
          <w:i/>
          <w:iCs/>
          <w:sz w:val="24"/>
          <w:lang w:eastAsia="en-US"/>
        </w:rPr>
        <w:t>.</w:t>
      </w:r>
      <w:r w:rsidR="00AB1A39" w:rsidRPr="004F3DFC">
        <w:rPr>
          <w:rFonts w:ascii="Gill Sans MT" w:eastAsia="Times New Roman" w:hAnsi="Gill Sans MT" w:cs="Times New Roman"/>
          <w:i/>
          <w:iCs/>
          <w:sz w:val="24"/>
          <w:lang w:eastAsia="en-US"/>
        </w:rPr>
        <w:t>000</w:t>
      </w:r>
      <w:r w:rsidRPr="004F3DFC">
        <w:rPr>
          <w:rFonts w:ascii="Gill Sans MT" w:eastAsia="Times New Roman" w:hAnsi="Gill Sans MT" w:cs="Times New Roman"/>
          <w:i/>
          <w:iCs/>
          <w:sz w:val="24"/>
          <w:lang w:eastAsia="en-US"/>
        </w:rPr>
        <w:t>,00 HRK/266.000,00 EUR u slučaju da 5% ukupno prihvatljivih kumulativnih troškova projekta iznosi više od 2.00</w:t>
      </w:r>
      <w:r w:rsidR="00AB1A39" w:rsidRPr="004F3DFC">
        <w:rPr>
          <w:rFonts w:ascii="Gill Sans MT" w:eastAsia="Times New Roman" w:hAnsi="Gill Sans MT" w:cs="Times New Roman"/>
          <w:i/>
          <w:iCs/>
          <w:sz w:val="24"/>
          <w:lang w:eastAsia="en-US"/>
        </w:rPr>
        <w:t>0</w:t>
      </w:r>
      <w:r w:rsidRPr="004F3DFC">
        <w:rPr>
          <w:rFonts w:ascii="Gill Sans MT" w:eastAsia="Times New Roman" w:hAnsi="Gill Sans MT" w:cs="Times New Roman"/>
          <w:i/>
          <w:iCs/>
          <w:sz w:val="24"/>
          <w:lang w:eastAsia="en-US"/>
        </w:rPr>
        <w:t>.</w:t>
      </w:r>
      <w:r w:rsidR="00AB1A39" w:rsidRPr="004F3DFC">
        <w:rPr>
          <w:rFonts w:ascii="Gill Sans MT" w:eastAsia="Times New Roman" w:hAnsi="Gill Sans MT" w:cs="Times New Roman"/>
          <w:i/>
          <w:iCs/>
          <w:sz w:val="24"/>
          <w:lang w:eastAsia="en-US"/>
        </w:rPr>
        <w:t>000</w:t>
      </w:r>
      <w:r w:rsidRPr="004F3DFC">
        <w:rPr>
          <w:rFonts w:ascii="Gill Sans MT" w:eastAsia="Times New Roman" w:hAnsi="Gill Sans MT" w:cs="Times New Roman"/>
          <w:i/>
          <w:iCs/>
          <w:sz w:val="24"/>
          <w:lang w:eastAsia="en-US"/>
        </w:rPr>
        <w:t>,00 HRK/266.000,00 EUR.“</w:t>
      </w:r>
    </w:p>
    <w:p w14:paraId="7F673171" w14:textId="669259FD" w:rsidR="003F5460" w:rsidRPr="004F3DFC" w:rsidRDefault="00AB1A39" w:rsidP="003F5460">
      <w:pPr>
        <w:spacing w:after="120" w:line="240" w:lineRule="auto"/>
        <w:ind w:left="720"/>
        <w:jc w:val="both"/>
        <w:rPr>
          <w:rFonts w:ascii="Gill Sans MT" w:eastAsia="Times New Roman" w:hAnsi="Gill Sans MT" w:cs="Times New Roman"/>
          <w:i/>
          <w:iCs/>
          <w:sz w:val="24"/>
          <w:lang w:eastAsia="en-US"/>
        </w:rPr>
      </w:pPr>
      <w:r w:rsidRPr="004F3DFC">
        <w:rPr>
          <w:rFonts w:ascii="Gill Sans MT" w:eastAsia="Times New Roman" w:hAnsi="Gill Sans MT" w:cs="Times New Roman"/>
          <w:i/>
          <w:iCs/>
          <w:sz w:val="24"/>
          <w:lang w:eastAsia="en-US"/>
        </w:rPr>
        <w:t>m</w:t>
      </w:r>
      <w:r w:rsidR="003F5460" w:rsidRPr="004F3DFC">
        <w:rPr>
          <w:rFonts w:ascii="Gill Sans MT" w:eastAsia="Times New Roman" w:hAnsi="Gill Sans MT" w:cs="Times New Roman"/>
          <w:i/>
          <w:iCs/>
          <w:sz w:val="24"/>
          <w:lang w:eastAsia="en-US"/>
        </w:rPr>
        <w:t>ijenja se i glasi:</w:t>
      </w:r>
    </w:p>
    <w:p w14:paraId="32C25E3D" w14:textId="6CEFFBF2" w:rsidR="003F5460" w:rsidRPr="00312BE1" w:rsidRDefault="003F5460" w:rsidP="002104D3">
      <w:pPr>
        <w:numPr>
          <w:ilvl w:val="0"/>
          <w:numId w:val="37"/>
        </w:numPr>
        <w:spacing w:after="120" w:line="240" w:lineRule="auto"/>
        <w:jc w:val="both"/>
        <w:rPr>
          <w:rFonts w:ascii="Gill Sans MT" w:eastAsia="Calibri" w:hAnsi="Gill Sans MT" w:cs="Times New Roman"/>
          <w:i/>
          <w:iCs/>
          <w:lang w:eastAsia="hr-HR"/>
        </w:rPr>
      </w:pPr>
      <w:r w:rsidRPr="004F3DFC">
        <w:rPr>
          <w:rFonts w:ascii="Gill Sans MT" w:eastAsia="Times New Roman" w:hAnsi="Gill Sans MT" w:cs="Times New Roman"/>
          <w:i/>
          <w:iCs/>
          <w:sz w:val="24"/>
          <w:lang w:eastAsia="en-US"/>
        </w:rPr>
        <w:t xml:space="preserve">„Kumulativni iznos troškova dobiven zbrojem iznosa pojedinih troškova pod a), b), i) i j) je prihvatljiv u </w:t>
      </w:r>
      <w:r w:rsidRPr="004F3DFC">
        <w:rPr>
          <w:rFonts w:ascii="Gill Sans MT" w:eastAsia="Times New Roman" w:hAnsi="Gill Sans MT" w:cs="Times New Roman"/>
          <w:i/>
          <w:iCs/>
          <w:sz w:val="24"/>
          <w:lang w:eastAsia="hr-HR"/>
        </w:rPr>
        <w:t xml:space="preserve">maksimalnom iznosu do 5% </w:t>
      </w:r>
      <w:r w:rsidRPr="004F3DFC">
        <w:rPr>
          <w:rFonts w:ascii="Gill Sans MT" w:eastAsia="Times New Roman" w:hAnsi="Gill Sans MT" w:cs="Times New Roman"/>
          <w:i/>
          <w:iCs/>
          <w:sz w:val="24"/>
          <w:lang w:eastAsia="en-US"/>
        </w:rPr>
        <w:t xml:space="preserve">ukupno prihvatljivih troškova za izvođenje radova i/ili opremanje ili u maksimalnom iznosu od 2.004.177,00 HRK/266.000,00 EUR u slučaju da 5% </w:t>
      </w:r>
      <w:r w:rsidRPr="004F3DFC">
        <w:rPr>
          <w:rFonts w:ascii="Gill Sans MT" w:eastAsia="Times New Roman" w:hAnsi="Gill Sans MT" w:cs="Times New Roman"/>
          <w:i/>
          <w:iCs/>
          <w:sz w:val="24"/>
          <w:lang w:eastAsia="en-US"/>
        </w:rPr>
        <w:lastRenderedPageBreak/>
        <w:t>ukupno prihvatljivih kumulativnih troškova projekta iznosi više od 2.00</w:t>
      </w:r>
      <w:r w:rsidR="00954516" w:rsidRPr="004F3DFC">
        <w:rPr>
          <w:rFonts w:ascii="Gill Sans MT" w:eastAsia="Times New Roman" w:hAnsi="Gill Sans MT" w:cs="Times New Roman"/>
          <w:i/>
          <w:iCs/>
          <w:sz w:val="24"/>
          <w:lang w:eastAsia="en-US"/>
        </w:rPr>
        <w:t>4</w:t>
      </w:r>
      <w:r w:rsidRPr="004F3DFC">
        <w:rPr>
          <w:rFonts w:ascii="Gill Sans MT" w:eastAsia="Times New Roman" w:hAnsi="Gill Sans MT" w:cs="Times New Roman"/>
          <w:i/>
          <w:iCs/>
          <w:sz w:val="24"/>
          <w:lang w:eastAsia="en-US"/>
        </w:rPr>
        <w:t>.</w:t>
      </w:r>
      <w:r w:rsidR="00954516" w:rsidRPr="00312BE1">
        <w:rPr>
          <w:rFonts w:ascii="Gill Sans MT" w:eastAsia="Times New Roman" w:hAnsi="Gill Sans MT" w:cs="Times New Roman"/>
          <w:bCs/>
          <w:sz w:val="24"/>
          <w:szCs w:val="24"/>
          <w:lang w:eastAsia="en-US"/>
        </w:rPr>
        <w:t>177</w:t>
      </w:r>
      <w:r w:rsidRPr="004F3DFC">
        <w:rPr>
          <w:rFonts w:ascii="Gill Sans MT" w:eastAsia="Times New Roman" w:hAnsi="Gill Sans MT" w:cs="Times New Roman"/>
          <w:i/>
          <w:iCs/>
          <w:sz w:val="24"/>
          <w:lang w:eastAsia="en-US"/>
        </w:rPr>
        <w:t>,00 HRK/266.000,00 EUR.“</w:t>
      </w:r>
    </w:p>
    <w:p w14:paraId="62AD729D" w14:textId="69CF55B8" w:rsidR="0006773C" w:rsidRPr="004F3DFC" w:rsidRDefault="0006773C" w:rsidP="001C3E05">
      <w:pPr>
        <w:spacing w:after="120" w:line="240" w:lineRule="auto"/>
        <w:jc w:val="both"/>
        <w:rPr>
          <w:rFonts w:ascii="Gill Sans MT" w:eastAsia="Times New Roman" w:hAnsi="Gill Sans MT" w:cs="Times New Roman"/>
          <w:b/>
          <w:noProof/>
          <w:sz w:val="24"/>
          <w:szCs w:val="24"/>
          <w:lang w:eastAsia="hr-HR"/>
        </w:rPr>
      </w:pPr>
    </w:p>
    <w:p w14:paraId="521852B4" w14:textId="27B47A60" w:rsidR="00954516" w:rsidRPr="004F3DFC" w:rsidRDefault="00954516" w:rsidP="001C3E05">
      <w:pPr>
        <w:spacing w:after="120" w:line="240" w:lineRule="auto"/>
        <w:jc w:val="both"/>
        <w:rPr>
          <w:rFonts w:ascii="Gill Sans MT" w:eastAsia="Times New Roman" w:hAnsi="Gill Sans MT" w:cs="Times New Roman"/>
          <w:b/>
          <w:noProof/>
          <w:sz w:val="24"/>
          <w:szCs w:val="24"/>
          <w:lang w:eastAsia="hr-HR"/>
        </w:rPr>
      </w:pPr>
      <w:r w:rsidRPr="004F3DFC">
        <w:rPr>
          <w:rFonts w:ascii="Gill Sans MT" w:eastAsia="Times New Roman" w:hAnsi="Gill Sans MT" w:cs="Times New Roman"/>
          <w:b/>
          <w:noProof/>
          <w:sz w:val="24"/>
          <w:szCs w:val="24"/>
          <w:lang w:eastAsia="hr-HR"/>
        </w:rPr>
        <w:t>Poglavlje 5 Horizontalna načela (str. 20)</w:t>
      </w:r>
    </w:p>
    <w:p w14:paraId="51C77A55" w14:textId="77F8B40F" w:rsidR="00954516" w:rsidRDefault="00954516" w:rsidP="001C3E05">
      <w:pPr>
        <w:spacing w:after="120" w:line="240" w:lineRule="auto"/>
        <w:jc w:val="both"/>
        <w:rPr>
          <w:rFonts w:ascii="Gill Sans MT" w:hAnsi="Gill Sans MT"/>
          <w:sz w:val="24"/>
          <w:lang w:eastAsia="hr-HR"/>
        </w:rPr>
      </w:pPr>
      <w:r w:rsidRPr="00312BE1">
        <w:rPr>
          <w:rFonts w:ascii="Gill Sans MT" w:hAnsi="Gill Sans MT"/>
          <w:sz w:val="24"/>
          <w:szCs w:val="24"/>
          <w:lang w:eastAsia="hr-HR"/>
        </w:rPr>
        <w:t>Rečenica „</w:t>
      </w:r>
      <w:r w:rsidRPr="00312BE1">
        <w:rPr>
          <w:rFonts w:ascii="Gill Sans MT" w:hAnsi="Gill Sans MT"/>
          <w:sz w:val="24"/>
          <w:lang w:eastAsia="hr-HR"/>
        </w:rPr>
        <w:t xml:space="preserve">Prijavitelji su obavezni pridržavati se zakonskih odredbi (navedenih u poglavlju 1.1. Uputa)“ mijenja se i glasi </w:t>
      </w:r>
      <w:r w:rsidRPr="004F3DFC">
        <w:rPr>
          <w:rFonts w:ascii="Gill Sans MT" w:hAnsi="Gill Sans MT"/>
          <w:sz w:val="24"/>
          <w:lang w:eastAsia="hr-HR"/>
        </w:rPr>
        <w:t>„</w:t>
      </w:r>
      <w:r w:rsidRPr="00312BE1">
        <w:rPr>
          <w:rFonts w:ascii="Gill Sans MT" w:hAnsi="Gill Sans MT"/>
          <w:sz w:val="24"/>
          <w:lang w:eastAsia="hr-HR"/>
        </w:rPr>
        <w:t>Prijavitelji su obavezni pridržavati se zakonskih odredbi“.</w:t>
      </w:r>
    </w:p>
    <w:p w14:paraId="1416E837" w14:textId="77777777" w:rsidR="00740252" w:rsidRDefault="00740252" w:rsidP="001C3E05">
      <w:pPr>
        <w:spacing w:after="120" w:line="240" w:lineRule="auto"/>
        <w:jc w:val="both"/>
        <w:rPr>
          <w:rFonts w:ascii="Gill Sans MT" w:hAnsi="Gill Sans MT"/>
          <w:b/>
          <w:sz w:val="24"/>
          <w:lang w:eastAsia="hr-HR"/>
        </w:rPr>
      </w:pPr>
      <w:bookmarkStart w:id="3" w:name="_GoBack"/>
      <w:bookmarkEnd w:id="3"/>
    </w:p>
    <w:p w14:paraId="1B20A048" w14:textId="7EF0891E" w:rsidR="0043331C" w:rsidRPr="0043331C" w:rsidRDefault="0043331C" w:rsidP="001C3E05">
      <w:pPr>
        <w:spacing w:after="120" w:line="240" w:lineRule="auto"/>
        <w:jc w:val="both"/>
        <w:rPr>
          <w:rFonts w:ascii="Gill Sans MT" w:hAnsi="Gill Sans MT"/>
          <w:b/>
          <w:sz w:val="24"/>
          <w:lang w:eastAsia="hr-HR"/>
        </w:rPr>
      </w:pPr>
      <w:r w:rsidRPr="0043331C">
        <w:rPr>
          <w:rFonts w:ascii="Gill Sans MT" w:hAnsi="Gill Sans MT"/>
          <w:b/>
          <w:sz w:val="24"/>
          <w:lang w:eastAsia="hr-HR"/>
        </w:rPr>
        <w:t>Poglavlje 6.3 Raspored događanja</w:t>
      </w:r>
      <w:r w:rsidR="00AC1714">
        <w:rPr>
          <w:rFonts w:ascii="Gill Sans MT" w:hAnsi="Gill Sans MT"/>
          <w:b/>
          <w:sz w:val="24"/>
          <w:lang w:eastAsia="hr-HR"/>
        </w:rPr>
        <w:t xml:space="preserve"> (str. 27)</w:t>
      </w:r>
    </w:p>
    <w:p w14:paraId="26B847FE" w14:textId="1707FDB4" w:rsidR="0043331C" w:rsidRPr="0043331C" w:rsidRDefault="0043331C" w:rsidP="0043331C">
      <w:pPr>
        <w:spacing w:after="120" w:line="240" w:lineRule="auto"/>
        <w:rPr>
          <w:rFonts w:ascii="Gill Sans MT" w:eastAsiaTheme="minorHAnsi" w:hAnsi="Gill Sans MT" w:cs="Times New Roman"/>
          <w:b/>
        </w:rPr>
      </w:pPr>
      <w:r w:rsidRPr="0043331C">
        <w:rPr>
          <w:rFonts w:ascii="Gill Sans MT" w:hAnsi="Gill Sans MT"/>
          <w:lang w:eastAsia="hr-HR"/>
        </w:rPr>
        <w:t xml:space="preserve">U tablici </w:t>
      </w:r>
      <w:r w:rsidRPr="0043331C">
        <w:rPr>
          <w:rFonts w:ascii="Gill Sans MT" w:eastAsiaTheme="minorHAnsi" w:hAnsi="Gill Sans MT" w:cs="Times New Roman"/>
          <w:b/>
          <w:spacing w:val="-1"/>
        </w:rPr>
        <w:t xml:space="preserve">Važni </w:t>
      </w:r>
      <w:r w:rsidRPr="0043331C">
        <w:rPr>
          <w:rFonts w:ascii="Gill Sans MT" w:eastAsiaTheme="minorHAnsi" w:hAnsi="Gill Sans MT" w:cs="Times New Roman"/>
          <w:b/>
        </w:rPr>
        <w:t>indikativni vremenski rokovi</w:t>
      </w:r>
    </w:p>
    <w:p w14:paraId="289C9E8F" w14:textId="6798F98B" w:rsidR="0043331C" w:rsidRPr="00740252" w:rsidRDefault="00740252" w:rsidP="0043331C">
      <w:pPr>
        <w:spacing w:after="120" w:line="240" w:lineRule="auto"/>
        <w:rPr>
          <w:rFonts w:ascii="Gill Sans MT" w:eastAsiaTheme="minorHAnsi" w:hAnsi="Gill Sans MT" w:cs="Times New Roman"/>
        </w:rPr>
      </w:pPr>
      <w:r w:rsidRPr="00740252">
        <w:rPr>
          <w:rFonts w:ascii="Gill Sans MT" w:eastAsiaTheme="minorHAnsi" w:hAnsi="Gill Sans MT" w:cs="Times New Roman"/>
        </w:rPr>
        <w:t>Tekst</w:t>
      </w:r>
    </w:p>
    <w:tbl>
      <w:tblPr>
        <w:tblStyle w:val="Reetkatablice"/>
        <w:tblW w:w="5000" w:type="pct"/>
        <w:tblCellMar>
          <w:left w:w="57" w:type="dxa"/>
          <w:right w:w="57" w:type="dxa"/>
        </w:tblCellMar>
        <w:tblLook w:val="04A0" w:firstRow="1" w:lastRow="0" w:firstColumn="1" w:lastColumn="0" w:noHBand="0" w:noVBand="1"/>
      </w:tblPr>
      <w:tblGrid>
        <w:gridCol w:w="2874"/>
        <w:gridCol w:w="6331"/>
      </w:tblGrid>
      <w:tr w:rsidR="0043331C" w:rsidRPr="00144309" w14:paraId="35FD3345" w14:textId="77777777" w:rsidTr="005618B0">
        <w:trPr>
          <w:trHeight w:val="867"/>
        </w:trPr>
        <w:tc>
          <w:tcPr>
            <w:tcW w:w="1561" w:type="pct"/>
            <w:shd w:val="clear" w:color="auto" w:fill="D6F8D7"/>
            <w:vAlign w:val="center"/>
          </w:tcPr>
          <w:p w14:paraId="11C1B5DA" w14:textId="77777777" w:rsidR="0043331C" w:rsidRPr="0043331C" w:rsidRDefault="0043331C" w:rsidP="005618B0">
            <w:pPr>
              <w:kinsoku w:val="0"/>
              <w:overflowPunct w:val="0"/>
              <w:jc w:val="center"/>
              <w:rPr>
                <w:rFonts w:ascii="Gill Sans MT" w:hAnsi="Gill Sans MT"/>
                <w:b/>
                <w:bCs/>
                <w:i/>
                <w:sz w:val="24"/>
                <w:szCs w:val="24"/>
              </w:rPr>
            </w:pPr>
            <w:proofErr w:type="spellStart"/>
            <w:r w:rsidRPr="0043331C">
              <w:rPr>
                <w:rFonts w:ascii="Gill Sans MT" w:hAnsi="Gill Sans MT"/>
                <w:b/>
                <w:bCs/>
                <w:i/>
                <w:sz w:val="24"/>
                <w:szCs w:val="24"/>
              </w:rPr>
              <w:t>Rok</w:t>
            </w:r>
            <w:proofErr w:type="spellEnd"/>
            <w:r w:rsidRPr="0043331C">
              <w:rPr>
                <w:rFonts w:ascii="Gill Sans MT" w:hAnsi="Gill Sans MT"/>
                <w:b/>
                <w:bCs/>
                <w:i/>
                <w:sz w:val="24"/>
                <w:szCs w:val="24"/>
              </w:rPr>
              <w:t xml:space="preserve"> </w:t>
            </w:r>
            <w:proofErr w:type="spellStart"/>
            <w:r w:rsidRPr="0043331C">
              <w:rPr>
                <w:rFonts w:ascii="Gill Sans MT" w:hAnsi="Gill Sans MT"/>
                <w:b/>
                <w:bCs/>
                <w:i/>
                <w:sz w:val="24"/>
                <w:szCs w:val="24"/>
              </w:rPr>
              <w:t>za</w:t>
            </w:r>
            <w:proofErr w:type="spellEnd"/>
            <w:r w:rsidRPr="0043331C">
              <w:rPr>
                <w:rFonts w:ascii="Gill Sans MT" w:hAnsi="Gill Sans MT"/>
                <w:b/>
                <w:bCs/>
                <w:i/>
                <w:sz w:val="24"/>
                <w:szCs w:val="24"/>
              </w:rPr>
              <w:t xml:space="preserve"> </w:t>
            </w:r>
            <w:proofErr w:type="spellStart"/>
            <w:r w:rsidRPr="0043331C">
              <w:rPr>
                <w:rFonts w:ascii="Gill Sans MT" w:hAnsi="Gill Sans MT"/>
                <w:b/>
                <w:bCs/>
                <w:i/>
                <w:sz w:val="24"/>
                <w:szCs w:val="24"/>
              </w:rPr>
              <w:t>davanje</w:t>
            </w:r>
            <w:proofErr w:type="spellEnd"/>
            <w:r w:rsidRPr="0043331C">
              <w:rPr>
                <w:rFonts w:ascii="Gill Sans MT" w:hAnsi="Gill Sans MT"/>
                <w:b/>
                <w:bCs/>
                <w:i/>
                <w:sz w:val="24"/>
                <w:szCs w:val="24"/>
              </w:rPr>
              <w:t xml:space="preserve"> </w:t>
            </w:r>
            <w:proofErr w:type="spellStart"/>
            <w:r w:rsidRPr="0043331C">
              <w:rPr>
                <w:rFonts w:ascii="Gill Sans MT" w:hAnsi="Gill Sans MT"/>
                <w:b/>
                <w:bCs/>
                <w:i/>
                <w:sz w:val="24"/>
                <w:szCs w:val="24"/>
              </w:rPr>
              <w:t>pojašnjenja</w:t>
            </w:r>
            <w:proofErr w:type="spellEnd"/>
          </w:p>
        </w:tc>
        <w:tc>
          <w:tcPr>
            <w:tcW w:w="3439" w:type="pct"/>
            <w:vAlign w:val="center"/>
          </w:tcPr>
          <w:p w14:paraId="4F6A243E" w14:textId="1C685659" w:rsidR="0043331C" w:rsidRPr="0043331C" w:rsidRDefault="0043331C" w:rsidP="0043331C">
            <w:pPr>
              <w:kinsoku w:val="0"/>
              <w:overflowPunct w:val="0"/>
              <w:jc w:val="both"/>
              <w:rPr>
                <w:rFonts w:ascii="Gill Sans MT" w:hAnsi="Gill Sans MT"/>
                <w:bCs/>
                <w:sz w:val="24"/>
                <w:szCs w:val="24"/>
              </w:rPr>
            </w:pPr>
            <w:r w:rsidRPr="0043331C">
              <w:rPr>
                <w:rFonts w:ascii="Gill Sans MT" w:hAnsi="Gill Sans MT"/>
                <w:bCs/>
                <w:sz w:val="24"/>
                <w:szCs w:val="24"/>
              </w:rPr>
              <w:t xml:space="preserve">U </w:t>
            </w:r>
            <w:proofErr w:type="spellStart"/>
            <w:r w:rsidRPr="0043331C">
              <w:rPr>
                <w:rFonts w:ascii="Gill Sans MT" w:hAnsi="Gill Sans MT"/>
                <w:bCs/>
                <w:sz w:val="24"/>
                <w:szCs w:val="24"/>
              </w:rPr>
              <w:t>roku</w:t>
            </w:r>
            <w:proofErr w:type="spellEnd"/>
            <w:r w:rsidRPr="0043331C">
              <w:rPr>
                <w:rFonts w:ascii="Gill Sans MT" w:hAnsi="Gill Sans MT"/>
                <w:bCs/>
                <w:sz w:val="24"/>
                <w:szCs w:val="24"/>
              </w:rPr>
              <w:t xml:space="preserve"> od 7 </w:t>
            </w:r>
            <w:proofErr w:type="spellStart"/>
            <w:r w:rsidRPr="0043331C">
              <w:rPr>
                <w:rFonts w:ascii="Gill Sans MT" w:hAnsi="Gill Sans MT"/>
                <w:bCs/>
                <w:sz w:val="24"/>
                <w:szCs w:val="24"/>
              </w:rPr>
              <w:t>radnih</w:t>
            </w:r>
            <w:proofErr w:type="spellEnd"/>
            <w:r w:rsidRPr="0043331C">
              <w:rPr>
                <w:rFonts w:ascii="Gill Sans MT" w:hAnsi="Gill Sans MT"/>
                <w:bCs/>
                <w:sz w:val="24"/>
                <w:szCs w:val="24"/>
              </w:rPr>
              <w:t xml:space="preserve"> dana od dana </w:t>
            </w:r>
            <w:proofErr w:type="spellStart"/>
            <w:r w:rsidRPr="0043331C">
              <w:rPr>
                <w:rFonts w:ascii="Gill Sans MT" w:hAnsi="Gill Sans MT"/>
                <w:bCs/>
                <w:sz w:val="24"/>
                <w:szCs w:val="24"/>
              </w:rPr>
              <w:t>zaprimanja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pojedinog</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upita</w:t>
            </w:r>
            <w:proofErr w:type="spellEnd"/>
            <w:r w:rsidRPr="0043331C">
              <w:rPr>
                <w:rFonts w:ascii="Gill Sans MT" w:hAnsi="Gill Sans MT"/>
                <w:bCs/>
                <w:sz w:val="24"/>
                <w:szCs w:val="24"/>
              </w:rPr>
              <w:t xml:space="preserve">, a </w:t>
            </w:r>
            <w:proofErr w:type="spellStart"/>
            <w:r w:rsidRPr="0043331C">
              <w:rPr>
                <w:rFonts w:ascii="Gill Sans MT" w:hAnsi="Gill Sans MT"/>
                <w:bCs/>
                <w:sz w:val="24"/>
                <w:szCs w:val="24"/>
              </w:rPr>
              <w:t>najkasnije</w:t>
            </w:r>
            <w:proofErr w:type="spellEnd"/>
            <w:r w:rsidRPr="0043331C">
              <w:rPr>
                <w:rFonts w:ascii="Gill Sans MT" w:hAnsi="Gill Sans MT"/>
                <w:bCs/>
                <w:sz w:val="24"/>
                <w:szCs w:val="24"/>
              </w:rPr>
              <w:t xml:space="preserve"> 7 </w:t>
            </w:r>
            <w:proofErr w:type="spellStart"/>
            <w:r w:rsidRPr="0043331C">
              <w:rPr>
                <w:rFonts w:ascii="Gill Sans MT" w:hAnsi="Gill Sans MT"/>
                <w:bCs/>
                <w:sz w:val="24"/>
                <w:szCs w:val="24"/>
              </w:rPr>
              <w:t>radnih</w:t>
            </w:r>
            <w:proofErr w:type="spellEnd"/>
            <w:r w:rsidRPr="0043331C">
              <w:rPr>
                <w:rFonts w:ascii="Gill Sans MT" w:hAnsi="Gill Sans MT"/>
                <w:bCs/>
                <w:sz w:val="24"/>
                <w:szCs w:val="24"/>
              </w:rPr>
              <w:t xml:space="preserve"> dana </w:t>
            </w:r>
            <w:proofErr w:type="spellStart"/>
            <w:r w:rsidRPr="0043331C">
              <w:rPr>
                <w:rFonts w:ascii="Gill Sans MT" w:hAnsi="Gill Sans MT"/>
                <w:bCs/>
                <w:sz w:val="24"/>
                <w:szCs w:val="24"/>
              </w:rPr>
              <w:t>prije</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isteka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roka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za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podnošenje</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projektnih</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prijedloga</w:t>
            </w:r>
            <w:proofErr w:type="spellEnd"/>
            <w:r w:rsidRPr="0043331C">
              <w:rPr>
                <w:rFonts w:ascii="Gill Sans MT" w:hAnsi="Gill Sans MT"/>
                <w:bCs/>
                <w:sz w:val="24"/>
                <w:szCs w:val="24"/>
              </w:rPr>
              <w:t>.</w:t>
            </w:r>
          </w:p>
        </w:tc>
      </w:tr>
    </w:tbl>
    <w:p w14:paraId="5B8F3E6C" w14:textId="77777777" w:rsidR="0043331C" w:rsidRDefault="0043331C" w:rsidP="001C3E05">
      <w:pPr>
        <w:spacing w:after="120" w:line="240" w:lineRule="auto"/>
        <w:jc w:val="both"/>
        <w:rPr>
          <w:rFonts w:ascii="Gill Sans MT" w:hAnsi="Gill Sans MT"/>
          <w:sz w:val="24"/>
          <w:lang w:eastAsia="hr-HR"/>
        </w:rPr>
      </w:pPr>
    </w:p>
    <w:p w14:paraId="0BF848EB" w14:textId="2620D114" w:rsidR="0043331C" w:rsidRDefault="0043331C" w:rsidP="001C3E05">
      <w:pPr>
        <w:spacing w:after="120" w:line="240" w:lineRule="auto"/>
        <w:jc w:val="both"/>
        <w:rPr>
          <w:rFonts w:ascii="Gill Sans MT" w:hAnsi="Gill Sans MT"/>
          <w:sz w:val="24"/>
          <w:lang w:eastAsia="hr-HR"/>
        </w:rPr>
      </w:pPr>
      <w:r>
        <w:rPr>
          <w:rFonts w:ascii="Gill Sans MT" w:hAnsi="Gill Sans MT"/>
          <w:sz w:val="24"/>
          <w:lang w:eastAsia="hr-HR"/>
        </w:rPr>
        <w:t>mijenja se i glasi:</w:t>
      </w:r>
    </w:p>
    <w:tbl>
      <w:tblPr>
        <w:tblStyle w:val="Reetkatablice"/>
        <w:tblW w:w="5000" w:type="pct"/>
        <w:tblCellMar>
          <w:left w:w="57" w:type="dxa"/>
          <w:right w:w="57" w:type="dxa"/>
        </w:tblCellMar>
        <w:tblLook w:val="04A0" w:firstRow="1" w:lastRow="0" w:firstColumn="1" w:lastColumn="0" w:noHBand="0" w:noVBand="1"/>
      </w:tblPr>
      <w:tblGrid>
        <w:gridCol w:w="2874"/>
        <w:gridCol w:w="6331"/>
      </w:tblGrid>
      <w:tr w:rsidR="0043331C" w:rsidRPr="00144309" w14:paraId="03BEA96B" w14:textId="77777777" w:rsidTr="005618B0">
        <w:trPr>
          <w:trHeight w:val="867"/>
        </w:trPr>
        <w:tc>
          <w:tcPr>
            <w:tcW w:w="1561" w:type="pct"/>
            <w:shd w:val="clear" w:color="auto" w:fill="D6F8D7"/>
            <w:vAlign w:val="center"/>
          </w:tcPr>
          <w:p w14:paraId="77423C53" w14:textId="77777777" w:rsidR="0043331C" w:rsidRPr="0043331C" w:rsidRDefault="0043331C" w:rsidP="005618B0">
            <w:pPr>
              <w:kinsoku w:val="0"/>
              <w:overflowPunct w:val="0"/>
              <w:jc w:val="center"/>
              <w:rPr>
                <w:rFonts w:ascii="Gill Sans MT" w:hAnsi="Gill Sans MT"/>
                <w:b/>
                <w:bCs/>
                <w:i/>
                <w:sz w:val="24"/>
                <w:szCs w:val="24"/>
              </w:rPr>
            </w:pPr>
            <w:proofErr w:type="spellStart"/>
            <w:r w:rsidRPr="0043331C">
              <w:rPr>
                <w:rFonts w:ascii="Gill Sans MT" w:hAnsi="Gill Sans MT"/>
                <w:b/>
                <w:bCs/>
                <w:i/>
                <w:sz w:val="24"/>
                <w:szCs w:val="24"/>
              </w:rPr>
              <w:t>Rok</w:t>
            </w:r>
            <w:proofErr w:type="spellEnd"/>
            <w:r w:rsidRPr="0043331C">
              <w:rPr>
                <w:rFonts w:ascii="Gill Sans MT" w:hAnsi="Gill Sans MT"/>
                <w:b/>
                <w:bCs/>
                <w:i/>
                <w:sz w:val="24"/>
                <w:szCs w:val="24"/>
              </w:rPr>
              <w:t xml:space="preserve"> </w:t>
            </w:r>
            <w:proofErr w:type="spellStart"/>
            <w:r w:rsidRPr="0043331C">
              <w:rPr>
                <w:rFonts w:ascii="Gill Sans MT" w:hAnsi="Gill Sans MT"/>
                <w:b/>
                <w:bCs/>
                <w:i/>
                <w:sz w:val="24"/>
                <w:szCs w:val="24"/>
              </w:rPr>
              <w:t>za</w:t>
            </w:r>
            <w:proofErr w:type="spellEnd"/>
            <w:r w:rsidRPr="0043331C">
              <w:rPr>
                <w:rFonts w:ascii="Gill Sans MT" w:hAnsi="Gill Sans MT"/>
                <w:b/>
                <w:bCs/>
                <w:i/>
                <w:sz w:val="24"/>
                <w:szCs w:val="24"/>
              </w:rPr>
              <w:t xml:space="preserve"> </w:t>
            </w:r>
            <w:proofErr w:type="spellStart"/>
            <w:r w:rsidRPr="0043331C">
              <w:rPr>
                <w:rFonts w:ascii="Gill Sans MT" w:hAnsi="Gill Sans MT"/>
                <w:b/>
                <w:bCs/>
                <w:i/>
                <w:sz w:val="24"/>
                <w:szCs w:val="24"/>
              </w:rPr>
              <w:t>davanje</w:t>
            </w:r>
            <w:proofErr w:type="spellEnd"/>
            <w:r w:rsidRPr="0043331C">
              <w:rPr>
                <w:rFonts w:ascii="Gill Sans MT" w:hAnsi="Gill Sans MT"/>
                <w:b/>
                <w:bCs/>
                <w:i/>
                <w:sz w:val="24"/>
                <w:szCs w:val="24"/>
              </w:rPr>
              <w:t xml:space="preserve"> </w:t>
            </w:r>
            <w:proofErr w:type="spellStart"/>
            <w:r w:rsidRPr="0043331C">
              <w:rPr>
                <w:rFonts w:ascii="Gill Sans MT" w:hAnsi="Gill Sans MT"/>
                <w:b/>
                <w:bCs/>
                <w:i/>
                <w:sz w:val="24"/>
                <w:szCs w:val="24"/>
              </w:rPr>
              <w:t>pojašnjenja</w:t>
            </w:r>
            <w:proofErr w:type="spellEnd"/>
          </w:p>
        </w:tc>
        <w:tc>
          <w:tcPr>
            <w:tcW w:w="3439" w:type="pct"/>
            <w:vAlign w:val="center"/>
          </w:tcPr>
          <w:p w14:paraId="431124D4" w14:textId="11597A1F" w:rsidR="0043331C" w:rsidRPr="0043331C" w:rsidRDefault="0043331C" w:rsidP="0043331C">
            <w:pPr>
              <w:kinsoku w:val="0"/>
              <w:overflowPunct w:val="0"/>
              <w:jc w:val="both"/>
              <w:rPr>
                <w:rFonts w:ascii="Gill Sans MT" w:hAnsi="Gill Sans MT"/>
                <w:bCs/>
                <w:sz w:val="24"/>
                <w:szCs w:val="24"/>
              </w:rPr>
            </w:pPr>
            <w:r w:rsidRPr="0043331C">
              <w:rPr>
                <w:rFonts w:ascii="Gill Sans MT" w:hAnsi="Gill Sans MT"/>
                <w:bCs/>
                <w:sz w:val="24"/>
                <w:szCs w:val="24"/>
              </w:rPr>
              <w:t xml:space="preserve">U </w:t>
            </w:r>
            <w:proofErr w:type="spellStart"/>
            <w:r w:rsidRPr="0043331C">
              <w:rPr>
                <w:rFonts w:ascii="Gill Sans MT" w:hAnsi="Gill Sans MT"/>
                <w:bCs/>
                <w:sz w:val="24"/>
                <w:szCs w:val="24"/>
              </w:rPr>
              <w:t>roku</w:t>
            </w:r>
            <w:proofErr w:type="spellEnd"/>
            <w:r w:rsidRPr="0043331C">
              <w:rPr>
                <w:rFonts w:ascii="Gill Sans MT" w:hAnsi="Gill Sans MT"/>
                <w:bCs/>
                <w:sz w:val="24"/>
                <w:szCs w:val="24"/>
              </w:rPr>
              <w:t xml:space="preserve"> od 7 </w:t>
            </w:r>
            <w:proofErr w:type="spellStart"/>
            <w:r w:rsidRPr="0043331C">
              <w:rPr>
                <w:rFonts w:ascii="Gill Sans MT" w:hAnsi="Gill Sans MT"/>
                <w:bCs/>
                <w:sz w:val="24"/>
                <w:szCs w:val="24"/>
              </w:rPr>
              <w:t>kalendarskih</w:t>
            </w:r>
            <w:proofErr w:type="spellEnd"/>
            <w:r w:rsidRPr="0043331C">
              <w:rPr>
                <w:rFonts w:ascii="Gill Sans MT" w:hAnsi="Gill Sans MT"/>
                <w:bCs/>
                <w:sz w:val="24"/>
                <w:szCs w:val="24"/>
              </w:rPr>
              <w:t xml:space="preserve"> dana od dana </w:t>
            </w:r>
            <w:proofErr w:type="spellStart"/>
            <w:r w:rsidRPr="0043331C">
              <w:rPr>
                <w:rFonts w:ascii="Gill Sans MT" w:hAnsi="Gill Sans MT"/>
                <w:bCs/>
                <w:sz w:val="24"/>
                <w:szCs w:val="24"/>
              </w:rPr>
              <w:t>zaprimanja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pojedinog</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upita</w:t>
            </w:r>
            <w:proofErr w:type="spellEnd"/>
            <w:r w:rsidRPr="0043331C">
              <w:rPr>
                <w:rFonts w:ascii="Gill Sans MT" w:hAnsi="Gill Sans MT"/>
                <w:bCs/>
                <w:sz w:val="24"/>
                <w:szCs w:val="24"/>
              </w:rPr>
              <w:t xml:space="preserve">, a </w:t>
            </w:r>
            <w:proofErr w:type="spellStart"/>
            <w:r w:rsidRPr="0043331C">
              <w:rPr>
                <w:rFonts w:ascii="Gill Sans MT" w:hAnsi="Gill Sans MT"/>
                <w:bCs/>
                <w:sz w:val="24"/>
                <w:szCs w:val="24"/>
              </w:rPr>
              <w:t>najkasnije</w:t>
            </w:r>
            <w:proofErr w:type="spellEnd"/>
            <w:r w:rsidRPr="0043331C">
              <w:rPr>
                <w:rFonts w:ascii="Gill Sans MT" w:hAnsi="Gill Sans MT"/>
                <w:bCs/>
                <w:sz w:val="24"/>
                <w:szCs w:val="24"/>
              </w:rPr>
              <w:t xml:space="preserve"> 7 </w:t>
            </w:r>
            <w:proofErr w:type="spellStart"/>
            <w:r w:rsidRPr="0043331C">
              <w:rPr>
                <w:rFonts w:ascii="Gill Sans MT" w:hAnsi="Gill Sans MT"/>
                <w:bCs/>
                <w:sz w:val="24"/>
                <w:szCs w:val="24"/>
              </w:rPr>
              <w:t>kalendarskih</w:t>
            </w:r>
            <w:proofErr w:type="spellEnd"/>
            <w:r w:rsidRPr="0043331C">
              <w:rPr>
                <w:rFonts w:ascii="Gill Sans MT" w:hAnsi="Gill Sans MT"/>
                <w:bCs/>
                <w:sz w:val="24"/>
                <w:szCs w:val="24"/>
              </w:rPr>
              <w:t xml:space="preserve"> dana </w:t>
            </w:r>
            <w:proofErr w:type="spellStart"/>
            <w:r w:rsidRPr="0043331C">
              <w:rPr>
                <w:rFonts w:ascii="Gill Sans MT" w:hAnsi="Gill Sans MT"/>
                <w:bCs/>
                <w:sz w:val="24"/>
                <w:szCs w:val="24"/>
              </w:rPr>
              <w:t>prije</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isteka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roka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za</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podnošenje</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projektnih</w:t>
            </w:r>
            <w:proofErr w:type="spellEnd"/>
            <w:r w:rsidRPr="0043331C">
              <w:rPr>
                <w:rFonts w:ascii="Gill Sans MT" w:hAnsi="Gill Sans MT"/>
                <w:bCs/>
                <w:sz w:val="24"/>
                <w:szCs w:val="24"/>
              </w:rPr>
              <w:t xml:space="preserve"> </w:t>
            </w:r>
            <w:proofErr w:type="spellStart"/>
            <w:r w:rsidRPr="0043331C">
              <w:rPr>
                <w:rFonts w:ascii="Gill Sans MT" w:hAnsi="Gill Sans MT"/>
                <w:bCs/>
                <w:sz w:val="24"/>
                <w:szCs w:val="24"/>
              </w:rPr>
              <w:t>prijedloga</w:t>
            </w:r>
            <w:proofErr w:type="spellEnd"/>
            <w:r w:rsidRPr="0043331C">
              <w:rPr>
                <w:rFonts w:ascii="Gill Sans MT" w:hAnsi="Gill Sans MT"/>
                <w:bCs/>
                <w:sz w:val="24"/>
                <w:szCs w:val="24"/>
              </w:rPr>
              <w:t>.</w:t>
            </w:r>
          </w:p>
        </w:tc>
      </w:tr>
    </w:tbl>
    <w:p w14:paraId="0708F473" w14:textId="77777777" w:rsidR="0043331C" w:rsidRPr="00312BE1" w:rsidRDefault="0043331C" w:rsidP="001C3E05">
      <w:pPr>
        <w:spacing w:after="120" w:line="240" w:lineRule="auto"/>
        <w:jc w:val="both"/>
        <w:rPr>
          <w:rFonts w:ascii="Gill Sans MT" w:hAnsi="Gill Sans MT"/>
          <w:sz w:val="24"/>
          <w:lang w:eastAsia="hr-HR"/>
        </w:rPr>
      </w:pPr>
    </w:p>
    <w:p w14:paraId="53A756DD" w14:textId="30C8BA87" w:rsidR="001C3E05" w:rsidRPr="004F3DFC" w:rsidRDefault="00E635C4" w:rsidP="008B7751">
      <w:pPr>
        <w:spacing w:after="120" w:line="240" w:lineRule="auto"/>
        <w:jc w:val="both"/>
        <w:rPr>
          <w:rFonts w:ascii="Gill Sans MT" w:eastAsia="Times New Roman" w:hAnsi="Gill Sans MT" w:cs="Times New Roman"/>
          <w:b/>
          <w:noProof/>
          <w:sz w:val="24"/>
          <w:szCs w:val="24"/>
          <w:lang w:eastAsia="hr-HR"/>
        </w:rPr>
      </w:pPr>
      <w:r w:rsidRPr="004F3DFC">
        <w:rPr>
          <w:rFonts w:ascii="Gill Sans MT" w:eastAsia="Times New Roman" w:hAnsi="Gill Sans MT" w:cs="Times New Roman"/>
          <w:b/>
          <w:noProof/>
          <w:sz w:val="24"/>
          <w:szCs w:val="24"/>
          <w:lang w:eastAsia="hr-HR"/>
        </w:rPr>
        <w:t>Poglavlje 7.1 Faze postupka dodjele bespovratnih sredstava</w:t>
      </w:r>
      <w:r w:rsidR="00FC0762" w:rsidRPr="004F3DFC">
        <w:rPr>
          <w:rFonts w:ascii="Gill Sans MT" w:eastAsia="Times New Roman" w:hAnsi="Gill Sans MT" w:cs="Times New Roman"/>
          <w:b/>
          <w:noProof/>
          <w:sz w:val="24"/>
          <w:szCs w:val="24"/>
          <w:lang w:eastAsia="hr-HR"/>
        </w:rPr>
        <w:t xml:space="preserve"> (str. </w:t>
      </w:r>
      <w:r w:rsidR="0006773C" w:rsidRPr="004F3DFC">
        <w:rPr>
          <w:rFonts w:ascii="Gill Sans MT" w:eastAsia="Times New Roman" w:hAnsi="Gill Sans MT" w:cs="Times New Roman"/>
          <w:b/>
          <w:noProof/>
          <w:sz w:val="24"/>
          <w:szCs w:val="24"/>
          <w:lang w:eastAsia="hr-HR"/>
        </w:rPr>
        <w:t>29.</w:t>
      </w:r>
      <w:r w:rsidR="00FC0762" w:rsidRPr="004F3DFC">
        <w:rPr>
          <w:rFonts w:ascii="Gill Sans MT" w:eastAsia="Times New Roman" w:hAnsi="Gill Sans MT" w:cs="Times New Roman"/>
          <w:b/>
          <w:noProof/>
          <w:sz w:val="24"/>
          <w:szCs w:val="24"/>
          <w:lang w:eastAsia="hr-HR"/>
        </w:rPr>
        <w:t>-3</w:t>
      </w:r>
      <w:r w:rsidR="0006773C" w:rsidRPr="004F3DFC">
        <w:rPr>
          <w:rFonts w:ascii="Gill Sans MT" w:eastAsia="Times New Roman" w:hAnsi="Gill Sans MT" w:cs="Times New Roman"/>
          <w:b/>
          <w:noProof/>
          <w:sz w:val="24"/>
          <w:szCs w:val="24"/>
          <w:lang w:eastAsia="hr-HR"/>
        </w:rPr>
        <w:t>4</w:t>
      </w:r>
      <w:r w:rsidR="00FC0762" w:rsidRPr="004F3DFC">
        <w:rPr>
          <w:rFonts w:ascii="Gill Sans MT" w:eastAsia="Times New Roman" w:hAnsi="Gill Sans MT" w:cs="Times New Roman"/>
          <w:b/>
          <w:noProof/>
          <w:sz w:val="24"/>
          <w:szCs w:val="24"/>
          <w:lang w:eastAsia="hr-HR"/>
        </w:rPr>
        <w:t>.)</w:t>
      </w:r>
    </w:p>
    <w:p w14:paraId="19A295DD" w14:textId="65602564" w:rsidR="00E635C4" w:rsidRPr="00312BE1" w:rsidRDefault="00E635C4" w:rsidP="00E635C4">
      <w:pPr>
        <w:spacing w:after="120" w:line="240" w:lineRule="auto"/>
        <w:rPr>
          <w:rFonts w:ascii="Gill Sans MT" w:eastAsia="Times New Roman" w:hAnsi="Gill Sans MT" w:cstheme="minorHAnsi"/>
          <w:b/>
          <w:sz w:val="24"/>
          <w:szCs w:val="24"/>
          <w:lang w:eastAsia="en-US"/>
        </w:rPr>
      </w:pPr>
      <w:r w:rsidRPr="00312BE1">
        <w:rPr>
          <w:rFonts w:ascii="Gill Sans MT" w:eastAsia="Times New Roman" w:hAnsi="Gill Sans MT" w:cstheme="minorHAnsi"/>
          <w:b/>
          <w:sz w:val="24"/>
          <w:szCs w:val="24"/>
          <w:lang w:eastAsia="en-US"/>
        </w:rPr>
        <w:t>U Tablica 2 - Kriteriji odabira za ocjenjivanje kvalitete</w:t>
      </w:r>
    </w:p>
    <w:p w14:paraId="675A7D89" w14:textId="61A59896" w:rsidR="00E635C4" w:rsidRPr="00312BE1" w:rsidRDefault="00E635C4" w:rsidP="00E635C4">
      <w:pPr>
        <w:spacing w:after="120" w:line="240" w:lineRule="auto"/>
        <w:rPr>
          <w:rFonts w:ascii="Gill Sans MT" w:eastAsia="Cambria" w:hAnsi="Gill Sans MT"/>
          <w:b/>
          <w:i/>
          <w:u w:val="single"/>
        </w:rPr>
      </w:pPr>
      <w:r w:rsidRPr="00312BE1">
        <w:rPr>
          <w:rFonts w:ascii="Gill Sans MT" w:eastAsia="Cambria" w:hAnsi="Gill Sans MT"/>
          <w:b/>
          <w:i/>
          <w:u w:val="single"/>
        </w:rPr>
        <w:t>„</w:t>
      </w:r>
      <w:proofErr w:type="spellStart"/>
      <w:r w:rsidRPr="00312BE1">
        <w:rPr>
          <w:rFonts w:ascii="Gill Sans MT" w:eastAsia="Cambria" w:hAnsi="Gill Sans MT"/>
          <w:b/>
          <w:i/>
          <w:u w:val="single"/>
        </w:rPr>
        <w:t>Podkriterij</w:t>
      </w:r>
      <w:proofErr w:type="spellEnd"/>
      <w:r w:rsidRPr="00312BE1">
        <w:rPr>
          <w:rFonts w:ascii="Gill Sans MT" w:eastAsia="Cambria" w:hAnsi="Gill Sans MT"/>
          <w:b/>
          <w:i/>
          <w:u w:val="single"/>
        </w:rPr>
        <w:t xml:space="preserve"> 1.2. Doprinos projekta zapošljavanju </w:t>
      </w:r>
    </w:p>
    <w:p w14:paraId="158EDACC" w14:textId="77777777" w:rsidR="00E635C4" w:rsidRPr="00312BE1" w:rsidRDefault="00E635C4" w:rsidP="00E635C4">
      <w:pPr>
        <w:spacing w:after="120" w:line="240" w:lineRule="auto"/>
        <w:rPr>
          <w:rFonts w:ascii="Gill Sans MT" w:eastAsia="Calibri" w:hAnsi="Gill Sans MT"/>
        </w:rPr>
      </w:pPr>
      <w:r w:rsidRPr="00312BE1">
        <w:rPr>
          <w:rFonts w:ascii="Gill Sans MT" w:eastAsia="Cambria" w:hAnsi="Gill Sans MT"/>
        </w:rPr>
        <w:t>Projektnom prijedlogu dodjeljuje se do 3 boda temeljem sljedeće skale:</w:t>
      </w:r>
      <w:r w:rsidRPr="00312BE1">
        <w:rPr>
          <w:rFonts w:ascii="Gill Sans MT" w:eastAsia="Calibri" w:hAnsi="Gill Sans MT"/>
        </w:rPr>
        <w:t xml:space="preserve"> </w:t>
      </w:r>
    </w:p>
    <w:p w14:paraId="246C7869" w14:textId="77777777" w:rsidR="00E635C4" w:rsidRPr="00312BE1" w:rsidRDefault="00E635C4" w:rsidP="00E635C4">
      <w:pPr>
        <w:pStyle w:val="Odlomakpopisa"/>
        <w:numPr>
          <w:ilvl w:val="0"/>
          <w:numId w:val="36"/>
        </w:numPr>
        <w:spacing w:after="60" w:line="240" w:lineRule="auto"/>
        <w:ind w:left="448" w:hanging="284"/>
        <w:contextualSpacing w:val="0"/>
        <w:rPr>
          <w:rFonts w:ascii="Gill Sans MT" w:eastAsia="Calibri" w:hAnsi="Gill Sans MT"/>
        </w:rPr>
      </w:pPr>
      <w:r w:rsidRPr="00312BE1">
        <w:rPr>
          <w:rFonts w:ascii="Gill Sans MT" w:eastAsia="Calibri" w:hAnsi="Gill Sans MT"/>
        </w:rPr>
        <w:t>više od 5 novostvorenih radnih mjesta – 3 boda</w:t>
      </w:r>
    </w:p>
    <w:p w14:paraId="705425BD" w14:textId="77777777" w:rsidR="00E635C4" w:rsidRPr="00312BE1" w:rsidRDefault="00E635C4" w:rsidP="00E635C4">
      <w:pPr>
        <w:pStyle w:val="Odlomakpopisa"/>
        <w:numPr>
          <w:ilvl w:val="0"/>
          <w:numId w:val="36"/>
        </w:numPr>
        <w:spacing w:after="60" w:line="240" w:lineRule="auto"/>
        <w:ind w:left="448" w:hanging="284"/>
        <w:contextualSpacing w:val="0"/>
        <w:rPr>
          <w:rFonts w:ascii="Gill Sans MT" w:eastAsia="Calibri" w:hAnsi="Gill Sans MT"/>
        </w:rPr>
      </w:pPr>
      <w:r w:rsidRPr="00312BE1">
        <w:rPr>
          <w:rFonts w:ascii="Gill Sans MT" w:eastAsia="Calibri" w:hAnsi="Gill Sans MT"/>
        </w:rPr>
        <w:t xml:space="preserve">do pet </w:t>
      </w:r>
      <w:r w:rsidRPr="00312BE1">
        <w:rPr>
          <w:rFonts w:ascii="Gill Sans MT" w:eastAsia="Cambria" w:hAnsi="Gill Sans MT"/>
        </w:rPr>
        <w:t>novostvorenih</w:t>
      </w:r>
      <w:r w:rsidRPr="00312BE1">
        <w:rPr>
          <w:rFonts w:ascii="Gill Sans MT" w:eastAsia="Calibri" w:hAnsi="Gill Sans MT"/>
        </w:rPr>
        <w:t xml:space="preserve"> radnih mjesta – 2 </w:t>
      </w:r>
      <w:r w:rsidRPr="00312BE1">
        <w:rPr>
          <w:rFonts w:ascii="Gill Sans MT" w:eastAsia="Cambria" w:hAnsi="Gill Sans MT"/>
        </w:rPr>
        <w:t>boda</w:t>
      </w:r>
    </w:p>
    <w:p w14:paraId="6738BC71" w14:textId="77777777" w:rsidR="00E635C4" w:rsidRPr="00312BE1" w:rsidRDefault="00E635C4" w:rsidP="00E635C4">
      <w:pPr>
        <w:pStyle w:val="Odlomakpopisa"/>
        <w:numPr>
          <w:ilvl w:val="0"/>
          <w:numId w:val="36"/>
        </w:numPr>
        <w:spacing w:after="120" w:line="240" w:lineRule="auto"/>
        <w:ind w:left="447" w:hanging="283"/>
        <w:rPr>
          <w:rFonts w:ascii="Gill Sans MT" w:eastAsia="Calibri" w:hAnsi="Gill Sans MT"/>
        </w:rPr>
      </w:pPr>
      <w:r w:rsidRPr="00312BE1">
        <w:rPr>
          <w:rFonts w:ascii="Gill Sans MT" w:eastAsia="Calibri" w:hAnsi="Gill Sans MT"/>
        </w:rPr>
        <w:t xml:space="preserve">izvršena </w:t>
      </w:r>
      <w:r w:rsidRPr="00312BE1">
        <w:rPr>
          <w:rFonts w:ascii="Gill Sans MT" w:eastAsia="Cambria" w:hAnsi="Gill Sans MT"/>
        </w:rPr>
        <w:t>preraspodjela</w:t>
      </w:r>
      <w:r w:rsidRPr="00312BE1">
        <w:rPr>
          <w:rFonts w:ascii="Gill Sans MT" w:eastAsia="Calibri" w:hAnsi="Gill Sans MT"/>
        </w:rPr>
        <w:t xml:space="preserve"> radnih mjesta- 1 bod</w:t>
      </w:r>
    </w:p>
    <w:p w14:paraId="06A233C4" w14:textId="77777777" w:rsidR="00E635C4" w:rsidRPr="00312BE1" w:rsidRDefault="00E635C4" w:rsidP="00E635C4">
      <w:pPr>
        <w:spacing w:after="120" w:line="240" w:lineRule="auto"/>
        <w:rPr>
          <w:rFonts w:ascii="Gill Sans MT" w:eastAsia="Cambria" w:hAnsi="Gill Sans MT"/>
          <w:i/>
        </w:rPr>
      </w:pPr>
      <w:r w:rsidRPr="00312BE1">
        <w:rPr>
          <w:rFonts w:ascii="Gill Sans MT" w:eastAsia="Cambria" w:hAnsi="Gill Sans MT"/>
          <w:i/>
        </w:rPr>
        <w:t xml:space="preserve">Objašnjenje: </w:t>
      </w:r>
    </w:p>
    <w:p w14:paraId="172F2C8F" w14:textId="00EED989" w:rsidR="00E635C4" w:rsidRPr="00312BE1" w:rsidRDefault="00E635C4" w:rsidP="00E635C4">
      <w:pPr>
        <w:spacing w:after="120" w:line="240" w:lineRule="auto"/>
        <w:rPr>
          <w:rFonts w:ascii="Gill Sans MT" w:eastAsia="Cambria" w:hAnsi="Gill Sans MT"/>
          <w:i/>
        </w:rPr>
      </w:pPr>
      <w:r w:rsidRPr="00312BE1">
        <w:rPr>
          <w:rFonts w:ascii="Gill Sans MT" w:eastAsia="Cambria" w:hAnsi="Gill Sans MT"/>
          <w:i/>
        </w:rPr>
        <w:t>Uspostavom postrojenja za sortiranje otvorit će se nova radna mjesta za rad na tom području ili će se izvršiti preraspodjela radnih mjesta unutar tvrtki u vlasništvu JLS-a ili odabranog operatera postrojenja.</w:t>
      </w:r>
      <w:r w:rsidRPr="00312BE1">
        <w:rPr>
          <w:rFonts w:ascii="Gill Sans MT" w:eastAsia="Cambria" w:hAnsi="Gill Sans MT"/>
          <w:b/>
          <w:i/>
        </w:rPr>
        <w:t xml:space="preserve">“ </w:t>
      </w:r>
    </w:p>
    <w:p w14:paraId="661C0A8C" w14:textId="2566E548" w:rsidR="00E635C4" w:rsidRPr="004F3DFC" w:rsidRDefault="005C3610" w:rsidP="00E635C4">
      <w:pPr>
        <w:spacing w:after="120" w:line="240" w:lineRule="auto"/>
        <w:rPr>
          <w:rFonts w:ascii="Gill Sans MT" w:eastAsia="Times New Roman" w:hAnsi="Gill Sans MT" w:cs="Times New Roman"/>
          <w:b/>
          <w:sz w:val="24"/>
          <w:szCs w:val="24"/>
          <w:u w:val="single"/>
          <w:lang w:eastAsia="en-US"/>
        </w:rPr>
      </w:pPr>
      <w:r w:rsidRPr="004F3DFC">
        <w:rPr>
          <w:rFonts w:ascii="Gill Sans MT" w:eastAsia="Cambria" w:hAnsi="Gill Sans MT"/>
          <w:sz w:val="24"/>
          <w:szCs w:val="24"/>
        </w:rPr>
        <w:t xml:space="preserve">mijenja se </w:t>
      </w:r>
      <w:r w:rsidR="00E635C4" w:rsidRPr="004F3DFC">
        <w:rPr>
          <w:rFonts w:ascii="Gill Sans MT" w:eastAsia="Cambria" w:hAnsi="Gill Sans MT"/>
          <w:sz w:val="24"/>
          <w:szCs w:val="24"/>
        </w:rPr>
        <w:t xml:space="preserve"> i glasi :</w:t>
      </w:r>
    </w:p>
    <w:p w14:paraId="257C8EA2" w14:textId="44CCC2A6" w:rsidR="00E635C4" w:rsidRPr="00312BE1" w:rsidRDefault="00E635C4" w:rsidP="00E635C4">
      <w:pPr>
        <w:spacing w:after="120" w:line="240" w:lineRule="auto"/>
        <w:rPr>
          <w:rFonts w:ascii="Gill Sans MT" w:eastAsia="Cambria" w:hAnsi="Gill Sans MT"/>
          <w:b/>
          <w:i/>
          <w:u w:val="single"/>
        </w:rPr>
      </w:pPr>
      <w:r w:rsidRPr="00312BE1">
        <w:rPr>
          <w:rFonts w:ascii="Gill Sans MT" w:eastAsia="Cambria" w:hAnsi="Gill Sans MT"/>
          <w:b/>
          <w:i/>
          <w:u w:val="single"/>
        </w:rPr>
        <w:t>„</w:t>
      </w:r>
      <w:proofErr w:type="spellStart"/>
      <w:r w:rsidRPr="00312BE1">
        <w:rPr>
          <w:rFonts w:ascii="Gill Sans MT" w:eastAsia="Cambria" w:hAnsi="Gill Sans MT"/>
          <w:b/>
          <w:i/>
          <w:u w:val="single"/>
        </w:rPr>
        <w:t>Podkriterij</w:t>
      </w:r>
      <w:proofErr w:type="spellEnd"/>
      <w:r w:rsidRPr="00312BE1">
        <w:rPr>
          <w:rFonts w:ascii="Gill Sans MT" w:eastAsia="Cambria" w:hAnsi="Gill Sans MT"/>
          <w:b/>
          <w:i/>
          <w:u w:val="single"/>
        </w:rPr>
        <w:t xml:space="preserve"> 1.2. Doprinos projekta zapošljavanju </w:t>
      </w:r>
    </w:p>
    <w:p w14:paraId="3678B5F1" w14:textId="77777777" w:rsidR="00E635C4" w:rsidRPr="00312BE1" w:rsidRDefault="00E635C4" w:rsidP="00E635C4">
      <w:pPr>
        <w:spacing w:after="120" w:line="240" w:lineRule="auto"/>
        <w:rPr>
          <w:rFonts w:ascii="Gill Sans MT" w:eastAsia="Calibri" w:hAnsi="Gill Sans MT"/>
        </w:rPr>
      </w:pPr>
      <w:r w:rsidRPr="00312BE1">
        <w:rPr>
          <w:rFonts w:ascii="Gill Sans MT" w:eastAsia="Cambria" w:hAnsi="Gill Sans MT"/>
        </w:rPr>
        <w:t>Projektnom prijedlogu dodjeljuje se do 3 boda temeljem sljedeće skale:</w:t>
      </w:r>
      <w:r w:rsidRPr="00312BE1">
        <w:rPr>
          <w:rFonts w:ascii="Gill Sans MT" w:eastAsia="Calibri" w:hAnsi="Gill Sans MT"/>
        </w:rPr>
        <w:t xml:space="preserve"> </w:t>
      </w:r>
    </w:p>
    <w:p w14:paraId="4FE8B744" w14:textId="72878187" w:rsidR="00E635C4" w:rsidRPr="00312BE1" w:rsidRDefault="00E635C4" w:rsidP="00E635C4">
      <w:pPr>
        <w:pStyle w:val="Odlomakpopisa"/>
        <w:numPr>
          <w:ilvl w:val="0"/>
          <w:numId w:val="36"/>
        </w:numPr>
        <w:spacing w:after="60" w:line="240" w:lineRule="auto"/>
        <w:ind w:left="448" w:hanging="284"/>
        <w:contextualSpacing w:val="0"/>
        <w:rPr>
          <w:rFonts w:ascii="Gill Sans MT" w:eastAsia="Calibri" w:hAnsi="Gill Sans MT"/>
        </w:rPr>
      </w:pPr>
      <w:r w:rsidRPr="00312BE1">
        <w:rPr>
          <w:rFonts w:ascii="Gill Sans MT" w:eastAsia="Calibri" w:hAnsi="Gill Sans MT"/>
        </w:rPr>
        <w:t xml:space="preserve">više od </w:t>
      </w:r>
      <w:r w:rsidR="0006773C" w:rsidRPr="00312BE1">
        <w:rPr>
          <w:rFonts w:ascii="Gill Sans MT" w:eastAsia="Calibri" w:hAnsi="Gill Sans MT"/>
        </w:rPr>
        <w:t>10</w:t>
      </w:r>
      <w:r w:rsidRPr="00312BE1">
        <w:rPr>
          <w:rFonts w:ascii="Gill Sans MT" w:eastAsia="Calibri" w:hAnsi="Gill Sans MT"/>
        </w:rPr>
        <w:t xml:space="preserve"> novostvorenih radnih mjesta – 3 boda</w:t>
      </w:r>
    </w:p>
    <w:p w14:paraId="2DCB87F1" w14:textId="39936688" w:rsidR="00E635C4" w:rsidRPr="00312BE1" w:rsidRDefault="0006773C" w:rsidP="00E635C4">
      <w:pPr>
        <w:pStyle w:val="Odlomakpopisa"/>
        <w:numPr>
          <w:ilvl w:val="0"/>
          <w:numId w:val="36"/>
        </w:numPr>
        <w:spacing w:after="60" w:line="240" w:lineRule="auto"/>
        <w:ind w:left="448" w:hanging="284"/>
        <w:contextualSpacing w:val="0"/>
        <w:rPr>
          <w:rFonts w:ascii="Gill Sans MT" w:eastAsia="Calibri" w:hAnsi="Gill Sans MT"/>
        </w:rPr>
      </w:pPr>
      <w:r w:rsidRPr="00312BE1">
        <w:rPr>
          <w:rFonts w:ascii="Gill Sans MT" w:eastAsia="Calibri" w:hAnsi="Gill Sans MT"/>
        </w:rPr>
        <w:t xml:space="preserve">od 6 do 9 </w:t>
      </w:r>
      <w:r w:rsidR="00E635C4" w:rsidRPr="00312BE1">
        <w:rPr>
          <w:rFonts w:ascii="Gill Sans MT" w:eastAsia="Calibri" w:hAnsi="Gill Sans MT"/>
        </w:rPr>
        <w:t>novostvorenih radnih mjesta – 2 boda</w:t>
      </w:r>
    </w:p>
    <w:p w14:paraId="1F30DC57" w14:textId="77777777" w:rsidR="0006773C" w:rsidRPr="00312BE1" w:rsidRDefault="0006773C" w:rsidP="00484260">
      <w:pPr>
        <w:pStyle w:val="Odlomakpopisa"/>
        <w:numPr>
          <w:ilvl w:val="0"/>
          <w:numId w:val="36"/>
        </w:numPr>
        <w:spacing w:after="60" w:line="240" w:lineRule="auto"/>
        <w:ind w:left="448" w:hanging="284"/>
        <w:contextualSpacing w:val="0"/>
        <w:rPr>
          <w:rFonts w:ascii="Gill Sans MT" w:eastAsia="Calibri" w:hAnsi="Gill Sans MT"/>
        </w:rPr>
      </w:pPr>
      <w:r w:rsidRPr="00312BE1">
        <w:rPr>
          <w:rFonts w:ascii="Gill Sans MT" w:eastAsia="Calibri" w:hAnsi="Gill Sans MT"/>
        </w:rPr>
        <w:t>do 5 novostvorenih radnih mjesta – 1 bod</w:t>
      </w:r>
    </w:p>
    <w:p w14:paraId="2EBA4283" w14:textId="7250C6C4" w:rsidR="00E635C4" w:rsidRPr="00312BE1" w:rsidRDefault="00E635C4" w:rsidP="0006773C">
      <w:pPr>
        <w:ind w:left="360" w:hanging="360"/>
        <w:rPr>
          <w:rFonts w:ascii="Gill Sans MT" w:eastAsia="Cambria" w:hAnsi="Gill Sans MT"/>
          <w:i/>
        </w:rPr>
      </w:pPr>
      <w:r w:rsidRPr="00312BE1">
        <w:rPr>
          <w:rFonts w:ascii="Gill Sans MT" w:eastAsia="Calibri" w:hAnsi="Gill Sans MT"/>
        </w:rPr>
        <w:t>Objašnjenje</w:t>
      </w:r>
      <w:r w:rsidRPr="00312BE1">
        <w:rPr>
          <w:rFonts w:ascii="Gill Sans MT" w:eastAsia="Cambria" w:hAnsi="Gill Sans MT"/>
          <w:i/>
        </w:rPr>
        <w:t xml:space="preserve">: </w:t>
      </w:r>
    </w:p>
    <w:p w14:paraId="1FE62FF6" w14:textId="2EAC9630" w:rsidR="00484260" w:rsidRPr="00312BE1" w:rsidRDefault="00484260" w:rsidP="0006773C">
      <w:pPr>
        <w:ind w:left="360" w:hanging="360"/>
        <w:rPr>
          <w:rFonts w:ascii="Gill Sans MT" w:eastAsia="Calibri" w:hAnsi="Gill Sans MT"/>
        </w:rPr>
      </w:pPr>
      <w:r w:rsidRPr="004F3DFC">
        <w:rPr>
          <w:rFonts w:ascii="Gill Sans MT" w:eastAsia="Cambria" w:hAnsi="Gill Sans MT" w:cs="Times New Roman"/>
          <w:i/>
          <w:lang w:eastAsia="en-US"/>
        </w:rPr>
        <w:t>Uspostavom postrojenja za sortiranje otvorit će se nova radna mjesta za rad na tom području.“</w:t>
      </w:r>
    </w:p>
    <w:p w14:paraId="7AD1FEA4" w14:textId="77777777" w:rsidR="00954516" w:rsidRPr="00312BE1" w:rsidRDefault="00954516" w:rsidP="00E635C4">
      <w:pPr>
        <w:spacing w:after="120" w:line="240" w:lineRule="auto"/>
        <w:rPr>
          <w:rFonts w:ascii="Gill Sans MT" w:hAnsi="Gill Sans MT" w:cstheme="minorHAnsi"/>
          <w:b/>
          <w:sz w:val="24"/>
          <w:szCs w:val="24"/>
        </w:rPr>
      </w:pPr>
    </w:p>
    <w:p w14:paraId="2D22798E" w14:textId="34E61C21" w:rsidR="001619DE" w:rsidRPr="00312BE1" w:rsidRDefault="001619DE" w:rsidP="00E635C4">
      <w:pPr>
        <w:spacing w:after="120" w:line="240" w:lineRule="auto"/>
        <w:rPr>
          <w:rFonts w:ascii="Gill Sans MT" w:hAnsi="Gill Sans MT" w:cstheme="minorHAnsi"/>
          <w:b/>
          <w:sz w:val="24"/>
          <w:szCs w:val="24"/>
        </w:rPr>
      </w:pPr>
      <w:r w:rsidRPr="00312BE1">
        <w:rPr>
          <w:rFonts w:ascii="Gill Sans MT" w:hAnsi="Gill Sans MT" w:cstheme="minorHAnsi"/>
          <w:b/>
          <w:sz w:val="24"/>
          <w:szCs w:val="24"/>
        </w:rPr>
        <w:t>Tekst Kriterij odabira 4:</w:t>
      </w:r>
    </w:p>
    <w:tbl>
      <w:tblPr>
        <w:tblStyle w:val="Reetkatablice"/>
        <w:tblW w:w="0" w:type="auto"/>
        <w:tblLayout w:type="fixed"/>
        <w:tblLook w:val="04A0" w:firstRow="1" w:lastRow="0" w:firstColumn="1" w:lastColumn="0" w:noHBand="0" w:noVBand="1"/>
      </w:tblPr>
      <w:tblGrid>
        <w:gridCol w:w="4815"/>
        <w:gridCol w:w="4111"/>
      </w:tblGrid>
      <w:tr w:rsidR="001619DE" w:rsidRPr="004F3DFC" w14:paraId="24E94408" w14:textId="77777777" w:rsidTr="000E35B1">
        <w:trPr>
          <w:trHeight w:val="1134"/>
        </w:trPr>
        <w:tc>
          <w:tcPr>
            <w:tcW w:w="4815" w:type="dxa"/>
            <w:shd w:val="clear" w:color="auto" w:fill="FBD4B4" w:themeFill="accent6" w:themeFillTint="66"/>
            <w:vAlign w:val="center"/>
          </w:tcPr>
          <w:p w14:paraId="3788E561" w14:textId="77777777" w:rsidR="001619DE" w:rsidRPr="004F3DFC" w:rsidRDefault="001619DE" w:rsidP="001619DE">
            <w:pPr>
              <w:spacing w:after="120"/>
              <w:jc w:val="both"/>
              <w:rPr>
                <w:rFonts w:ascii="Gill Sans MT" w:eastAsia="Cambria" w:hAnsi="Gill Sans MT"/>
                <w:b/>
                <w:sz w:val="22"/>
                <w:szCs w:val="22"/>
              </w:rPr>
            </w:pPr>
            <w:proofErr w:type="spellStart"/>
            <w:r w:rsidRPr="004F3DFC">
              <w:rPr>
                <w:rFonts w:ascii="Gill Sans MT" w:eastAsia="Cambria" w:hAnsi="Gill Sans MT"/>
                <w:b/>
                <w:sz w:val="22"/>
                <w:szCs w:val="22"/>
              </w:rPr>
              <w:lastRenderedPageBreak/>
              <w:t>Kriterij</w:t>
            </w:r>
            <w:proofErr w:type="spellEnd"/>
            <w:r w:rsidRPr="004F3DFC">
              <w:rPr>
                <w:rFonts w:ascii="Gill Sans MT" w:eastAsia="Cambria" w:hAnsi="Gill Sans MT"/>
                <w:b/>
                <w:sz w:val="22"/>
                <w:szCs w:val="22"/>
              </w:rPr>
              <w:t xml:space="preserve"> </w:t>
            </w:r>
            <w:proofErr w:type="spellStart"/>
            <w:r w:rsidRPr="004F3DFC">
              <w:rPr>
                <w:rFonts w:ascii="Gill Sans MT" w:eastAsia="Cambria" w:hAnsi="Gill Sans MT"/>
                <w:b/>
                <w:sz w:val="22"/>
                <w:szCs w:val="22"/>
              </w:rPr>
              <w:t>odabira</w:t>
            </w:r>
            <w:proofErr w:type="spellEnd"/>
            <w:r w:rsidRPr="004F3DFC">
              <w:rPr>
                <w:rFonts w:ascii="Gill Sans MT" w:eastAsia="Cambria" w:hAnsi="Gill Sans MT"/>
                <w:b/>
                <w:sz w:val="22"/>
                <w:szCs w:val="22"/>
              </w:rPr>
              <w:t xml:space="preserve"> 4: </w:t>
            </w:r>
          </w:p>
          <w:p w14:paraId="19D48FA9" w14:textId="77777777" w:rsidR="001619DE" w:rsidRPr="004F3DFC" w:rsidRDefault="001619DE" w:rsidP="001619DE">
            <w:pPr>
              <w:spacing w:after="120"/>
              <w:jc w:val="both"/>
              <w:rPr>
                <w:rFonts w:ascii="Gill Sans MT" w:hAnsi="Gill Sans MT"/>
                <w:sz w:val="22"/>
                <w:szCs w:val="22"/>
              </w:rPr>
            </w:pPr>
            <w:proofErr w:type="spellStart"/>
            <w:r w:rsidRPr="004F3DFC">
              <w:rPr>
                <w:rFonts w:ascii="Gill Sans MT" w:eastAsia="Cambria" w:hAnsi="Gill Sans MT"/>
                <w:b/>
              </w:rPr>
              <w:t>Spremnost</w:t>
            </w:r>
            <w:proofErr w:type="spellEnd"/>
            <w:r w:rsidRPr="004F3DFC">
              <w:rPr>
                <w:rFonts w:ascii="Gill Sans MT" w:eastAsia="Cambria" w:hAnsi="Gill Sans MT"/>
                <w:b/>
              </w:rPr>
              <w:t xml:space="preserve"> </w:t>
            </w:r>
            <w:proofErr w:type="spellStart"/>
            <w:r w:rsidRPr="004F3DFC">
              <w:rPr>
                <w:rFonts w:ascii="Gill Sans MT" w:eastAsia="Cambria" w:hAnsi="Gill Sans MT"/>
                <w:b/>
              </w:rPr>
              <w:t>projekta</w:t>
            </w:r>
            <w:proofErr w:type="spellEnd"/>
            <w:r w:rsidRPr="004F3DFC">
              <w:rPr>
                <w:rFonts w:ascii="Gill Sans MT" w:eastAsia="Cambria" w:hAnsi="Gill Sans MT"/>
                <w:b/>
              </w:rPr>
              <w:t xml:space="preserve"> </w:t>
            </w:r>
            <w:proofErr w:type="spellStart"/>
            <w:r w:rsidRPr="004F3DFC">
              <w:rPr>
                <w:rFonts w:ascii="Gill Sans MT" w:eastAsia="Cambria" w:hAnsi="Gill Sans MT"/>
                <w:b/>
              </w:rPr>
              <w:t>za</w:t>
            </w:r>
            <w:proofErr w:type="spellEnd"/>
            <w:r w:rsidRPr="004F3DFC">
              <w:rPr>
                <w:rFonts w:ascii="Gill Sans MT" w:eastAsia="Cambria" w:hAnsi="Gill Sans MT"/>
                <w:b/>
              </w:rPr>
              <w:t xml:space="preserve"> </w:t>
            </w:r>
            <w:proofErr w:type="spellStart"/>
            <w:r w:rsidRPr="004F3DFC">
              <w:rPr>
                <w:rFonts w:ascii="Gill Sans MT" w:eastAsia="Cambria" w:hAnsi="Gill Sans MT"/>
                <w:b/>
              </w:rPr>
              <w:t>provedbu</w:t>
            </w:r>
            <w:proofErr w:type="spellEnd"/>
            <w:r w:rsidRPr="004F3DFC">
              <w:rPr>
                <w:rFonts w:ascii="Gill Sans MT" w:eastAsia="Cambria" w:hAnsi="Gill Sans MT"/>
              </w:rPr>
              <w:t xml:space="preserve"> (</w:t>
            </w:r>
            <w:proofErr w:type="spellStart"/>
            <w:r w:rsidRPr="004F3DFC">
              <w:rPr>
                <w:rFonts w:ascii="Gill Sans MT" w:eastAsia="Cambria" w:hAnsi="Gill Sans MT"/>
              </w:rPr>
              <w:t>provjera</w:t>
            </w:r>
            <w:proofErr w:type="spellEnd"/>
            <w:r w:rsidRPr="004F3DFC">
              <w:rPr>
                <w:rFonts w:ascii="Gill Sans MT" w:eastAsia="Cambria" w:hAnsi="Gill Sans MT"/>
              </w:rPr>
              <w:t xml:space="preserve"> </w:t>
            </w:r>
            <w:proofErr w:type="spellStart"/>
            <w:r w:rsidRPr="004F3DFC">
              <w:rPr>
                <w:rFonts w:ascii="Gill Sans MT" w:eastAsia="Cambria" w:hAnsi="Gill Sans MT"/>
              </w:rPr>
              <w:t>spremnosti</w:t>
            </w:r>
            <w:proofErr w:type="spellEnd"/>
            <w:r w:rsidRPr="004F3DFC">
              <w:rPr>
                <w:rFonts w:ascii="Gill Sans MT" w:eastAsia="Cambria" w:hAnsi="Gill Sans MT"/>
              </w:rPr>
              <w:t xml:space="preserve"> </w:t>
            </w:r>
            <w:proofErr w:type="spellStart"/>
            <w:r w:rsidRPr="004F3DFC">
              <w:rPr>
                <w:rFonts w:ascii="Gill Sans MT" w:eastAsia="Cambria" w:hAnsi="Gill Sans MT"/>
              </w:rPr>
              <w:t>za</w:t>
            </w:r>
            <w:proofErr w:type="spellEnd"/>
            <w:r w:rsidRPr="004F3DFC">
              <w:rPr>
                <w:rFonts w:ascii="Gill Sans MT" w:eastAsia="Cambria" w:hAnsi="Gill Sans MT"/>
              </w:rPr>
              <w:t xml:space="preserve"> </w:t>
            </w:r>
            <w:proofErr w:type="spellStart"/>
            <w:r w:rsidRPr="004F3DFC">
              <w:rPr>
                <w:rFonts w:ascii="Gill Sans MT" w:eastAsia="Cambria" w:hAnsi="Gill Sans MT"/>
              </w:rPr>
              <w:t>što</w:t>
            </w:r>
            <w:proofErr w:type="spellEnd"/>
            <w:r w:rsidRPr="004F3DFC">
              <w:rPr>
                <w:rFonts w:ascii="Gill Sans MT" w:eastAsia="Cambria" w:hAnsi="Gill Sans MT"/>
              </w:rPr>
              <w:t xml:space="preserve"> </w:t>
            </w:r>
            <w:proofErr w:type="spellStart"/>
            <w:r w:rsidRPr="004F3DFC">
              <w:rPr>
                <w:rFonts w:ascii="Gill Sans MT" w:eastAsia="Cambria" w:hAnsi="Gill Sans MT"/>
              </w:rPr>
              <w:t>raniju</w:t>
            </w:r>
            <w:proofErr w:type="spellEnd"/>
            <w:r w:rsidRPr="004F3DFC">
              <w:rPr>
                <w:rFonts w:ascii="Gill Sans MT" w:eastAsia="Cambria" w:hAnsi="Gill Sans MT"/>
              </w:rPr>
              <w:t xml:space="preserve"> </w:t>
            </w:r>
            <w:proofErr w:type="spellStart"/>
            <w:r w:rsidRPr="004F3DFC">
              <w:rPr>
                <w:rFonts w:ascii="Gill Sans MT" w:eastAsia="Cambria" w:hAnsi="Gill Sans MT"/>
              </w:rPr>
              <w:t>provedbu</w:t>
            </w:r>
            <w:proofErr w:type="spellEnd"/>
            <w:r w:rsidRPr="004F3DFC">
              <w:rPr>
                <w:rFonts w:ascii="Gill Sans MT" w:eastAsia="Cambria" w:hAnsi="Gill Sans MT"/>
              </w:rPr>
              <w:t xml:space="preserve"> </w:t>
            </w:r>
            <w:proofErr w:type="spellStart"/>
            <w:r w:rsidRPr="004F3DFC">
              <w:rPr>
                <w:rFonts w:ascii="Gill Sans MT" w:eastAsia="Cambria" w:hAnsi="Gill Sans MT"/>
              </w:rPr>
              <w:t>zbog</w:t>
            </w:r>
            <w:proofErr w:type="spellEnd"/>
            <w:r w:rsidRPr="004F3DFC">
              <w:rPr>
                <w:rFonts w:ascii="Gill Sans MT" w:eastAsia="Cambria" w:hAnsi="Gill Sans MT"/>
              </w:rPr>
              <w:t xml:space="preserve"> </w:t>
            </w:r>
            <w:proofErr w:type="spellStart"/>
            <w:r w:rsidRPr="004F3DFC">
              <w:rPr>
                <w:rFonts w:ascii="Gill Sans MT" w:eastAsia="Cambria" w:hAnsi="Gill Sans MT"/>
              </w:rPr>
              <w:t>ograničenog</w:t>
            </w:r>
            <w:proofErr w:type="spellEnd"/>
            <w:r w:rsidRPr="004F3DFC">
              <w:rPr>
                <w:rFonts w:ascii="Gill Sans MT" w:eastAsia="Cambria" w:hAnsi="Gill Sans MT"/>
              </w:rPr>
              <w:t xml:space="preserve"> </w:t>
            </w:r>
            <w:proofErr w:type="spellStart"/>
            <w:r w:rsidRPr="004F3DFC">
              <w:rPr>
                <w:rFonts w:ascii="Gill Sans MT" w:eastAsia="Cambria" w:hAnsi="Gill Sans MT"/>
              </w:rPr>
              <w:t>vremena</w:t>
            </w:r>
            <w:proofErr w:type="spellEnd"/>
            <w:r w:rsidRPr="004F3DFC">
              <w:rPr>
                <w:rFonts w:ascii="Gill Sans MT" w:eastAsia="Cambria" w:hAnsi="Gill Sans MT"/>
              </w:rPr>
              <w:t xml:space="preserve"> </w:t>
            </w:r>
            <w:proofErr w:type="spellStart"/>
            <w:r w:rsidRPr="004F3DFC">
              <w:rPr>
                <w:rFonts w:ascii="Gill Sans MT" w:eastAsia="Cambria" w:hAnsi="Gill Sans MT"/>
              </w:rPr>
              <w:t>za</w:t>
            </w:r>
            <w:proofErr w:type="spellEnd"/>
            <w:r w:rsidRPr="004F3DFC">
              <w:rPr>
                <w:rFonts w:ascii="Gill Sans MT" w:eastAsia="Cambria" w:hAnsi="Gill Sans MT"/>
              </w:rPr>
              <w:t xml:space="preserve"> </w:t>
            </w:r>
            <w:proofErr w:type="spellStart"/>
            <w:r w:rsidRPr="004F3DFC">
              <w:rPr>
                <w:rFonts w:ascii="Gill Sans MT" w:eastAsia="Cambria" w:hAnsi="Gill Sans MT"/>
              </w:rPr>
              <w:t>postizanje</w:t>
            </w:r>
            <w:proofErr w:type="spellEnd"/>
            <w:r w:rsidRPr="004F3DFC">
              <w:rPr>
                <w:rFonts w:ascii="Gill Sans MT" w:eastAsia="Cambria" w:hAnsi="Gill Sans MT"/>
              </w:rPr>
              <w:t xml:space="preserve"> </w:t>
            </w:r>
            <w:proofErr w:type="spellStart"/>
            <w:r w:rsidRPr="004F3DFC">
              <w:rPr>
                <w:rFonts w:ascii="Gill Sans MT" w:eastAsia="Cambria" w:hAnsi="Gill Sans MT"/>
              </w:rPr>
              <w:t>pokazatelja</w:t>
            </w:r>
            <w:proofErr w:type="spellEnd"/>
            <w:r w:rsidRPr="004F3DFC">
              <w:rPr>
                <w:rFonts w:ascii="Gill Sans MT" w:eastAsia="Cambria" w:hAnsi="Gill Sans MT"/>
              </w:rPr>
              <w:t xml:space="preserve"> </w:t>
            </w:r>
            <w:proofErr w:type="spellStart"/>
            <w:r w:rsidRPr="004F3DFC">
              <w:rPr>
                <w:rFonts w:ascii="Gill Sans MT" w:eastAsia="Cambria" w:hAnsi="Gill Sans MT"/>
              </w:rPr>
              <w:t>ciljanih</w:t>
            </w:r>
            <w:proofErr w:type="spellEnd"/>
            <w:r w:rsidRPr="004F3DFC">
              <w:rPr>
                <w:rFonts w:ascii="Gill Sans MT" w:eastAsia="Cambria" w:hAnsi="Gill Sans MT"/>
              </w:rPr>
              <w:t xml:space="preserve"> </w:t>
            </w:r>
            <w:proofErr w:type="spellStart"/>
            <w:r w:rsidRPr="004F3DFC">
              <w:rPr>
                <w:rFonts w:ascii="Gill Sans MT" w:eastAsia="Cambria" w:hAnsi="Gill Sans MT"/>
              </w:rPr>
              <w:t>vrijednosti</w:t>
            </w:r>
            <w:proofErr w:type="spellEnd"/>
            <w:r w:rsidRPr="004F3DFC">
              <w:rPr>
                <w:rFonts w:ascii="Gill Sans MT" w:eastAsia="Cambria" w:hAnsi="Gill Sans MT"/>
              </w:rPr>
              <w:t xml:space="preserve"> u NPOO-u)</w:t>
            </w:r>
          </w:p>
        </w:tc>
        <w:tc>
          <w:tcPr>
            <w:tcW w:w="4111" w:type="dxa"/>
            <w:shd w:val="clear" w:color="auto" w:fill="FBD4B4" w:themeFill="accent6" w:themeFillTint="66"/>
            <w:vAlign w:val="center"/>
          </w:tcPr>
          <w:p w14:paraId="0A97FC92" w14:textId="0D5375EB" w:rsidR="001619DE" w:rsidRPr="004F3DFC" w:rsidRDefault="001619DE" w:rsidP="001619DE">
            <w:pPr>
              <w:spacing w:after="120"/>
              <w:jc w:val="both"/>
              <w:rPr>
                <w:rFonts w:ascii="Gill Sans MT" w:hAnsi="Gill Sans MT"/>
                <w:b/>
                <w:sz w:val="22"/>
                <w:szCs w:val="22"/>
              </w:rPr>
            </w:pPr>
            <w:r w:rsidRPr="004F3DFC">
              <w:rPr>
                <w:rFonts w:ascii="Gill Sans MT" w:hAnsi="Gill Sans MT"/>
                <w:b/>
              </w:rPr>
              <w:t xml:space="preserve">Min. 2 </w:t>
            </w:r>
            <w:proofErr w:type="spellStart"/>
            <w:r w:rsidRPr="004F3DFC">
              <w:rPr>
                <w:rFonts w:ascii="Gill Sans MT" w:hAnsi="Gill Sans MT"/>
                <w:b/>
              </w:rPr>
              <w:t>boda</w:t>
            </w:r>
            <w:proofErr w:type="spellEnd"/>
            <w:r w:rsidRPr="004F3DFC">
              <w:rPr>
                <w:rFonts w:ascii="Gill Sans MT" w:hAnsi="Gill Sans MT"/>
                <w:b/>
              </w:rPr>
              <w:t xml:space="preserve"> </w:t>
            </w:r>
          </w:p>
          <w:p w14:paraId="03C12D08" w14:textId="77777777" w:rsidR="001619DE" w:rsidRPr="004F3DFC" w:rsidRDefault="001619DE" w:rsidP="001619DE">
            <w:pPr>
              <w:spacing w:after="120"/>
              <w:jc w:val="both"/>
              <w:rPr>
                <w:rFonts w:ascii="Gill Sans MT" w:hAnsi="Gill Sans MT"/>
                <w:sz w:val="22"/>
                <w:szCs w:val="22"/>
              </w:rPr>
            </w:pPr>
            <w:r w:rsidRPr="004F3DFC">
              <w:rPr>
                <w:rFonts w:ascii="Gill Sans MT" w:hAnsi="Gill Sans MT"/>
                <w:b/>
              </w:rPr>
              <w:t xml:space="preserve">Max. 6 </w:t>
            </w:r>
            <w:proofErr w:type="spellStart"/>
            <w:r w:rsidRPr="004F3DFC">
              <w:rPr>
                <w:rFonts w:ascii="Gill Sans MT" w:hAnsi="Gill Sans MT"/>
                <w:b/>
              </w:rPr>
              <w:t>bodova</w:t>
            </w:r>
            <w:proofErr w:type="spellEnd"/>
          </w:p>
        </w:tc>
      </w:tr>
    </w:tbl>
    <w:p w14:paraId="44949357" w14:textId="77777777" w:rsidR="00FC0762" w:rsidRPr="00312BE1" w:rsidRDefault="00FC0762" w:rsidP="008B7751">
      <w:pPr>
        <w:spacing w:after="120" w:line="240" w:lineRule="auto"/>
        <w:jc w:val="both"/>
        <w:rPr>
          <w:rFonts w:ascii="Gill Sans MT" w:hAnsi="Gill Sans MT" w:cs="Times New Roman"/>
          <w:szCs w:val="24"/>
        </w:rPr>
      </w:pPr>
    </w:p>
    <w:p w14:paraId="6543AF2C" w14:textId="78C6EDF9" w:rsidR="001C3E05" w:rsidRPr="004F3DFC" w:rsidRDefault="00FC0762" w:rsidP="008B775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 xml:space="preserve">mijenja se </w:t>
      </w:r>
      <w:r w:rsidR="001619DE" w:rsidRPr="004F3DFC">
        <w:rPr>
          <w:rFonts w:ascii="Gill Sans MT" w:hAnsi="Gill Sans MT" w:cs="Times New Roman"/>
          <w:sz w:val="24"/>
          <w:szCs w:val="24"/>
        </w:rPr>
        <w:t>i glasi:</w:t>
      </w:r>
    </w:p>
    <w:tbl>
      <w:tblPr>
        <w:tblStyle w:val="Reetkatablice"/>
        <w:tblW w:w="0" w:type="auto"/>
        <w:tblLayout w:type="fixed"/>
        <w:tblLook w:val="04A0" w:firstRow="1" w:lastRow="0" w:firstColumn="1" w:lastColumn="0" w:noHBand="0" w:noVBand="1"/>
      </w:tblPr>
      <w:tblGrid>
        <w:gridCol w:w="4815"/>
        <w:gridCol w:w="4111"/>
      </w:tblGrid>
      <w:tr w:rsidR="001619DE" w:rsidRPr="004F3DFC" w14:paraId="6CD284C6" w14:textId="77777777" w:rsidTr="000E35B1">
        <w:trPr>
          <w:trHeight w:val="1134"/>
        </w:trPr>
        <w:tc>
          <w:tcPr>
            <w:tcW w:w="4815" w:type="dxa"/>
            <w:shd w:val="clear" w:color="auto" w:fill="FBD4B4" w:themeFill="accent6" w:themeFillTint="66"/>
            <w:vAlign w:val="center"/>
          </w:tcPr>
          <w:p w14:paraId="337FCEB4" w14:textId="77777777" w:rsidR="001619DE" w:rsidRPr="004F3DFC" w:rsidRDefault="001619DE" w:rsidP="000E35B1">
            <w:pPr>
              <w:spacing w:after="120"/>
              <w:jc w:val="both"/>
              <w:rPr>
                <w:rFonts w:ascii="Gill Sans MT" w:eastAsia="Cambria" w:hAnsi="Gill Sans MT"/>
                <w:b/>
                <w:sz w:val="22"/>
                <w:szCs w:val="22"/>
              </w:rPr>
            </w:pPr>
            <w:proofErr w:type="spellStart"/>
            <w:r w:rsidRPr="004F3DFC">
              <w:rPr>
                <w:rFonts w:ascii="Gill Sans MT" w:eastAsia="Cambria" w:hAnsi="Gill Sans MT"/>
                <w:b/>
              </w:rPr>
              <w:t>Kriterij</w:t>
            </w:r>
            <w:proofErr w:type="spellEnd"/>
            <w:r w:rsidRPr="004F3DFC">
              <w:rPr>
                <w:rFonts w:ascii="Gill Sans MT" w:eastAsia="Cambria" w:hAnsi="Gill Sans MT"/>
                <w:b/>
              </w:rPr>
              <w:t xml:space="preserve"> </w:t>
            </w:r>
            <w:proofErr w:type="spellStart"/>
            <w:r w:rsidRPr="004F3DFC">
              <w:rPr>
                <w:rFonts w:ascii="Gill Sans MT" w:eastAsia="Cambria" w:hAnsi="Gill Sans MT"/>
                <w:b/>
              </w:rPr>
              <w:t>odabira</w:t>
            </w:r>
            <w:proofErr w:type="spellEnd"/>
            <w:r w:rsidRPr="004F3DFC">
              <w:rPr>
                <w:rFonts w:ascii="Gill Sans MT" w:eastAsia="Cambria" w:hAnsi="Gill Sans MT"/>
                <w:b/>
              </w:rPr>
              <w:t xml:space="preserve"> 4: </w:t>
            </w:r>
          </w:p>
          <w:p w14:paraId="49298FB7" w14:textId="77777777" w:rsidR="001619DE" w:rsidRPr="004F3DFC" w:rsidRDefault="001619DE" w:rsidP="000E35B1">
            <w:pPr>
              <w:spacing w:after="120"/>
              <w:jc w:val="both"/>
              <w:rPr>
                <w:rFonts w:ascii="Gill Sans MT" w:hAnsi="Gill Sans MT"/>
                <w:sz w:val="22"/>
                <w:szCs w:val="22"/>
              </w:rPr>
            </w:pPr>
            <w:proofErr w:type="spellStart"/>
            <w:r w:rsidRPr="004F3DFC">
              <w:rPr>
                <w:rFonts w:ascii="Gill Sans MT" w:eastAsia="Cambria" w:hAnsi="Gill Sans MT"/>
                <w:b/>
              </w:rPr>
              <w:t>Spremnost</w:t>
            </w:r>
            <w:proofErr w:type="spellEnd"/>
            <w:r w:rsidRPr="004F3DFC">
              <w:rPr>
                <w:rFonts w:ascii="Gill Sans MT" w:eastAsia="Cambria" w:hAnsi="Gill Sans MT"/>
                <w:b/>
              </w:rPr>
              <w:t xml:space="preserve"> </w:t>
            </w:r>
            <w:proofErr w:type="spellStart"/>
            <w:r w:rsidRPr="004F3DFC">
              <w:rPr>
                <w:rFonts w:ascii="Gill Sans MT" w:eastAsia="Cambria" w:hAnsi="Gill Sans MT"/>
                <w:b/>
              </w:rPr>
              <w:t>projekta</w:t>
            </w:r>
            <w:proofErr w:type="spellEnd"/>
            <w:r w:rsidRPr="004F3DFC">
              <w:rPr>
                <w:rFonts w:ascii="Gill Sans MT" w:eastAsia="Cambria" w:hAnsi="Gill Sans MT"/>
                <w:b/>
              </w:rPr>
              <w:t xml:space="preserve"> </w:t>
            </w:r>
            <w:proofErr w:type="spellStart"/>
            <w:r w:rsidRPr="004F3DFC">
              <w:rPr>
                <w:rFonts w:ascii="Gill Sans MT" w:eastAsia="Cambria" w:hAnsi="Gill Sans MT"/>
                <w:b/>
              </w:rPr>
              <w:t>za</w:t>
            </w:r>
            <w:proofErr w:type="spellEnd"/>
            <w:r w:rsidRPr="004F3DFC">
              <w:rPr>
                <w:rFonts w:ascii="Gill Sans MT" w:eastAsia="Cambria" w:hAnsi="Gill Sans MT"/>
                <w:b/>
              </w:rPr>
              <w:t xml:space="preserve"> </w:t>
            </w:r>
            <w:proofErr w:type="spellStart"/>
            <w:r w:rsidRPr="004F3DFC">
              <w:rPr>
                <w:rFonts w:ascii="Gill Sans MT" w:eastAsia="Cambria" w:hAnsi="Gill Sans MT"/>
                <w:b/>
              </w:rPr>
              <w:t>provedbu</w:t>
            </w:r>
            <w:proofErr w:type="spellEnd"/>
            <w:r w:rsidRPr="004F3DFC">
              <w:rPr>
                <w:rFonts w:ascii="Gill Sans MT" w:eastAsia="Cambria" w:hAnsi="Gill Sans MT"/>
              </w:rPr>
              <w:t xml:space="preserve"> (</w:t>
            </w:r>
            <w:proofErr w:type="spellStart"/>
            <w:r w:rsidRPr="004F3DFC">
              <w:rPr>
                <w:rFonts w:ascii="Gill Sans MT" w:eastAsia="Cambria" w:hAnsi="Gill Sans MT"/>
              </w:rPr>
              <w:t>provjera</w:t>
            </w:r>
            <w:proofErr w:type="spellEnd"/>
            <w:r w:rsidRPr="004F3DFC">
              <w:rPr>
                <w:rFonts w:ascii="Gill Sans MT" w:eastAsia="Cambria" w:hAnsi="Gill Sans MT"/>
              </w:rPr>
              <w:t xml:space="preserve"> </w:t>
            </w:r>
            <w:proofErr w:type="spellStart"/>
            <w:r w:rsidRPr="004F3DFC">
              <w:rPr>
                <w:rFonts w:ascii="Gill Sans MT" w:eastAsia="Cambria" w:hAnsi="Gill Sans MT"/>
              </w:rPr>
              <w:t>spremnosti</w:t>
            </w:r>
            <w:proofErr w:type="spellEnd"/>
            <w:r w:rsidRPr="004F3DFC">
              <w:rPr>
                <w:rFonts w:ascii="Gill Sans MT" w:eastAsia="Cambria" w:hAnsi="Gill Sans MT"/>
              </w:rPr>
              <w:t xml:space="preserve"> </w:t>
            </w:r>
            <w:proofErr w:type="spellStart"/>
            <w:r w:rsidRPr="004F3DFC">
              <w:rPr>
                <w:rFonts w:ascii="Gill Sans MT" w:eastAsia="Cambria" w:hAnsi="Gill Sans MT"/>
              </w:rPr>
              <w:t>za</w:t>
            </w:r>
            <w:proofErr w:type="spellEnd"/>
            <w:r w:rsidRPr="004F3DFC">
              <w:rPr>
                <w:rFonts w:ascii="Gill Sans MT" w:eastAsia="Cambria" w:hAnsi="Gill Sans MT"/>
              </w:rPr>
              <w:t xml:space="preserve"> </w:t>
            </w:r>
            <w:proofErr w:type="spellStart"/>
            <w:r w:rsidRPr="004F3DFC">
              <w:rPr>
                <w:rFonts w:ascii="Gill Sans MT" w:eastAsia="Cambria" w:hAnsi="Gill Sans MT"/>
              </w:rPr>
              <w:t>što</w:t>
            </w:r>
            <w:proofErr w:type="spellEnd"/>
            <w:r w:rsidRPr="004F3DFC">
              <w:rPr>
                <w:rFonts w:ascii="Gill Sans MT" w:eastAsia="Cambria" w:hAnsi="Gill Sans MT"/>
              </w:rPr>
              <w:t xml:space="preserve"> </w:t>
            </w:r>
            <w:proofErr w:type="spellStart"/>
            <w:r w:rsidRPr="004F3DFC">
              <w:rPr>
                <w:rFonts w:ascii="Gill Sans MT" w:eastAsia="Cambria" w:hAnsi="Gill Sans MT"/>
              </w:rPr>
              <w:t>raniju</w:t>
            </w:r>
            <w:proofErr w:type="spellEnd"/>
            <w:r w:rsidRPr="004F3DFC">
              <w:rPr>
                <w:rFonts w:ascii="Gill Sans MT" w:eastAsia="Cambria" w:hAnsi="Gill Sans MT"/>
              </w:rPr>
              <w:t xml:space="preserve"> </w:t>
            </w:r>
            <w:proofErr w:type="spellStart"/>
            <w:r w:rsidRPr="004F3DFC">
              <w:rPr>
                <w:rFonts w:ascii="Gill Sans MT" w:eastAsia="Cambria" w:hAnsi="Gill Sans MT"/>
              </w:rPr>
              <w:t>provedbu</w:t>
            </w:r>
            <w:proofErr w:type="spellEnd"/>
            <w:r w:rsidRPr="004F3DFC">
              <w:rPr>
                <w:rFonts w:ascii="Gill Sans MT" w:eastAsia="Cambria" w:hAnsi="Gill Sans MT"/>
              </w:rPr>
              <w:t xml:space="preserve"> </w:t>
            </w:r>
            <w:proofErr w:type="spellStart"/>
            <w:r w:rsidRPr="004F3DFC">
              <w:rPr>
                <w:rFonts w:ascii="Gill Sans MT" w:eastAsia="Cambria" w:hAnsi="Gill Sans MT"/>
              </w:rPr>
              <w:t>zbog</w:t>
            </w:r>
            <w:proofErr w:type="spellEnd"/>
            <w:r w:rsidRPr="004F3DFC">
              <w:rPr>
                <w:rFonts w:ascii="Gill Sans MT" w:eastAsia="Cambria" w:hAnsi="Gill Sans MT"/>
              </w:rPr>
              <w:t xml:space="preserve"> </w:t>
            </w:r>
            <w:proofErr w:type="spellStart"/>
            <w:r w:rsidRPr="004F3DFC">
              <w:rPr>
                <w:rFonts w:ascii="Gill Sans MT" w:eastAsia="Cambria" w:hAnsi="Gill Sans MT"/>
              </w:rPr>
              <w:t>ograničenog</w:t>
            </w:r>
            <w:proofErr w:type="spellEnd"/>
            <w:r w:rsidRPr="004F3DFC">
              <w:rPr>
                <w:rFonts w:ascii="Gill Sans MT" w:eastAsia="Cambria" w:hAnsi="Gill Sans MT"/>
              </w:rPr>
              <w:t xml:space="preserve"> </w:t>
            </w:r>
            <w:proofErr w:type="spellStart"/>
            <w:r w:rsidRPr="004F3DFC">
              <w:rPr>
                <w:rFonts w:ascii="Gill Sans MT" w:eastAsia="Cambria" w:hAnsi="Gill Sans MT"/>
              </w:rPr>
              <w:t>vremena</w:t>
            </w:r>
            <w:proofErr w:type="spellEnd"/>
            <w:r w:rsidRPr="004F3DFC">
              <w:rPr>
                <w:rFonts w:ascii="Gill Sans MT" w:eastAsia="Cambria" w:hAnsi="Gill Sans MT"/>
              </w:rPr>
              <w:t xml:space="preserve"> </w:t>
            </w:r>
            <w:proofErr w:type="spellStart"/>
            <w:r w:rsidRPr="004F3DFC">
              <w:rPr>
                <w:rFonts w:ascii="Gill Sans MT" w:eastAsia="Cambria" w:hAnsi="Gill Sans MT"/>
              </w:rPr>
              <w:t>za</w:t>
            </w:r>
            <w:proofErr w:type="spellEnd"/>
            <w:r w:rsidRPr="004F3DFC">
              <w:rPr>
                <w:rFonts w:ascii="Gill Sans MT" w:eastAsia="Cambria" w:hAnsi="Gill Sans MT"/>
              </w:rPr>
              <w:t xml:space="preserve"> </w:t>
            </w:r>
            <w:proofErr w:type="spellStart"/>
            <w:r w:rsidRPr="004F3DFC">
              <w:rPr>
                <w:rFonts w:ascii="Gill Sans MT" w:eastAsia="Cambria" w:hAnsi="Gill Sans MT"/>
              </w:rPr>
              <w:t>postizanje</w:t>
            </w:r>
            <w:proofErr w:type="spellEnd"/>
            <w:r w:rsidRPr="004F3DFC">
              <w:rPr>
                <w:rFonts w:ascii="Gill Sans MT" w:eastAsia="Cambria" w:hAnsi="Gill Sans MT"/>
              </w:rPr>
              <w:t xml:space="preserve"> </w:t>
            </w:r>
            <w:proofErr w:type="spellStart"/>
            <w:r w:rsidRPr="004F3DFC">
              <w:rPr>
                <w:rFonts w:ascii="Gill Sans MT" w:eastAsia="Cambria" w:hAnsi="Gill Sans MT"/>
              </w:rPr>
              <w:t>pokazatelja</w:t>
            </w:r>
            <w:proofErr w:type="spellEnd"/>
            <w:r w:rsidRPr="004F3DFC">
              <w:rPr>
                <w:rFonts w:ascii="Gill Sans MT" w:eastAsia="Cambria" w:hAnsi="Gill Sans MT"/>
              </w:rPr>
              <w:t xml:space="preserve"> </w:t>
            </w:r>
            <w:proofErr w:type="spellStart"/>
            <w:r w:rsidRPr="004F3DFC">
              <w:rPr>
                <w:rFonts w:ascii="Gill Sans MT" w:eastAsia="Cambria" w:hAnsi="Gill Sans MT"/>
              </w:rPr>
              <w:t>ciljanih</w:t>
            </w:r>
            <w:proofErr w:type="spellEnd"/>
            <w:r w:rsidRPr="004F3DFC">
              <w:rPr>
                <w:rFonts w:ascii="Gill Sans MT" w:eastAsia="Cambria" w:hAnsi="Gill Sans MT"/>
              </w:rPr>
              <w:t xml:space="preserve"> </w:t>
            </w:r>
            <w:proofErr w:type="spellStart"/>
            <w:r w:rsidRPr="004F3DFC">
              <w:rPr>
                <w:rFonts w:ascii="Gill Sans MT" w:eastAsia="Cambria" w:hAnsi="Gill Sans MT"/>
              </w:rPr>
              <w:t>vrijednosti</w:t>
            </w:r>
            <w:proofErr w:type="spellEnd"/>
            <w:r w:rsidRPr="004F3DFC">
              <w:rPr>
                <w:rFonts w:ascii="Gill Sans MT" w:eastAsia="Cambria" w:hAnsi="Gill Sans MT"/>
              </w:rPr>
              <w:t xml:space="preserve"> u NPOO-u)</w:t>
            </w:r>
          </w:p>
        </w:tc>
        <w:tc>
          <w:tcPr>
            <w:tcW w:w="4111" w:type="dxa"/>
            <w:shd w:val="clear" w:color="auto" w:fill="FBD4B4" w:themeFill="accent6" w:themeFillTint="66"/>
            <w:vAlign w:val="center"/>
          </w:tcPr>
          <w:p w14:paraId="5A7B4A24" w14:textId="0AEE7E48" w:rsidR="001619DE" w:rsidRPr="004F3DFC" w:rsidRDefault="001619DE" w:rsidP="000E35B1">
            <w:pPr>
              <w:spacing w:after="120"/>
              <w:jc w:val="both"/>
              <w:rPr>
                <w:rFonts w:ascii="Gill Sans MT" w:hAnsi="Gill Sans MT"/>
                <w:b/>
                <w:sz w:val="22"/>
                <w:szCs w:val="22"/>
              </w:rPr>
            </w:pPr>
            <w:r w:rsidRPr="004F3DFC">
              <w:rPr>
                <w:rFonts w:ascii="Gill Sans MT" w:hAnsi="Gill Sans MT"/>
                <w:b/>
              </w:rPr>
              <w:t xml:space="preserve">Min. 1 bod </w:t>
            </w:r>
          </w:p>
          <w:p w14:paraId="46D82364" w14:textId="77777777" w:rsidR="001619DE" w:rsidRPr="004F3DFC" w:rsidRDefault="001619DE" w:rsidP="000E35B1">
            <w:pPr>
              <w:spacing w:after="120"/>
              <w:jc w:val="both"/>
              <w:rPr>
                <w:rFonts w:ascii="Gill Sans MT" w:hAnsi="Gill Sans MT"/>
                <w:sz w:val="22"/>
                <w:szCs w:val="22"/>
              </w:rPr>
            </w:pPr>
            <w:r w:rsidRPr="004F3DFC">
              <w:rPr>
                <w:rFonts w:ascii="Gill Sans MT" w:hAnsi="Gill Sans MT"/>
                <w:b/>
              </w:rPr>
              <w:t xml:space="preserve">Max. 6 </w:t>
            </w:r>
            <w:proofErr w:type="spellStart"/>
            <w:r w:rsidRPr="004F3DFC">
              <w:rPr>
                <w:rFonts w:ascii="Gill Sans MT" w:hAnsi="Gill Sans MT"/>
                <w:b/>
              </w:rPr>
              <w:t>bodova</w:t>
            </w:r>
            <w:proofErr w:type="spellEnd"/>
          </w:p>
        </w:tc>
      </w:tr>
    </w:tbl>
    <w:p w14:paraId="2E17BF15" w14:textId="7F5F1F8B" w:rsidR="00E635C4" w:rsidRPr="00312BE1" w:rsidRDefault="00E635C4" w:rsidP="008B7751">
      <w:pPr>
        <w:spacing w:after="120" w:line="240" w:lineRule="auto"/>
        <w:jc w:val="both"/>
        <w:rPr>
          <w:rFonts w:ascii="Gill Sans MT" w:hAnsi="Gill Sans MT" w:cs="Times New Roman"/>
          <w:b/>
          <w:szCs w:val="24"/>
        </w:rPr>
      </w:pPr>
    </w:p>
    <w:p w14:paraId="7F4A0350" w14:textId="09E37ACD" w:rsidR="001619DE" w:rsidRPr="00312BE1" w:rsidRDefault="001619DE" w:rsidP="008B7751">
      <w:pPr>
        <w:spacing w:after="120" w:line="240" w:lineRule="auto"/>
        <w:jc w:val="both"/>
        <w:rPr>
          <w:rFonts w:ascii="Gill Sans MT" w:hAnsi="Gill Sans MT" w:cs="Times New Roman"/>
          <w:b/>
          <w:sz w:val="24"/>
          <w:szCs w:val="24"/>
        </w:rPr>
      </w:pPr>
      <w:r w:rsidRPr="00312BE1">
        <w:rPr>
          <w:rFonts w:ascii="Gill Sans MT" w:hAnsi="Gill Sans MT" w:cs="Times New Roman"/>
          <w:b/>
          <w:sz w:val="24"/>
          <w:szCs w:val="24"/>
        </w:rPr>
        <w:t xml:space="preserve">Tekst </w:t>
      </w:r>
      <w:proofErr w:type="spellStart"/>
      <w:r w:rsidRPr="00312BE1">
        <w:rPr>
          <w:rFonts w:ascii="Gill Sans MT" w:hAnsi="Gill Sans MT" w:cs="Times New Roman"/>
          <w:b/>
          <w:sz w:val="24"/>
          <w:szCs w:val="24"/>
        </w:rPr>
        <w:t>podkriterija</w:t>
      </w:r>
      <w:proofErr w:type="spellEnd"/>
      <w:r w:rsidRPr="00312BE1">
        <w:rPr>
          <w:rFonts w:ascii="Gill Sans MT" w:hAnsi="Gill Sans MT" w:cs="Times New Roman"/>
          <w:b/>
          <w:sz w:val="24"/>
          <w:szCs w:val="24"/>
        </w:rPr>
        <w:t xml:space="preserve"> 4.1 :</w:t>
      </w:r>
    </w:p>
    <w:tbl>
      <w:tblPr>
        <w:tblStyle w:val="Reetkatablice"/>
        <w:tblW w:w="0" w:type="auto"/>
        <w:tblLayout w:type="fixed"/>
        <w:tblLook w:val="04A0" w:firstRow="1" w:lastRow="0" w:firstColumn="1" w:lastColumn="0" w:noHBand="0" w:noVBand="1"/>
      </w:tblPr>
      <w:tblGrid>
        <w:gridCol w:w="4815"/>
        <w:gridCol w:w="1701"/>
        <w:gridCol w:w="2410"/>
      </w:tblGrid>
      <w:tr w:rsidR="001619DE" w:rsidRPr="004F3DFC" w14:paraId="754317CF" w14:textId="77777777" w:rsidTr="000E35B1">
        <w:tc>
          <w:tcPr>
            <w:tcW w:w="4815" w:type="dxa"/>
          </w:tcPr>
          <w:p w14:paraId="37F72DDA" w14:textId="77777777" w:rsidR="001619DE" w:rsidRPr="00312BE1" w:rsidRDefault="001619DE" w:rsidP="000E35B1">
            <w:pPr>
              <w:spacing w:after="120"/>
              <w:rPr>
                <w:rFonts w:ascii="Gill Sans MT" w:eastAsia="Cambria" w:hAnsi="Gill Sans MT"/>
                <w:b/>
                <w:i/>
                <w:sz w:val="22"/>
                <w:u w:val="single"/>
              </w:rPr>
            </w:pPr>
            <w:proofErr w:type="spellStart"/>
            <w:r w:rsidRPr="00312BE1">
              <w:rPr>
                <w:rFonts w:ascii="Gill Sans MT" w:eastAsia="Cambria" w:hAnsi="Gill Sans MT"/>
                <w:b/>
                <w:i/>
                <w:u w:val="single"/>
              </w:rPr>
              <w:t>Podkriterij</w:t>
            </w:r>
            <w:proofErr w:type="spellEnd"/>
            <w:r w:rsidRPr="00312BE1">
              <w:rPr>
                <w:rFonts w:ascii="Gill Sans MT" w:eastAsia="Cambria" w:hAnsi="Gill Sans MT"/>
                <w:b/>
                <w:i/>
                <w:u w:val="single"/>
              </w:rPr>
              <w:t xml:space="preserve"> 4.1. </w:t>
            </w:r>
            <w:proofErr w:type="spellStart"/>
            <w:r w:rsidRPr="00312BE1">
              <w:rPr>
                <w:rFonts w:ascii="Gill Sans MT" w:eastAsia="Cambria" w:hAnsi="Gill Sans MT"/>
                <w:b/>
                <w:i/>
                <w:u w:val="single"/>
              </w:rPr>
              <w:t>Spremnost</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projekta</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za</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početak</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provedbe</w:t>
            </w:r>
            <w:proofErr w:type="spellEnd"/>
            <w:r w:rsidRPr="00312BE1">
              <w:rPr>
                <w:rFonts w:ascii="Gill Sans MT" w:eastAsia="Cambria" w:hAnsi="Gill Sans MT"/>
                <w:b/>
                <w:i/>
                <w:u w:val="single"/>
              </w:rPr>
              <w:t xml:space="preserve"> u </w:t>
            </w:r>
            <w:proofErr w:type="spellStart"/>
            <w:r w:rsidRPr="00312BE1">
              <w:rPr>
                <w:rFonts w:ascii="Gill Sans MT" w:eastAsia="Cambria" w:hAnsi="Gill Sans MT"/>
                <w:b/>
                <w:i/>
                <w:u w:val="single"/>
              </w:rPr>
              <w:t>pogledu</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posjedovanja</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dozvola</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za</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provedbu</w:t>
            </w:r>
            <w:proofErr w:type="spellEnd"/>
            <w:r w:rsidRPr="00312BE1">
              <w:rPr>
                <w:rFonts w:ascii="Gill Sans MT" w:eastAsia="Cambria" w:hAnsi="Gill Sans MT"/>
                <w:b/>
                <w:i/>
                <w:u w:val="single"/>
              </w:rPr>
              <w:t xml:space="preserve"> </w:t>
            </w:r>
            <w:proofErr w:type="spellStart"/>
            <w:r w:rsidRPr="00312BE1">
              <w:rPr>
                <w:rFonts w:ascii="Gill Sans MT" w:eastAsia="Cambria" w:hAnsi="Gill Sans MT"/>
                <w:b/>
                <w:i/>
                <w:u w:val="single"/>
              </w:rPr>
              <w:t>zahvata</w:t>
            </w:r>
            <w:proofErr w:type="spellEnd"/>
          </w:p>
          <w:p w14:paraId="20A6D079" w14:textId="77777777" w:rsidR="001619DE" w:rsidRPr="00312BE1" w:rsidRDefault="001619DE" w:rsidP="000E35B1">
            <w:pPr>
              <w:spacing w:after="120"/>
              <w:rPr>
                <w:rFonts w:ascii="Gill Sans MT" w:eastAsia="Cambria" w:hAnsi="Gill Sans MT"/>
                <w:sz w:val="22"/>
              </w:rPr>
            </w:pPr>
            <w:proofErr w:type="spellStart"/>
            <w:r w:rsidRPr="00312BE1">
              <w:rPr>
                <w:rFonts w:ascii="Gill Sans MT" w:eastAsia="Cambria" w:hAnsi="Gill Sans MT"/>
              </w:rPr>
              <w:t>Projektnom</w:t>
            </w:r>
            <w:proofErr w:type="spellEnd"/>
            <w:r w:rsidRPr="00312BE1">
              <w:rPr>
                <w:rFonts w:ascii="Gill Sans MT" w:eastAsia="Cambria" w:hAnsi="Gill Sans MT"/>
              </w:rPr>
              <w:t xml:space="preserve"> </w:t>
            </w:r>
            <w:proofErr w:type="spellStart"/>
            <w:r w:rsidRPr="00312BE1">
              <w:rPr>
                <w:rFonts w:ascii="Gill Sans MT" w:eastAsia="Cambria" w:hAnsi="Gill Sans MT"/>
              </w:rPr>
              <w:t>prijedlogu</w:t>
            </w:r>
            <w:proofErr w:type="spellEnd"/>
            <w:r w:rsidRPr="00312BE1">
              <w:rPr>
                <w:rFonts w:ascii="Gill Sans MT" w:eastAsia="Cambria" w:hAnsi="Gill Sans MT"/>
              </w:rPr>
              <w:t xml:space="preserve"> </w:t>
            </w:r>
            <w:proofErr w:type="spellStart"/>
            <w:r w:rsidRPr="00312BE1">
              <w:rPr>
                <w:rFonts w:ascii="Gill Sans MT" w:eastAsia="Cambria" w:hAnsi="Gill Sans MT"/>
              </w:rPr>
              <w:t>dodjeljuje</w:t>
            </w:r>
            <w:proofErr w:type="spellEnd"/>
            <w:r w:rsidRPr="00312BE1">
              <w:rPr>
                <w:rFonts w:ascii="Gill Sans MT" w:eastAsia="Cambria" w:hAnsi="Gill Sans MT"/>
              </w:rPr>
              <w:t xml:space="preserve"> se do 3 </w:t>
            </w:r>
            <w:proofErr w:type="spellStart"/>
            <w:r w:rsidRPr="00312BE1">
              <w:rPr>
                <w:rFonts w:ascii="Gill Sans MT" w:eastAsia="Cambria" w:hAnsi="Gill Sans MT"/>
              </w:rPr>
              <w:t>boda</w:t>
            </w:r>
            <w:proofErr w:type="spellEnd"/>
            <w:r w:rsidRPr="00312BE1">
              <w:rPr>
                <w:rFonts w:ascii="Gill Sans MT" w:eastAsia="Cambria" w:hAnsi="Gill Sans MT"/>
              </w:rPr>
              <w:t xml:space="preserve"> </w:t>
            </w:r>
            <w:proofErr w:type="spellStart"/>
            <w:r w:rsidRPr="00312BE1">
              <w:rPr>
                <w:rFonts w:ascii="Gill Sans MT" w:eastAsia="Cambria" w:hAnsi="Gill Sans MT"/>
              </w:rPr>
              <w:t>temeljem</w:t>
            </w:r>
            <w:proofErr w:type="spellEnd"/>
            <w:r w:rsidRPr="00312BE1">
              <w:rPr>
                <w:rFonts w:ascii="Gill Sans MT" w:eastAsia="Cambria" w:hAnsi="Gill Sans MT"/>
              </w:rPr>
              <w:t xml:space="preserve"> </w:t>
            </w:r>
            <w:proofErr w:type="spellStart"/>
            <w:r w:rsidRPr="00312BE1">
              <w:rPr>
                <w:rFonts w:ascii="Gill Sans MT" w:eastAsia="Cambria" w:hAnsi="Gill Sans MT"/>
              </w:rPr>
              <w:t>sljedeće</w:t>
            </w:r>
            <w:proofErr w:type="spellEnd"/>
            <w:r w:rsidRPr="00312BE1">
              <w:rPr>
                <w:rFonts w:ascii="Gill Sans MT" w:eastAsia="Cambria" w:hAnsi="Gill Sans MT"/>
              </w:rPr>
              <w:t xml:space="preserve"> </w:t>
            </w:r>
            <w:proofErr w:type="spellStart"/>
            <w:r w:rsidRPr="00312BE1">
              <w:rPr>
                <w:rFonts w:ascii="Gill Sans MT" w:eastAsia="Cambria" w:hAnsi="Gill Sans MT"/>
              </w:rPr>
              <w:t>skale</w:t>
            </w:r>
            <w:proofErr w:type="spellEnd"/>
            <w:r w:rsidRPr="00312BE1">
              <w:rPr>
                <w:rFonts w:ascii="Gill Sans MT" w:eastAsia="Cambria" w:hAnsi="Gill Sans MT"/>
              </w:rPr>
              <w:t xml:space="preserve">: </w:t>
            </w:r>
          </w:p>
          <w:p w14:paraId="3A98885A" w14:textId="77777777" w:rsidR="001619DE" w:rsidRPr="00312BE1" w:rsidRDefault="001619DE" w:rsidP="001619DE">
            <w:pPr>
              <w:pStyle w:val="Odlomakpopisa"/>
              <w:numPr>
                <w:ilvl w:val="0"/>
                <w:numId w:val="36"/>
              </w:numPr>
              <w:spacing w:after="120"/>
              <w:ind w:left="448" w:hanging="284"/>
              <w:contextualSpacing w:val="0"/>
              <w:rPr>
                <w:rFonts w:ascii="Gill Sans MT" w:eastAsia="Cambria" w:hAnsi="Gill Sans MT"/>
                <w:sz w:val="22"/>
              </w:rPr>
            </w:pPr>
            <w:proofErr w:type="spellStart"/>
            <w:r w:rsidRPr="00312BE1">
              <w:rPr>
                <w:rFonts w:ascii="Gill Sans MT" w:eastAsia="Cambria" w:hAnsi="Gill Sans MT"/>
              </w:rPr>
              <w:t>Prijavitelj</w:t>
            </w:r>
            <w:proofErr w:type="spellEnd"/>
            <w:r w:rsidRPr="00312BE1">
              <w:rPr>
                <w:rFonts w:ascii="Gill Sans MT" w:eastAsia="Cambria" w:hAnsi="Gill Sans MT"/>
              </w:rPr>
              <w:t xml:space="preserve"> je </w:t>
            </w:r>
            <w:proofErr w:type="spellStart"/>
            <w:r w:rsidRPr="00312BE1">
              <w:rPr>
                <w:rFonts w:ascii="Gill Sans MT" w:eastAsia="Cambria" w:hAnsi="Gill Sans MT"/>
              </w:rPr>
              <w:t>dostavio</w:t>
            </w:r>
            <w:proofErr w:type="spellEnd"/>
            <w:r w:rsidRPr="00312BE1">
              <w:rPr>
                <w:rFonts w:ascii="Gill Sans MT" w:eastAsia="Cambria" w:hAnsi="Gill Sans MT"/>
              </w:rPr>
              <w:t xml:space="preserve"> </w:t>
            </w:r>
            <w:proofErr w:type="spellStart"/>
            <w:r w:rsidRPr="00312BE1">
              <w:rPr>
                <w:rFonts w:ascii="Gill Sans MT" w:eastAsia="Cambria" w:hAnsi="Gill Sans MT"/>
              </w:rPr>
              <w:t>pravomoćnu</w:t>
            </w:r>
            <w:proofErr w:type="spellEnd"/>
            <w:r w:rsidRPr="00312BE1">
              <w:rPr>
                <w:rFonts w:ascii="Gill Sans MT" w:eastAsia="Cambria" w:hAnsi="Gill Sans MT"/>
              </w:rPr>
              <w:t xml:space="preserve"> </w:t>
            </w:r>
            <w:proofErr w:type="spellStart"/>
            <w:r w:rsidRPr="00312BE1">
              <w:rPr>
                <w:rFonts w:ascii="Gill Sans MT" w:eastAsia="Cambria" w:hAnsi="Gill Sans MT"/>
              </w:rPr>
              <w:t>lokacijsku</w:t>
            </w:r>
            <w:proofErr w:type="spellEnd"/>
            <w:r w:rsidRPr="00312BE1">
              <w:rPr>
                <w:rFonts w:ascii="Gill Sans MT" w:eastAsia="Cambria" w:hAnsi="Gill Sans MT"/>
              </w:rPr>
              <w:t xml:space="preserve"> </w:t>
            </w:r>
            <w:proofErr w:type="spellStart"/>
            <w:r w:rsidRPr="00312BE1">
              <w:rPr>
                <w:rFonts w:ascii="Gill Sans MT" w:eastAsia="Cambria" w:hAnsi="Gill Sans MT"/>
              </w:rPr>
              <w:t>dozvolu</w:t>
            </w:r>
            <w:proofErr w:type="spellEnd"/>
            <w:r w:rsidRPr="00312BE1">
              <w:rPr>
                <w:rFonts w:ascii="Gill Sans MT" w:eastAsia="Cambria" w:hAnsi="Gill Sans MT"/>
              </w:rPr>
              <w:t xml:space="preserve"> </w:t>
            </w:r>
            <w:proofErr w:type="spellStart"/>
            <w:r w:rsidRPr="00312BE1">
              <w:rPr>
                <w:rFonts w:ascii="Gill Sans MT" w:eastAsia="Cambria" w:hAnsi="Gill Sans MT"/>
              </w:rPr>
              <w:t>i</w:t>
            </w:r>
            <w:proofErr w:type="spellEnd"/>
            <w:r w:rsidRPr="00312BE1">
              <w:rPr>
                <w:rFonts w:ascii="Gill Sans MT" w:eastAsia="Cambria" w:hAnsi="Gill Sans MT"/>
              </w:rPr>
              <w:t xml:space="preserve"> </w:t>
            </w:r>
            <w:proofErr w:type="spellStart"/>
            <w:r w:rsidRPr="00312BE1">
              <w:rPr>
                <w:rFonts w:ascii="Gill Sans MT" w:eastAsia="Cambria" w:hAnsi="Gill Sans MT"/>
              </w:rPr>
              <w:t>glavni</w:t>
            </w:r>
            <w:proofErr w:type="spellEnd"/>
            <w:r w:rsidRPr="00312BE1">
              <w:rPr>
                <w:rFonts w:ascii="Gill Sans MT" w:eastAsia="Cambria" w:hAnsi="Gill Sans MT"/>
              </w:rPr>
              <w:t xml:space="preserve"> </w:t>
            </w:r>
            <w:proofErr w:type="spellStart"/>
            <w:r w:rsidRPr="00312BE1">
              <w:rPr>
                <w:rFonts w:ascii="Gill Sans MT" w:eastAsia="Cambria" w:hAnsi="Gill Sans MT"/>
              </w:rPr>
              <w:t>projekt</w:t>
            </w:r>
            <w:proofErr w:type="spellEnd"/>
            <w:r w:rsidRPr="00312BE1">
              <w:rPr>
                <w:rFonts w:ascii="Gill Sans MT" w:eastAsia="Cambria" w:hAnsi="Gill Sans MT"/>
              </w:rPr>
              <w:t xml:space="preserve"> </w:t>
            </w:r>
            <w:proofErr w:type="spellStart"/>
            <w:r w:rsidRPr="00312BE1">
              <w:rPr>
                <w:rFonts w:ascii="Gill Sans MT" w:eastAsia="Cambria" w:hAnsi="Gill Sans MT"/>
              </w:rPr>
              <w:t>ovjeren</w:t>
            </w:r>
            <w:proofErr w:type="spellEnd"/>
            <w:r w:rsidRPr="00312BE1">
              <w:rPr>
                <w:rFonts w:ascii="Gill Sans MT" w:eastAsia="Cambria" w:hAnsi="Gill Sans MT"/>
              </w:rPr>
              <w:t xml:space="preserve"> </w:t>
            </w:r>
            <w:proofErr w:type="spellStart"/>
            <w:r w:rsidRPr="00312BE1">
              <w:rPr>
                <w:rFonts w:ascii="Gill Sans MT" w:eastAsia="Cambria" w:hAnsi="Gill Sans MT"/>
              </w:rPr>
              <w:t>od</w:t>
            </w:r>
            <w:proofErr w:type="spellEnd"/>
            <w:r w:rsidRPr="00312BE1">
              <w:rPr>
                <w:rFonts w:ascii="Gill Sans MT" w:eastAsia="Cambria" w:hAnsi="Gill Sans MT"/>
              </w:rPr>
              <w:t xml:space="preserve"> </w:t>
            </w:r>
            <w:proofErr w:type="spellStart"/>
            <w:r w:rsidRPr="00312BE1">
              <w:rPr>
                <w:rFonts w:ascii="Gill Sans MT" w:eastAsia="Cambria" w:hAnsi="Gill Sans MT"/>
              </w:rPr>
              <w:t>strane</w:t>
            </w:r>
            <w:proofErr w:type="spellEnd"/>
            <w:r w:rsidRPr="00312BE1">
              <w:rPr>
                <w:rFonts w:ascii="Gill Sans MT" w:eastAsia="Cambria" w:hAnsi="Gill Sans MT"/>
              </w:rPr>
              <w:t xml:space="preserve"> </w:t>
            </w:r>
            <w:proofErr w:type="spellStart"/>
            <w:r w:rsidRPr="00312BE1">
              <w:rPr>
                <w:rFonts w:ascii="Gill Sans MT" w:eastAsia="Cambria" w:hAnsi="Gill Sans MT"/>
              </w:rPr>
              <w:t>ovlaštenog</w:t>
            </w:r>
            <w:proofErr w:type="spellEnd"/>
            <w:r w:rsidRPr="00312BE1">
              <w:rPr>
                <w:rFonts w:ascii="Gill Sans MT" w:eastAsia="Cambria" w:hAnsi="Gill Sans MT"/>
              </w:rPr>
              <w:t xml:space="preserve"> </w:t>
            </w:r>
            <w:proofErr w:type="spellStart"/>
            <w:r w:rsidRPr="00312BE1">
              <w:rPr>
                <w:rFonts w:ascii="Gill Sans MT" w:eastAsia="Cambria" w:hAnsi="Gill Sans MT"/>
              </w:rPr>
              <w:t>projektanta</w:t>
            </w:r>
            <w:proofErr w:type="spellEnd"/>
            <w:r w:rsidRPr="00312BE1">
              <w:rPr>
                <w:rFonts w:ascii="Gill Sans MT" w:eastAsia="Cambria" w:hAnsi="Gill Sans MT"/>
              </w:rPr>
              <w:t xml:space="preserve"> – 1 bod</w:t>
            </w:r>
          </w:p>
          <w:p w14:paraId="08B3A8BC" w14:textId="77777777" w:rsidR="001619DE" w:rsidRPr="00312BE1" w:rsidRDefault="001619DE" w:rsidP="001619DE">
            <w:pPr>
              <w:pStyle w:val="Odlomakpopisa"/>
              <w:numPr>
                <w:ilvl w:val="0"/>
                <w:numId w:val="36"/>
              </w:numPr>
              <w:spacing w:after="120"/>
              <w:ind w:left="448" w:hanging="284"/>
              <w:contextualSpacing w:val="0"/>
              <w:rPr>
                <w:rFonts w:ascii="Gill Sans MT" w:eastAsia="Cambria" w:hAnsi="Gill Sans MT"/>
                <w:sz w:val="22"/>
              </w:rPr>
            </w:pPr>
            <w:proofErr w:type="spellStart"/>
            <w:r w:rsidRPr="00312BE1">
              <w:rPr>
                <w:rFonts w:ascii="Gill Sans MT" w:eastAsia="Cambria" w:hAnsi="Gill Sans MT"/>
              </w:rPr>
              <w:t>Prijavitelj</w:t>
            </w:r>
            <w:proofErr w:type="spellEnd"/>
            <w:r w:rsidRPr="00312BE1">
              <w:rPr>
                <w:rFonts w:ascii="Gill Sans MT" w:eastAsia="Cambria" w:hAnsi="Gill Sans MT"/>
              </w:rPr>
              <w:t xml:space="preserve"> je </w:t>
            </w:r>
            <w:proofErr w:type="spellStart"/>
            <w:r w:rsidRPr="00312BE1">
              <w:rPr>
                <w:rFonts w:ascii="Gill Sans MT" w:eastAsia="Cambria" w:hAnsi="Gill Sans MT"/>
              </w:rPr>
              <w:t>dostavio</w:t>
            </w:r>
            <w:proofErr w:type="spellEnd"/>
            <w:r w:rsidRPr="00312BE1">
              <w:rPr>
                <w:rFonts w:ascii="Gill Sans MT" w:eastAsia="Cambria" w:hAnsi="Gill Sans MT"/>
              </w:rPr>
              <w:t xml:space="preserve"> </w:t>
            </w:r>
            <w:proofErr w:type="spellStart"/>
            <w:r w:rsidRPr="00312BE1">
              <w:rPr>
                <w:rFonts w:ascii="Gill Sans MT" w:eastAsia="Cambria" w:hAnsi="Gill Sans MT"/>
              </w:rPr>
              <w:t>pravomoćnu</w:t>
            </w:r>
            <w:proofErr w:type="spellEnd"/>
            <w:r w:rsidRPr="00312BE1">
              <w:rPr>
                <w:rFonts w:ascii="Gill Sans MT" w:eastAsia="Cambria" w:hAnsi="Gill Sans MT"/>
              </w:rPr>
              <w:t xml:space="preserve"> </w:t>
            </w:r>
            <w:proofErr w:type="spellStart"/>
            <w:r w:rsidRPr="00312BE1">
              <w:rPr>
                <w:rFonts w:ascii="Gill Sans MT" w:eastAsia="Cambria" w:hAnsi="Gill Sans MT"/>
              </w:rPr>
              <w:t>građevinsku</w:t>
            </w:r>
            <w:proofErr w:type="spellEnd"/>
            <w:r w:rsidRPr="00312BE1">
              <w:rPr>
                <w:rFonts w:ascii="Gill Sans MT" w:eastAsia="Cambria" w:hAnsi="Gill Sans MT"/>
              </w:rPr>
              <w:t xml:space="preserve"> </w:t>
            </w:r>
            <w:proofErr w:type="spellStart"/>
            <w:r w:rsidRPr="00312BE1">
              <w:rPr>
                <w:rFonts w:ascii="Gill Sans MT" w:eastAsia="Cambria" w:hAnsi="Gill Sans MT"/>
              </w:rPr>
              <w:t>dozvolu</w:t>
            </w:r>
            <w:proofErr w:type="spellEnd"/>
            <w:r w:rsidRPr="00312BE1">
              <w:rPr>
                <w:rFonts w:ascii="Gill Sans MT" w:eastAsia="Cambria" w:hAnsi="Gill Sans MT"/>
              </w:rPr>
              <w:t xml:space="preserve"> </w:t>
            </w:r>
            <w:proofErr w:type="spellStart"/>
            <w:r w:rsidRPr="00312BE1">
              <w:rPr>
                <w:rFonts w:ascii="Gill Sans MT" w:eastAsia="Cambria" w:hAnsi="Gill Sans MT"/>
              </w:rPr>
              <w:t>i</w:t>
            </w:r>
            <w:proofErr w:type="spellEnd"/>
            <w:r w:rsidRPr="00312BE1">
              <w:rPr>
                <w:rFonts w:ascii="Gill Sans MT" w:eastAsia="Cambria" w:hAnsi="Gill Sans MT"/>
              </w:rPr>
              <w:t xml:space="preserve"> </w:t>
            </w:r>
            <w:proofErr w:type="spellStart"/>
            <w:r w:rsidRPr="00312BE1">
              <w:rPr>
                <w:rFonts w:ascii="Gill Sans MT" w:eastAsia="Cambria" w:hAnsi="Gill Sans MT"/>
              </w:rPr>
              <w:t>ovjerenu</w:t>
            </w:r>
            <w:proofErr w:type="spellEnd"/>
            <w:r w:rsidRPr="00312BE1">
              <w:rPr>
                <w:rFonts w:ascii="Gill Sans MT" w:eastAsia="Cambria" w:hAnsi="Gill Sans MT"/>
              </w:rPr>
              <w:t xml:space="preserve"> </w:t>
            </w:r>
            <w:proofErr w:type="spellStart"/>
            <w:r w:rsidRPr="00312BE1">
              <w:rPr>
                <w:rFonts w:ascii="Gill Sans MT" w:eastAsia="Cambria" w:hAnsi="Gill Sans MT"/>
              </w:rPr>
              <w:t>izjavu</w:t>
            </w:r>
            <w:proofErr w:type="spellEnd"/>
            <w:r w:rsidRPr="00312BE1">
              <w:rPr>
                <w:rFonts w:ascii="Gill Sans MT" w:eastAsia="Cambria" w:hAnsi="Gill Sans MT"/>
              </w:rPr>
              <w:t xml:space="preserve"> </w:t>
            </w:r>
            <w:proofErr w:type="spellStart"/>
            <w:r w:rsidRPr="00312BE1">
              <w:rPr>
                <w:rFonts w:ascii="Gill Sans MT" w:eastAsia="Cambria" w:hAnsi="Gill Sans MT"/>
              </w:rPr>
              <w:t>investitora</w:t>
            </w:r>
            <w:proofErr w:type="spellEnd"/>
            <w:r w:rsidRPr="00312BE1">
              <w:rPr>
                <w:rFonts w:ascii="Gill Sans MT" w:eastAsia="Cambria" w:hAnsi="Gill Sans MT"/>
              </w:rPr>
              <w:t xml:space="preserve"> o </w:t>
            </w:r>
            <w:proofErr w:type="spellStart"/>
            <w:r w:rsidRPr="00312BE1">
              <w:rPr>
                <w:rFonts w:ascii="Gill Sans MT" w:eastAsia="Cambria" w:hAnsi="Gill Sans MT"/>
              </w:rPr>
              <w:t>dopuštenju</w:t>
            </w:r>
            <w:proofErr w:type="spellEnd"/>
            <w:r w:rsidRPr="00312BE1">
              <w:rPr>
                <w:rFonts w:ascii="Gill Sans MT" w:eastAsia="Cambria" w:hAnsi="Gill Sans MT"/>
              </w:rPr>
              <w:t xml:space="preserve"> </w:t>
            </w:r>
            <w:proofErr w:type="spellStart"/>
            <w:r w:rsidRPr="00312BE1">
              <w:rPr>
                <w:rFonts w:ascii="Gill Sans MT" w:eastAsia="Cambria" w:hAnsi="Gill Sans MT"/>
              </w:rPr>
              <w:t>promjene</w:t>
            </w:r>
            <w:proofErr w:type="spellEnd"/>
            <w:r w:rsidRPr="00312BE1">
              <w:rPr>
                <w:rFonts w:ascii="Gill Sans MT" w:eastAsia="Cambria" w:hAnsi="Gill Sans MT"/>
              </w:rPr>
              <w:t xml:space="preserve"> </w:t>
            </w:r>
            <w:proofErr w:type="spellStart"/>
            <w:r w:rsidRPr="00312BE1">
              <w:rPr>
                <w:rFonts w:ascii="Gill Sans MT" w:eastAsia="Cambria" w:hAnsi="Gill Sans MT"/>
              </w:rPr>
              <w:t>investitora</w:t>
            </w:r>
            <w:proofErr w:type="spellEnd"/>
            <w:r w:rsidRPr="00312BE1">
              <w:rPr>
                <w:rFonts w:ascii="Gill Sans MT" w:eastAsia="Cambria" w:hAnsi="Gill Sans MT"/>
              </w:rPr>
              <w:t xml:space="preserve"> </w:t>
            </w:r>
            <w:proofErr w:type="spellStart"/>
            <w:r w:rsidRPr="00312BE1">
              <w:rPr>
                <w:rFonts w:ascii="Gill Sans MT" w:eastAsia="Cambria" w:hAnsi="Gill Sans MT"/>
              </w:rPr>
              <w:t>na</w:t>
            </w:r>
            <w:proofErr w:type="spellEnd"/>
            <w:r w:rsidRPr="00312BE1">
              <w:rPr>
                <w:rFonts w:ascii="Gill Sans MT" w:eastAsia="Cambria" w:hAnsi="Gill Sans MT"/>
              </w:rPr>
              <w:t xml:space="preserve"> </w:t>
            </w:r>
            <w:proofErr w:type="spellStart"/>
            <w:r w:rsidRPr="00312BE1">
              <w:rPr>
                <w:rFonts w:ascii="Gill Sans MT" w:eastAsia="Cambria" w:hAnsi="Gill Sans MT"/>
              </w:rPr>
              <w:t>prijavitelja</w:t>
            </w:r>
            <w:proofErr w:type="spellEnd"/>
            <w:r w:rsidRPr="00312BE1">
              <w:rPr>
                <w:rFonts w:ascii="Gill Sans MT" w:eastAsia="Cambria" w:hAnsi="Gill Sans MT"/>
              </w:rPr>
              <w:t xml:space="preserve"> - 2 </w:t>
            </w:r>
            <w:proofErr w:type="spellStart"/>
            <w:r w:rsidRPr="00312BE1">
              <w:rPr>
                <w:rFonts w:ascii="Gill Sans MT" w:eastAsia="Cambria" w:hAnsi="Gill Sans MT"/>
              </w:rPr>
              <w:t>boda</w:t>
            </w:r>
            <w:proofErr w:type="spellEnd"/>
          </w:p>
          <w:p w14:paraId="6F5CE513" w14:textId="77777777" w:rsidR="001619DE" w:rsidRPr="00312BE1" w:rsidRDefault="001619DE" w:rsidP="001619DE">
            <w:pPr>
              <w:pStyle w:val="Odlomakpopisa"/>
              <w:numPr>
                <w:ilvl w:val="0"/>
                <w:numId w:val="36"/>
              </w:numPr>
              <w:spacing w:after="120"/>
              <w:ind w:left="448" w:hanging="284"/>
              <w:contextualSpacing w:val="0"/>
              <w:rPr>
                <w:rFonts w:ascii="Gill Sans MT" w:eastAsia="Cambria" w:hAnsi="Gill Sans MT"/>
                <w:sz w:val="22"/>
              </w:rPr>
            </w:pPr>
            <w:proofErr w:type="spellStart"/>
            <w:r w:rsidRPr="00312BE1">
              <w:rPr>
                <w:rFonts w:ascii="Gill Sans MT" w:eastAsia="Cambria" w:hAnsi="Gill Sans MT"/>
              </w:rPr>
              <w:t>Prijavitelj</w:t>
            </w:r>
            <w:proofErr w:type="spellEnd"/>
            <w:r w:rsidRPr="00312BE1">
              <w:rPr>
                <w:rFonts w:ascii="Gill Sans MT" w:eastAsia="Cambria" w:hAnsi="Gill Sans MT"/>
              </w:rPr>
              <w:t xml:space="preserve"> je </w:t>
            </w:r>
            <w:proofErr w:type="spellStart"/>
            <w:r w:rsidRPr="00312BE1">
              <w:rPr>
                <w:rFonts w:ascii="Gill Sans MT" w:eastAsia="Cambria" w:hAnsi="Gill Sans MT"/>
              </w:rPr>
              <w:t>dostavio</w:t>
            </w:r>
            <w:proofErr w:type="spellEnd"/>
            <w:r w:rsidRPr="00312BE1">
              <w:rPr>
                <w:rFonts w:ascii="Gill Sans MT" w:eastAsia="Cambria" w:hAnsi="Gill Sans MT"/>
              </w:rPr>
              <w:t xml:space="preserve"> </w:t>
            </w:r>
            <w:proofErr w:type="spellStart"/>
            <w:r w:rsidRPr="00312BE1">
              <w:rPr>
                <w:rFonts w:ascii="Gill Sans MT" w:eastAsia="Cambria" w:hAnsi="Gill Sans MT"/>
              </w:rPr>
              <w:t>pravomoćnu</w:t>
            </w:r>
            <w:proofErr w:type="spellEnd"/>
            <w:r w:rsidRPr="00312BE1">
              <w:rPr>
                <w:rFonts w:ascii="Gill Sans MT" w:eastAsia="Cambria" w:hAnsi="Gill Sans MT"/>
              </w:rPr>
              <w:t xml:space="preserve"> </w:t>
            </w:r>
            <w:proofErr w:type="spellStart"/>
            <w:r w:rsidRPr="00312BE1">
              <w:rPr>
                <w:rFonts w:ascii="Gill Sans MT" w:eastAsia="Cambria" w:hAnsi="Gill Sans MT"/>
              </w:rPr>
              <w:t>građevinsku</w:t>
            </w:r>
            <w:proofErr w:type="spellEnd"/>
            <w:r w:rsidRPr="00312BE1">
              <w:rPr>
                <w:rFonts w:ascii="Gill Sans MT" w:eastAsia="Cambria" w:hAnsi="Gill Sans MT"/>
              </w:rPr>
              <w:t xml:space="preserve"> </w:t>
            </w:r>
            <w:proofErr w:type="spellStart"/>
            <w:r w:rsidRPr="00312BE1">
              <w:rPr>
                <w:rFonts w:ascii="Gill Sans MT" w:eastAsia="Cambria" w:hAnsi="Gill Sans MT"/>
              </w:rPr>
              <w:t>dozvolu</w:t>
            </w:r>
            <w:proofErr w:type="spellEnd"/>
            <w:r w:rsidRPr="00312BE1">
              <w:rPr>
                <w:rFonts w:ascii="Gill Sans MT" w:eastAsia="Cambria" w:hAnsi="Gill Sans MT"/>
              </w:rPr>
              <w:t xml:space="preserve"> </w:t>
            </w:r>
            <w:proofErr w:type="spellStart"/>
            <w:proofErr w:type="gramStart"/>
            <w:r w:rsidRPr="00312BE1">
              <w:rPr>
                <w:rFonts w:ascii="Gill Sans MT" w:eastAsia="Cambria" w:hAnsi="Gill Sans MT"/>
              </w:rPr>
              <w:t>na</w:t>
            </w:r>
            <w:proofErr w:type="spellEnd"/>
            <w:proofErr w:type="gramEnd"/>
            <w:r w:rsidRPr="00312BE1">
              <w:rPr>
                <w:rFonts w:ascii="Gill Sans MT" w:eastAsia="Cambria" w:hAnsi="Gill Sans MT"/>
              </w:rPr>
              <w:t xml:space="preserve"> </w:t>
            </w:r>
            <w:proofErr w:type="spellStart"/>
            <w:r w:rsidRPr="00312BE1">
              <w:rPr>
                <w:rFonts w:ascii="Gill Sans MT" w:eastAsia="Cambria" w:hAnsi="Gill Sans MT"/>
              </w:rPr>
              <w:t>svoje</w:t>
            </w:r>
            <w:proofErr w:type="spellEnd"/>
            <w:r w:rsidRPr="00312BE1">
              <w:rPr>
                <w:rFonts w:ascii="Gill Sans MT" w:eastAsia="Cambria" w:hAnsi="Gill Sans MT"/>
              </w:rPr>
              <w:t xml:space="preserve"> </w:t>
            </w:r>
            <w:proofErr w:type="spellStart"/>
            <w:r w:rsidRPr="00312BE1">
              <w:rPr>
                <w:rFonts w:ascii="Gill Sans MT" w:eastAsia="Cambria" w:hAnsi="Gill Sans MT"/>
              </w:rPr>
              <w:t>ime</w:t>
            </w:r>
            <w:proofErr w:type="spellEnd"/>
            <w:r w:rsidRPr="00312BE1">
              <w:rPr>
                <w:rFonts w:ascii="Gill Sans MT" w:eastAsia="Cambria" w:hAnsi="Gill Sans MT"/>
              </w:rPr>
              <w:t xml:space="preserve"> </w:t>
            </w:r>
            <w:proofErr w:type="spellStart"/>
            <w:r w:rsidRPr="00312BE1">
              <w:rPr>
                <w:rFonts w:ascii="Gill Sans MT" w:eastAsia="Cambria" w:hAnsi="Gill Sans MT"/>
              </w:rPr>
              <w:t>kao</w:t>
            </w:r>
            <w:proofErr w:type="spellEnd"/>
            <w:r w:rsidRPr="00312BE1">
              <w:rPr>
                <w:rFonts w:ascii="Gill Sans MT" w:eastAsia="Cambria" w:hAnsi="Gill Sans MT"/>
              </w:rPr>
              <w:t xml:space="preserve"> </w:t>
            </w:r>
            <w:proofErr w:type="spellStart"/>
            <w:r w:rsidRPr="00312BE1">
              <w:rPr>
                <w:rFonts w:ascii="Gill Sans MT" w:eastAsia="Cambria" w:hAnsi="Gill Sans MT"/>
              </w:rPr>
              <w:t>investitora</w:t>
            </w:r>
            <w:proofErr w:type="spellEnd"/>
            <w:r w:rsidRPr="00312BE1">
              <w:rPr>
                <w:rFonts w:ascii="Gill Sans MT" w:eastAsia="Cambria" w:hAnsi="Gill Sans MT"/>
              </w:rPr>
              <w:t xml:space="preserve"> – 3 </w:t>
            </w:r>
            <w:proofErr w:type="spellStart"/>
            <w:r w:rsidRPr="00312BE1">
              <w:rPr>
                <w:rFonts w:ascii="Gill Sans MT" w:eastAsia="Cambria" w:hAnsi="Gill Sans MT"/>
              </w:rPr>
              <w:t>boda</w:t>
            </w:r>
            <w:proofErr w:type="spellEnd"/>
            <w:r w:rsidRPr="00312BE1">
              <w:rPr>
                <w:rFonts w:ascii="Gill Sans MT" w:eastAsia="Cambria" w:hAnsi="Gill Sans MT"/>
              </w:rPr>
              <w:t>.</w:t>
            </w:r>
          </w:p>
          <w:p w14:paraId="59CCED42" w14:textId="77777777" w:rsidR="001619DE" w:rsidRPr="00312BE1" w:rsidRDefault="001619DE" w:rsidP="001619DE">
            <w:pPr>
              <w:pStyle w:val="Odlomakpopisa"/>
              <w:numPr>
                <w:ilvl w:val="0"/>
                <w:numId w:val="36"/>
              </w:numPr>
              <w:spacing w:after="120"/>
              <w:ind w:left="448" w:hanging="284"/>
              <w:contextualSpacing w:val="0"/>
              <w:rPr>
                <w:rFonts w:ascii="Gill Sans MT" w:eastAsia="Cambria" w:hAnsi="Gill Sans MT"/>
                <w:sz w:val="22"/>
              </w:rPr>
            </w:pPr>
            <w:proofErr w:type="spellStart"/>
            <w:r w:rsidRPr="00312BE1">
              <w:rPr>
                <w:rFonts w:ascii="Gill Sans MT" w:eastAsia="Cambria" w:hAnsi="Gill Sans MT"/>
              </w:rPr>
              <w:t>Prijavitelj</w:t>
            </w:r>
            <w:proofErr w:type="spellEnd"/>
            <w:r w:rsidRPr="00312BE1">
              <w:rPr>
                <w:rFonts w:ascii="Gill Sans MT" w:eastAsia="Cambria" w:hAnsi="Gill Sans MT"/>
              </w:rPr>
              <w:t xml:space="preserve"> </w:t>
            </w:r>
            <w:proofErr w:type="spellStart"/>
            <w:r w:rsidRPr="00312BE1">
              <w:rPr>
                <w:rFonts w:ascii="Gill Sans MT" w:eastAsia="Cambria" w:hAnsi="Gill Sans MT"/>
              </w:rPr>
              <w:t>nema</w:t>
            </w:r>
            <w:proofErr w:type="spellEnd"/>
            <w:r w:rsidRPr="00312BE1">
              <w:rPr>
                <w:rFonts w:ascii="Gill Sans MT" w:eastAsia="Cambria" w:hAnsi="Gill Sans MT"/>
              </w:rPr>
              <w:t xml:space="preserve"> </w:t>
            </w:r>
            <w:proofErr w:type="spellStart"/>
            <w:r w:rsidRPr="00312BE1">
              <w:rPr>
                <w:rFonts w:ascii="Gill Sans MT" w:eastAsia="Cambria" w:hAnsi="Gill Sans MT"/>
              </w:rPr>
              <w:t>minimalno</w:t>
            </w:r>
            <w:proofErr w:type="spellEnd"/>
            <w:r w:rsidRPr="00312BE1">
              <w:rPr>
                <w:rFonts w:ascii="Gill Sans MT" w:eastAsia="Cambria" w:hAnsi="Gill Sans MT"/>
              </w:rPr>
              <w:t xml:space="preserve"> </w:t>
            </w:r>
            <w:proofErr w:type="spellStart"/>
            <w:r w:rsidRPr="00312BE1">
              <w:rPr>
                <w:rFonts w:ascii="Gill Sans MT" w:eastAsia="Cambria" w:hAnsi="Gill Sans MT"/>
              </w:rPr>
              <w:t>pravomoćnu</w:t>
            </w:r>
            <w:proofErr w:type="spellEnd"/>
            <w:r w:rsidRPr="00312BE1">
              <w:rPr>
                <w:rFonts w:ascii="Gill Sans MT" w:eastAsia="Cambria" w:hAnsi="Gill Sans MT"/>
              </w:rPr>
              <w:t xml:space="preserve"> </w:t>
            </w:r>
            <w:proofErr w:type="spellStart"/>
            <w:r w:rsidRPr="00312BE1">
              <w:rPr>
                <w:rFonts w:ascii="Gill Sans MT" w:eastAsia="Cambria" w:hAnsi="Gill Sans MT"/>
              </w:rPr>
              <w:t>lokacijsku</w:t>
            </w:r>
            <w:proofErr w:type="spellEnd"/>
            <w:r w:rsidRPr="00312BE1">
              <w:rPr>
                <w:rFonts w:ascii="Gill Sans MT" w:eastAsia="Cambria" w:hAnsi="Gill Sans MT"/>
              </w:rPr>
              <w:t xml:space="preserve"> </w:t>
            </w:r>
            <w:proofErr w:type="spellStart"/>
            <w:r w:rsidRPr="00312BE1">
              <w:rPr>
                <w:rFonts w:ascii="Gill Sans MT" w:eastAsia="Cambria" w:hAnsi="Gill Sans MT"/>
              </w:rPr>
              <w:t>dozvolu</w:t>
            </w:r>
            <w:proofErr w:type="spellEnd"/>
            <w:r w:rsidRPr="00312BE1">
              <w:rPr>
                <w:rFonts w:ascii="Gill Sans MT" w:eastAsia="Cambria" w:hAnsi="Gill Sans MT"/>
              </w:rPr>
              <w:t xml:space="preserve"> </w:t>
            </w:r>
            <w:proofErr w:type="spellStart"/>
            <w:r w:rsidRPr="00312BE1">
              <w:rPr>
                <w:rFonts w:ascii="Gill Sans MT" w:eastAsia="Cambria" w:hAnsi="Gill Sans MT"/>
              </w:rPr>
              <w:t>za</w:t>
            </w:r>
            <w:proofErr w:type="spellEnd"/>
            <w:r w:rsidRPr="00312BE1">
              <w:rPr>
                <w:rFonts w:ascii="Gill Sans MT" w:eastAsia="Cambria" w:hAnsi="Gill Sans MT"/>
              </w:rPr>
              <w:t xml:space="preserve"> </w:t>
            </w:r>
            <w:proofErr w:type="spellStart"/>
            <w:r w:rsidRPr="00312BE1">
              <w:rPr>
                <w:rFonts w:ascii="Gill Sans MT" w:eastAsia="Cambria" w:hAnsi="Gill Sans MT"/>
              </w:rPr>
              <w:t>izgradnju</w:t>
            </w:r>
            <w:proofErr w:type="spellEnd"/>
            <w:r w:rsidRPr="00312BE1">
              <w:rPr>
                <w:rFonts w:ascii="Gill Sans MT" w:eastAsia="Cambria" w:hAnsi="Gill Sans MT"/>
              </w:rPr>
              <w:t xml:space="preserve"> </w:t>
            </w:r>
            <w:proofErr w:type="spellStart"/>
            <w:r w:rsidRPr="00312BE1">
              <w:rPr>
                <w:rFonts w:ascii="Gill Sans MT" w:eastAsia="Cambria" w:hAnsi="Gill Sans MT"/>
              </w:rPr>
              <w:t>postrojenja</w:t>
            </w:r>
            <w:proofErr w:type="spellEnd"/>
            <w:r w:rsidRPr="00312BE1">
              <w:rPr>
                <w:rFonts w:ascii="Gill Sans MT" w:eastAsia="Cambria" w:hAnsi="Gill Sans MT"/>
              </w:rPr>
              <w:t xml:space="preserve"> </w:t>
            </w:r>
            <w:proofErr w:type="spellStart"/>
            <w:r w:rsidRPr="00312BE1">
              <w:rPr>
                <w:rFonts w:ascii="Gill Sans MT" w:eastAsia="Cambria" w:hAnsi="Gill Sans MT"/>
              </w:rPr>
              <w:t>za</w:t>
            </w:r>
            <w:proofErr w:type="spellEnd"/>
            <w:r w:rsidRPr="00312BE1">
              <w:rPr>
                <w:rFonts w:ascii="Gill Sans MT" w:eastAsia="Cambria" w:hAnsi="Gill Sans MT"/>
              </w:rPr>
              <w:t xml:space="preserve"> </w:t>
            </w:r>
            <w:proofErr w:type="spellStart"/>
            <w:r w:rsidRPr="00312BE1">
              <w:rPr>
                <w:rFonts w:ascii="Gill Sans MT" w:eastAsia="Cambria" w:hAnsi="Gill Sans MT"/>
              </w:rPr>
              <w:t>sortiranje</w:t>
            </w:r>
            <w:proofErr w:type="spellEnd"/>
            <w:r w:rsidRPr="00312BE1">
              <w:rPr>
                <w:rFonts w:ascii="Gill Sans MT" w:eastAsia="Cambria" w:hAnsi="Gill Sans MT"/>
              </w:rPr>
              <w:t xml:space="preserve"> </w:t>
            </w:r>
            <w:proofErr w:type="spellStart"/>
            <w:r w:rsidRPr="00312BE1">
              <w:rPr>
                <w:rFonts w:ascii="Gill Sans MT" w:eastAsia="Cambria" w:hAnsi="Gill Sans MT"/>
              </w:rPr>
              <w:t>odvojeno</w:t>
            </w:r>
            <w:proofErr w:type="spellEnd"/>
            <w:r w:rsidRPr="00312BE1">
              <w:rPr>
                <w:rFonts w:ascii="Gill Sans MT" w:eastAsia="Cambria" w:hAnsi="Gill Sans MT"/>
              </w:rPr>
              <w:t xml:space="preserve"> </w:t>
            </w:r>
            <w:proofErr w:type="spellStart"/>
            <w:r w:rsidRPr="00312BE1">
              <w:rPr>
                <w:rFonts w:ascii="Gill Sans MT" w:eastAsia="Cambria" w:hAnsi="Gill Sans MT"/>
              </w:rPr>
              <w:t>sakupljenog</w:t>
            </w:r>
            <w:proofErr w:type="spellEnd"/>
            <w:r w:rsidRPr="00312BE1">
              <w:rPr>
                <w:rFonts w:ascii="Gill Sans MT" w:eastAsia="Cambria" w:hAnsi="Gill Sans MT"/>
              </w:rPr>
              <w:t xml:space="preserve"> </w:t>
            </w:r>
            <w:proofErr w:type="spellStart"/>
            <w:r w:rsidRPr="00312BE1">
              <w:rPr>
                <w:rFonts w:ascii="Gill Sans MT" w:eastAsia="Cambria" w:hAnsi="Gill Sans MT"/>
              </w:rPr>
              <w:t>komunalnog</w:t>
            </w:r>
            <w:proofErr w:type="spellEnd"/>
            <w:r w:rsidRPr="00312BE1">
              <w:rPr>
                <w:rFonts w:ascii="Gill Sans MT" w:eastAsia="Cambria" w:hAnsi="Gill Sans MT"/>
              </w:rPr>
              <w:t xml:space="preserve"> </w:t>
            </w:r>
            <w:proofErr w:type="spellStart"/>
            <w:r w:rsidRPr="00312BE1">
              <w:rPr>
                <w:rFonts w:ascii="Gill Sans MT" w:eastAsia="Cambria" w:hAnsi="Gill Sans MT"/>
              </w:rPr>
              <w:t>otpada</w:t>
            </w:r>
            <w:proofErr w:type="spellEnd"/>
            <w:r w:rsidRPr="00312BE1">
              <w:rPr>
                <w:rFonts w:ascii="Gill Sans MT" w:eastAsia="Cambria" w:hAnsi="Gill Sans MT"/>
              </w:rPr>
              <w:t xml:space="preserve"> - </w:t>
            </w:r>
            <w:proofErr w:type="spellStart"/>
            <w:r w:rsidRPr="00312BE1">
              <w:rPr>
                <w:rFonts w:ascii="Gill Sans MT" w:eastAsia="Cambria" w:hAnsi="Gill Sans MT"/>
              </w:rPr>
              <w:t>isključenje</w:t>
            </w:r>
            <w:proofErr w:type="spellEnd"/>
            <w:r w:rsidRPr="00312BE1">
              <w:rPr>
                <w:rFonts w:ascii="Gill Sans MT" w:eastAsia="Cambria" w:hAnsi="Gill Sans MT"/>
              </w:rPr>
              <w:t xml:space="preserve"> </w:t>
            </w:r>
            <w:proofErr w:type="spellStart"/>
            <w:r w:rsidRPr="00312BE1">
              <w:rPr>
                <w:rFonts w:ascii="Gill Sans MT" w:eastAsia="Cambria" w:hAnsi="Gill Sans MT"/>
              </w:rPr>
              <w:t>iz</w:t>
            </w:r>
            <w:proofErr w:type="spellEnd"/>
            <w:r w:rsidRPr="00312BE1">
              <w:rPr>
                <w:rFonts w:ascii="Gill Sans MT" w:eastAsia="Cambria" w:hAnsi="Gill Sans MT"/>
              </w:rPr>
              <w:t xml:space="preserve"> </w:t>
            </w:r>
            <w:proofErr w:type="spellStart"/>
            <w:r w:rsidRPr="00312BE1">
              <w:rPr>
                <w:rFonts w:ascii="Gill Sans MT" w:eastAsia="Cambria" w:hAnsi="Gill Sans MT"/>
              </w:rPr>
              <w:t>dodjele</w:t>
            </w:r>
            <w:proofErr w:type="spellEnd"/>
            <w:r w:rsidRPr="00312BE1">
              <w:rPr>
                <w:rFonts w:ascii="Gill Sans MT" w:eastAsia="Cambria" w:hAnsi="Gill Sans MT"/>
              </w:rPr>
              <w:t xml:space="preserve"> </w:t>
            </w:r>
          </w:p>
          <w:p w14:paraId="25B6D16C" w14:textId="77777777" w:rsidR="001619DE" w:rsidRPr="00312BE1" w:rsidRDefault="001619DE" w:rsidP="000E35B1">
            <w:pPr>
              <w:spacing w:after="120"/>
              <w:rPr>
                <w:rFonts w:ascii="Gill Sans MT" w:eastAsia="Cambria" w:hAnsi="Gill Sans MT"/>
                <w:i/>
                <w:sz w:val="22"/>
              </w:rPr>
            </w:pPr>
            <w:proofErr w:type="spellStart"/>
            <w:r w:rsidRPr="00312BE1">
              <w:rPr>
                <w:rFonts w:ascii="Gill Sans MT" w:eastAsia="Cambria" w:hAnsi="Gill Sans MT"/>
                <w:i/>
              </w:rPr>
              <w:t>Objašnjenje</w:t>
            </w:r>
            <w:proofErr w:type="spellEnd"/>
            <w:r w:rsidRPr="00312BE1">
              <w:rPr>
                <w:rFonts w:ascii="Gill Sans MT" w:eastAsia="Cambria" w:hAnsi="Gill Sans MT"/>
                <w:i/>
              </w:rPr>
              <w:t>:</w:t>
            </w:r>
          </w:p>
          <w:p w14:paraId="718CEAE8" w14:textId="77777777" w:rsidR="001619DE" w:rsidRPr="00312BE1" w:rsidRDefault="001619DE" w:rsidP="000E35B1">
            <w:pPr>
              <w:spacing w:after="120"/>
              <w:rPr>
                <w:rFonts w:ascii="Gill Sans MT" w:hAnsi="Gill Sans MT"/>
                <w:sz w:val="22"/>
              </w:rPr>
            </w:pPr>
            <w:proofErr w:type="spellStart"/>
            <w:r w:rsidRPr="00312BE1">
              <w:rPr>
                <w:rFonts w:ascii="Gill Sans MT" w:eastAsia="Cambria" w:hAnsi="Gill Sans MT"/>
                <w:i/>
              </w:rPr>
              <w:t>Prijavitelj</w:t>
            </w:r>
            <w:proofErr w:type="spellEnd"/>
            <w:r w:rsidRPr="00312BE1">
              <w:rPr>
                <w:rFonts w:ascii="Gill Sans MT" w:eastAsia="Cambria" w:hAnsi="Gill Sans MT"/>
                <w:i/>
              </w:rPr>
              <w:t xml:space="preserve"> </w:t>
            </w:r>
            <w:proofErr w:type="spellStart"/>
            <w:r w:rsidRPr="00312BE1">
              <w:rPr>
                <w:rFonts w:ascii="Gill Sans MT" w:eastAsia="Cambria" w:hAnsi="Gill Sans MT"/>
                <w:i/>
              </w:rPr>
              <w:t>treba</w:t>
            </w:r>
            <w:proofErr w:type="spellEnd"/>
            <w:r w:rsidRPr="00312BE1">
              <w:rPr>
                <w:rFonts w:ascii="Gill Sans MT" w:eastAsia="Cambria" w:hAnsi="Gill Sans MT"/>
                <w:i/>
              </w:rPr>
              <w:t xml:space="preserve"> </w:t>
            </w:r>
            <w:proofErr w:type="spellStart"/>
            <w:r w:rsidRPr="00312BE1">
              <w:rPr>
                <w:rFonts w:ascii="Gill Sans MT" w:eastAsia="Cambria" w:hAnsi="Gill Sans MT"/>
                <w:i/>
              </w:rPr>
              <w:t>posjedovati</w:t>
            </w:r>
            <w:proofErr w:type="spellEnd"/>
            <w:r w:rsidRPr="00312BE1">
              <w:rPr>
                <w:rFonts w:ascii="Gill Sans MT" w:eastAsia="Cambria" w:hAnsi="Gill Sans MT"/>
                <w:i/>
              </w:rPr>
              <w:t xml:space="preserve"> </w:t>
            </w:r>
            <w:proofErr w:type="spellStart"/>
            <w:r w:rsidRPr="00312BE1">
              <w:rPr>
                <w:rFonts w:ascii="Gill Sans MT" w:eastAsia="Cambria" w:hAnsi="Gill Sans MT"/>
                <w:i/>
              </w:rPr>
              <w:t>i</w:t>
            </w:r>
            <w:proofErr w:type="spellEnd"/>
            <w:r w:rsidRPr="00312BE1">
              <w:rPr>
                <w:rFonts w:ascii="Gill Sans MT" w:eastAsia="Cambria" w:hAnsi="Gill Sans MT"/>
                <w:i/>
              </w:rPr>
              <w:t xml:space="preserve"> </w:t>
            </w:r>
            <w:proofErr w:type="spellStart"/>
            <w:r w:rsidRPr="00312BE1">
              <w:rPr>
                <w:rFonts w:ascii="Gill Sans MT" w:eastAsia="Cambria" w:hAnsi="Gill Sans MT"/>
                <w:i/>
              </w:rPr>
              <w:t>dostaviti</w:t>
            </w:r>
            <w:proofErr w:type="spellEnd"/>
            <w:r w:rsidRPr="00312BE1">
              <w:rPr>
                <w:rFonts w:ascii="Gill Sans MT" w:eastAsia="Cambria" w:hAnsi="Gill Sans MT"/>
                <w:i/>
              </w:rPr>
              <w:t xml:space="preserve"> </w:t>
            </w:r>
            <w:proofErr w:type="spellStart"/>
            <w:r w:rsidRPr="00312BE1">
              <w:rPr>
                <w:rFonts w:ascii="Gill Sans MT" w:eastAsia="Cambria" w:hAnsi="Gill Sans MT"/>
                <w:i/>
              </w:rPr>
              <w:t>minimalno</w:t>
            </w:r>
            <w:proofErr w:type="spellEnd"/>
            <w:r w:rsidRPr="00312BE1">
              <w:rPr>
                <w:rFonts w:ascii="Gill Sans MT" w:eastAsia="Cambria" w:hAnsi="Gill Sans MT"/>
                <w:i/>
              </w:rPr>
              <w:t xml:space="preserve"> </w:t>
            </w:r>
            <w:proofErr w:type="spellStart"/>
            <w:r w:rsidRPr="00312BE1">
              <w:rPr>
                <w:rFonts w:ascii="Gill Sans MT" w:eastAsia="Cambria" w:hAnsi="Gill Sans MT"/>
                <w:i/>
              </w:rPr>
              <w:t>pravomoćnu</w:t>
            </w:r>
            <w:proofErr w:type="spellEnd"/>
            <w:r w:rsidRPr="00312BE1">
              <w:rPr>
                <w:rFonts w:ascii="Gill Sans MT" w:eastAsia="Cambria" w:hAnsi="Gill Sans MT"/>
                <w:i/>
              </w:rPr>
              <w:t xml:space="preserve"> </w:t>
            </w:r>
            <w:proofErr w:type="spellStart"/>
            <w:r w:rsidRPr="00312BE1">
              <w:rPr>
                <w:rFonts w:ascii="Gill Sans MT" w:eastAsia="Cambria" w:hAnsi="Gill Sans MT"/>
                <w:i/>
              </w:rPr>
              <w:t>lokacijsku</w:t>
            </w:r>
            <w:proofErr w:type="spellEnd"/>
            <w:r w:rsidRPr="00312BE1">
              <w:rPr>
                <w:rFonts w:ascii="Gill Sans MT" w:eastAsia="Cambria" w:hAnsi="Gill Sans MT"/>
                <w:i/>
              </w:rPr>
              <w:t xml:space="preserve"> </w:t>
            </w:r>
            <w:proofErr w:type="spellStart"/>
            <w:r w:rsidRPr="00312BE1">
              <w:rPr>
                <w:rFonts w:ascii="Gill Sans MT" w:eastAsia="Cambria" w:hAnsi="Gill Sans MT"/>
                <w:i/>
              </w:rPr>
              <w:t>dozvolu</w:t>
            </w:r>
            <w:proofErr w:type="spellEnd"/>
            <w:r w:rsidRPr="00312BE1">
              <w:rPr>
                <w:rFonts w:ascii="Gill Sans MT" w:eastAsia="Cambria" w:hAnsi="Gill Sans MT"/>
                <w:i/>
              </w:rPr>
              <w:t xml:space="preserve"> </w:t>
            </w:r>
            <w:proofErr w:type="spellStart"/>
            <w:r w:rsidRPr="00312BE1">
              <w:rPr>
                <w:rFonts w:ascii="Gill Sans MT" w:eastAsia="Cambria" w:hAnsi="Gill Sans MT"/>
                <w:i/>
              </w:rPr>
              <w:t>za</w:t>
            </w:r>
            <w:proofErr w:type="spellEnd"/>
            <w:r w:rsidRPr="00312BE1">
              <w:rPr>
                <w:rFonts w:ascii="Gill Sans MT" w:eastAsia="Cambria" w:hAnsi="Gill Sans MT"/>
                <w:i/>
              </w:rPr>
              <w:t xml:space="preserve"> </w:t>
            </w:r>
            <w:proofErr w:type="spellStart"/>
            <w:r w:rsidRPr="00312BE1">
              <w:rPr>
                <w:rFonts w:ascii="Gill Sans MT" w:eastAsia="Cambria" w:hAnsi="Gill Sans MT"/>
                <w:i/>
              </w:rPr>
              <w:t>izgradnju</w:t>
            </w:r>
            <w:proofErr w:type="spellEnd"/>
            <w:r w:rsidRPr="00312BE1">
              <w:rPr>
                <w:rFonts w:ascii="Gill Sans MT" w:eastAsia="Cambria" w:hAnsi="Gill Sans MT"/>
                <w:i/>
              </w:rPr>
              <w:t xml:space="preserve"> </w:t>
            </w:r>
            <w:proofErr w:type="spellStart"/>
            <w:r w:rsidRPr="00312BE1">
              <w:rPr>
                <w:rFonts w:ascii="Gill Sans MT" w:eastAsia="Cambria" w:hAnsi="Gill Sans MT"/>
                <w:i/>
              </w:rPr>
              <w:t>postrojenja</w:t>
            </w:r>
            <w:proofErr w:type="spellEnd"/>
            <w:r w:rsidRPr="00312BE1">
              <w:rPr>
                <w:rFonts w:ascii="Gill Sans MT" w:eastAsia="Cambria" w:hAnsi="Gill Sans MT"/>
                <w:i/>
              </w:rPr>
              <w:t xml:space="preserve"> </w:t>
            </w:r>
            <w:proofErr w:type="spellStart"/>
            <w:r w:rsidRPr="00312BE1">
              <w:rPr>
                <w:rFonts w:ascii="Gill Sans MT" w:eastAsia="Cambria" w:hAnsi="Gill Sans MT"/>
                <w:i/>
              </w:rPr>
              <w:t>za</w:t>
            </w:r>
            <w:proofErr w:type="spellEnd"/>
            <w:r w:rsidRPr="00312BE1">
              <w:rPr>
                <w:rFonts w:ascii="Gill Sans MT" w:eastAsia="Cambria" w:hAnsi="Gill Sans MT"/>
                <w:i/>
              </w:rPr>
              <w:t xml:space="preserve"> </w:t>
            </w:r>
            <w:proofErr w:type="spellStart"/>
            <w:r w:rsidRPr="00312BE1">
              <w:rPr>
                <w:rFonts w:ascii="Gill Sans MT" w:eastAsia="Cambria" w:hAnsi="Gill Sans MT"/>
                <w:i/>
              </w:rPr>
              <w:t>sortiranje</w:t>
            </w:r>
            <w:proofErr w:type="spellEnd"/>
            <w:r w:rsidRPr="00312BE1">
              <w:rPr>
                <w:rFonts w:ascii="Gill Sans MT" w:eastAsia="Cambria" w:hAnsi="Gill Sans MT"/>
                <w:i/>
              </w:rPr>
              <w:t xml:space="preserve"> </w:t>
            </w:r>
            <w:proofErr w:type="spellStart"/>
            <w:r w:rsidRPr="00312BE1">
              <w:rPr>
                <w:rFonts w:ascii="Gill Sans MT" w:eastAsia="Cambria" w:hAnsi="Gill Sans MT"/>
                <w:i/>
              </w:rPr>
              <w:t>odvojeno</w:t>
            </w:r>
            <w:proofErr w:type="spellEnd"/>
            <w:r w:rsidRPr="00312BE1">
              <w:rPr>
                <w:rFonts w:ascii="Gill Sans MT" w:eastAsia="Cambria" w:hAnsi="Gill Sans MT"/>
                <w:i/>
              </w:rPr>
              <w:t xml:space="preserve"> </w:t>
            </w:r>
            <w:proofErr w:type="spellStart"/>
            <w:r w:rsidRPr="00312BE1">
              <w:rPr>
                <w:rFonts w:ascii="Gill Sans MT" w:eastAsia="Cambria" w:hAnsi="Gill Sans MT"/>
                <w:i/>
              </w:rPr>
              <w:t>sakupljenog</w:t>
            </w:r>
            <w:proofErr w:type="spellEnd"/>
            <w:r w:rsidRPr="00312BE1">
              <w:rPr>
                <w:rFonts w:ascii="Gill Sans MT" w:eastAsia="Cambria" w:hAnsi="Gill Sans MT"/>
                <w:i/>
              </w:rPr>
              <w:t xml:space="preserve"> </w:t>
            </w:r>
            <w:proofErr w:type="spellStart"/>
            <w:r w:rsidRPr="00312BE1">
              <w:rPr>
                <w:rFonts w:ascii="Gill Sans MT" w:eastAsia="Cambria" w:hAnsi="Gill Sans MT"/>
                <w:i/>
              </w:rPr>
              <w:t>komunalnog</w:t>
            </w:r>
            <w:proofErr w:type="spellEnd"/>
            <w:r w:rsidRPr="00312BE1">
              <w:rPr>
                <w:rFonts w:ascii="Gill Sans MT" w:eastAsia="Cambria" w:hAnsi="Gill Sans MT"/>
                <w:i/>
              </w:rPr>
              <w:t xml:space="preserve"> </w:t>
            </w:r>
            <w:proofErr w:type="spellStart"/>
            <w:r w:rsidRPr="00312BE1">
              <w:rPr>
                <w:rFonts w:ascii="Gill Sans MT" w:eastAsia="Cambria" w:hAnsi="Gill Sans MT"/>
                <w:i/>
              </w:rPr>
              <w:t>otpada</w:t>
            </w:r>
            <w:proofErr w:type="spellEnd"/>
            <w:r w:rsidRPr="00312BE1">
              <w:rPr>
                <w:rFonts w:ascii="Gill Sans MT" w:eastAsia="Cambria" w:hAnsi="Gill Sans MT"/>
                <w:i/>
              </w:rPr>
              <w:t xml:space="preserve">. </w:t>
            </w:r>
            <w:proofErr w:type="spellStart"/>
            <w:r w:rsidRPr="00312BE1">
              <w:rPr>
                <w:rFonts w:ascii="Gill Sans MT" w:eastAsia="Cambria" w:hAnsi="Gill Sans MT"/>
                <w:i/>
              </w:rPr>
              <w:t>Prijavitelj</w:t>
            </w:r>
            <w:proofErr w:type="spellEnd"/>
            <w:r w:rsidRPr="00312BE1">
              <w:rPr>
                <w:rFonts w:ascii="Gill Sans MT" w:eastAsia="Cambria" w:hAnsi="Gill Sans MT"/>
                <w:i/>
              </w:rPr>
              <w:t xml:space="preserve"> </w:t>
            </w:r>
            <w:proofErr w:type="spellStart"/>
            <w:r w:rsidRPr="00312BE1">
              <w:rPr>
                <w:rFonts w:ascii="Gill Sans MT" w:eastAsia="Cambria" w:hAnsi="Gill Sans MT"/>
                <w:i/>
              </w:rPr>
              <w:t>treba</w:t>
            </w:r>
            <w:proofErr w:type="spellEnd"/>
            <w:r w:rsidRPr="00312BE1">
              <w:rPr>
                <w:rFonts w:ascii="Gill Sans MT" w:eastAsia="Cambria" w:hAnsi="Gill Sans MT"/>
                <w:i/>
              </w:rPr>
              <w:t xml:space="preserve"> </w:t>
            </w:r>
            <w:proofErr w:type="spellStart"/>
            <w:r w:rsidRPr="00312BE1">
              <w:rPr>
                <w:rFonts w:ascii="Gill Sans MT" w:eastAsia="Cambria" w:hAnsi="Gill Sans MT"/>
                <w:i/>
              </w:rPr>
              <w:t>dostaviti</w:t>
            </w:r>
            <w:proofErr w:type="spellEnd"/>
            <w:r w:rsidRPr="00312BE1">
              <w:rPr>
                <w:rFonts w:ascii="Gill Sans MT" w:eastAsia="Cambria" w:hAnsi="Gill Sans MT"/>
                <w:i/>
              </w:rPr>
              <w:t xml:space="preserve"> </w:t>
            </w:r>
            <w:proofErr w:type="spellStart"/>
            <w:r w:rsidRPr="00312BE1">
              <w:rPr>
                <w:rFonts w:ascii="Gill Sans MT" w:eastAsia="Cambria" w:hAnsi="Gill Sans MT"/>
                <w:i/>
              </w:rPr>
              <w:t>i</w:t>
            </w:r>
            <w:proofErr w:type="spellEnd"/>
            <w:r w:rsidRPr="00312BE1">
              <w:rPr>
                <w:rFonts w:ascii="Gill Sans MT" w:eastAsia="Cambria" w:hAnsi="Gill Sans MT"/>
                <w:i/>
              </w:rPr>
              <w:t xml:space="preserve"> </w:t>
            </w:r>
            <w:proofErr w:type="spellStart"/>
            <w:r w:rsidRPr="00312BE1">
              <w:rPr>
                <w:rFonts w:ascii="Gill Sans MT" w:eastAsia="Cambria" w:hAnsi="Gill Sans MT"/>
                <w:i/>
              </w:rPr>
              <w:t>pravomoćnu</w:t>
            </w:r>
            <w:proofErr w:type="spellEnd"/>
            <w:r w:rsidRPr="00312BE1">
              <w:rPr>
                <w:rFonts w:ascii="Gill Sans MT" w:eastAsia="Cambria" w:hAnsi="Gill Sans MT"/>
                <w:i/>
              </w:rPr>
              <w:t xml:space="preserve"> </w:t>
            </w:r>
            <w:proofErr w:type="spellStart"/>
            <w:r w:rsidRPr="00312BE1">
              <w:rPr>
                <w:rFonts w:ascii="Gill Sans MT" w:eastAsia="Cambria" w:hAnsi="Gill Sans MT"/>
                <w:i/>
              </w:rPr>
              <w:t>građevinsku</w:t>
            </w:r>
            <w:proofErr w:type="spellEnd"/>
            <w:r w:rsidRPr="00312BE1">
              <w:rPr>
                <w:rFonts w:ascii="Gill Sans MT" w:eastAsia="Cambria" w:hAnsi="Gill Sans MT"/>
                <w:i/>
              </w:rPr>
              <w:t xml:space="preserve"> </w:t>
            </w:r>
            <w:proofErr w:type="spellStart"/>
            <w:r w:rsidRPr="00312BE1">
              <w:rPr>
                <w:rFonts w:ascii="Gill Sans MT" w:eastAsia="Cambria" w:hAnsi="Gill Sans MT"/>
                <w:i/>
              </w:rPr>
              <w:t>dozvolu</w:t>
            </w:r>
            <w:proofErr w:type="spellEnd"/>
            <w:r w:rsidRPr="00312BE1">
              <w:rPr>
                <w:rFonts w:ascii="Gill Sans MT" w:eastAsia="Cambria" w:hAnsi="Gill Sans MT"/>
                <w:i/>
              </w:rPr>
              <w:t xml:space="preserve"> u </w:t>
            </w:r>
            <w:proofErr w:type="spellStart"/>
            <w:r w:rsidRPr="00312BE1">
              <w:rPr>
                <w:rFonts w:ascii="Gill Sans MT" w:eastAsia="Cambria" w:hAnsi="Gill Sans MT"/>
                <w:i/>
              </w:rPr>
              <w:t>slučajevima</w:t>
            </w:r>
            <w:proofErr w:type="spellEnd"/>
            <w:r w:rsidRPr="00312BE1">
              <w:rPr>
                <w:rFonts w:ascii="Gill Sans MT" w:eastAsia="Cambria" w:hAnsi="Gill Sans MT"/>
                <w:i/>
              </w:rPr>
              <w:t xml:space="preserve"> </w:t>
            </w:r>
            <w:proofErr w:type="spellStart"/>
            <w:r w:rsidRPr="00312BE1">
              <w:rPr>
                <w:rFonts w:ascii="Gill Sans MT" w:eastAsia="Cambria" w:hAnsi="Gill Sans MT"/>
                <w:i/>
              </w:rPr>
              <w:t>kada</w:t>
            </w:r>
            <w:proofErr w:type="spellEnd"/>
            <w:r w:rsidRPr="00312BE1">
              <w:rPr>
                <w:rFonts w:ascii="Gill Sans MT" w:eastAsia="Cambria" w:hAnsi="Gill Sans MT"/>
                <w:i/>
              </w:rPr>
              <w:t xml:space="preserve"> </w:t>
            </w:r>
            <w:proofErr w:type="spellStart"/>
            <w:r w:rsidRPr="00312BE1">
              <w:rPr>
                <w:rFonts w:ascii="Gill Sans MT" w:eastAsia="Cambria" w:hAnsi="Gill Sans MT"/>
                <w:i/>
              </w:rPr>
              <w:t>ju</w:t>
            </w:r>
            <w:proofErr w:type="spellEnd"/>
            <w:r w:rsidRPr="00312BE1">
              <w:rPr>
                <w:rFonts w:ascii="Gill Sans MT" w:eastAsia="Cambria" w:hAnsi="Gill Sans MT"/>
                <w:i/>
              </w:rPr>
              <w:t xml:space="preserve"> </w:t>
            </w:r>
            <w:proofErr w:type="spellStart"/>
            <w:r w:rsidRPr="00312BE1">
              <w:rPr>
                <w:rFonts w:ascii="Gill Sans MT" w:eastAsia="Cambria" w:hAnsi="Gill Sans MT"/>
                <w:i/>
              </w:rPr>
              <w:t>posjeduje</w:t>
            </w:r>
            <w:proofErr w:type="spellEnd"/>
            <w:r w:rsidRPr="00312BE1">
              <w:rPr>
                <w:rFonts w:ascii="Gill Sans MT" w:eastAsia="Cambria" w:hAnsi="Gill Sans MT"/>
                <w:i/>
              </w:rPr>
              <w:t xml:space="preserve"> </w:t>
            </w:r>
            <w:proofErr w:type="spellStart"/>
            <w:r w:rsidRPr="00312BE1">
              <w:rPr>
                <w:rFonts w:ascii="Gill Sans MT" w:eastAsia="Cambria" w:hAnsi="Gill Sans MT"/>
                <w:i/>
              </w:rPr>
              <w:t>za</w:t>
            </w:r>
            <w:proofErr w:type="spellEnd"/>
            <w:r w:rsidRPr="00312BE1">
              <w:rPr>
                <w:rFonts w:ascii="Gill Sans MT" w:eastAsia="Cambria" w:hAnsi="Gill Sans MT"/>
                <w:i/>
              </w:rPr>
              <w:t xml:space="preserve"> </w:t>
            </w:r>
            <w:proofErr w:type="spellStart"/>
            <w:r w:rsidRPr="00312BE1">
              <w:rPr>
                <w:rFonts w:ascii="Gill Sans MT" w:eastAsia="Cambria" w:hAnsi="Gill Sans MT"/>
                <w:i/>
              </w:rPr>
              <w:t>predloženi</w:t>
            </w:r>
            <w:proofErr w:type="spellEnd"/>
            <w:r w:rsidRPr="00312BE1">
              <w:rPr>
                <w:rFonts w:ascii="Gill Sans MT" w:eastAsia="Cambria" w:hAnsi="Gill Sans MT"/>
                <w:i/>
              </w:rPr>
              <w:t xml:space="preserve"> </w:t>
            </w:r>
            <w:proofErr w:type="spellStart"/>
            <w:r w:rsidRPr="00312BE1">
              <w:rPr>
                <w:rFonts w:ascii="Gill Sans MT" w:eastAsia="Cambria" w:hAnsi="Gill Sans MT"/>
                <w:i/>
              </w:rPr>
              <w:t>projekt</w:t>
            </w:r>
            <w:proofErr w:type="spellEnd"/>
            <w:r w:rsidRPr="00312BE1">
              <w:rPr>
                <w:rFonts w:ascii="Gill Sans MT" w:eastAsia="Cambria" w:hAnsi="Gill Sans MT"/>
                <w:i/>
              </w:rPr>
              <w:t>.</w:t>
            </w:r>
          </w:p>
        </w:tc>
        <w:tc>
          <w:tcPr>
            <w:tcW w:w="1701" w:type="dxa"/>
            <w:vAlign w:val="center"/>
          </w:tcPr>
          <w:p w14:paraId="461CBBD8" w14:textId="77777777" w:rsidR="001619DE" w:rsidRPr="00312BE1" w:rsidRDefault="001619DE" w:rsidP="000E35B1">
            <w:pPr>
              <w:jc w:val="center"/>
              <w:rPr>
                <w:rFonts w:ascii="Gill Sans MT" w:hAnsi="Gill Sans MT"/>
                <w:sz w:val="22"/>
              </w:rPr>
            </w:pPr>
            <w:r w:rsidRPr="00312BE1">
              <w:rPr>
                <w:rFonts w:ascii="Gill Sans MT" w:hAnsi="Gill Sans MT"/>
              </w:rPr>
              <w:t>Min: 1 bod</w:t>
            </w:r>
          </w:p>
          <w:p w14:paraId="575F2728" w14:textId="77777777" w:rsidR="001619DE" w:rsidRPr="00312BE1" w:rsidRDefault="001619DE" w:rsidP="000E35B1">
            <w:pPr>
              <w:jc w:val="center"/>
              <w:rPr>
                <w:rFonts w:ascii="Gill Sans MT" w:hAnsi="Gill Sans MT"/>
                <w:sz w:val="22"/>
              </w:rPr>
            </w:pPr>
            <w:r w:rsidRPr="00312BE1">
              <w:rPr>
                <w:rFonts w:ascii="Gill Sans MT" w:hAnsi="Gill Sans MT"/>
              </w:rPr>
              <w:t xml:space="preserve">Max: 3 </w:t>
            </w:r>
            <w:proofErr w:type="spellStart"/>
            <w:r w:rsidRPr="00312BE1">
              <w:rPr>
                <w:rFonts w:ascii="Gill Sans MT" w:hAnsi="Gill Sans MT"/>
              </w:rPr>
              <w:t>boda</w:t>
            </w:r>
            <w:proofErr w:type="spellEnd"/>
          </w:p>
          <w:p w14:paraId="786E13A0" w14:textId="77777777" w:rsidR="001619DE" w:rsidRPr="00312BE1" w:rsidRDefault="001619DE" w:rsidP="000E35B1">
            <w:pPr>
              <w:jc w:val="center"/>
              <w:rPr>
                <w:rFonts w:ascii="Gill Sans MT" w:hAnsi="Gill Sans MT"/>
                <w:sz w:val="22"/>
              </w:rPr>
            </w:pPr>
          </w:p>
        </w:tc>
        <w:tc>
          <w:tcPr>
            <w:tcW w:w="2410" w:type="dxa"/>
            <w:vAlign w:val="center"/>
          </w:tcPr>
          <w:p w14:paraId="31F3E91F" w14:textId="77777777" w:rsidR="001619DE" w:rsidRPr="00312BE1" w:rsidRDefault="001619DE" w:rsidP="000E35B1">
            <w:pPr>
              <w:jc w:val="center"/>
              <w:rPr>
                <w:rFonts w:ascii="Gill Sans MT" w:hAnsi="Gill Sans MT"/>
                <w:sz w:val="22"/>
              </w:rPr>
            </w:pPr>
            <w:proofErr w:type="spellStart"/>
            <w:r w:rsidRPr="00312BE1">
              <w:rPr>
                <w:rFonts w:ascii="Gill Sans MT" w:hAnsi="Gill Sans MT"/>
              </w:rPr>
              <w:t>Pravomoćna</w:t>
            </w:r>
            <w:proofErr w:type="spellEnd"/>
            <w:r w:rsidRPr="00312BE1">
              <w:rPr>
                <w:rFonts w:ascii="Gill Sans MT" w:hAnsi="Gill Sans MT"/>
              </w:rPr>
              <w:t xml:space="preserve"> </w:t>
            </w:r>
            <w:proofErr w:type="spellStart"/>
            <w:r w:rsidRPr="00312BE1">
              <w:rPr>
                <w:rFonts w:ascii="Gill Sans MT" w:hAnsi="Gill Sans MT"/>
              </w:rPr>
              <w:t>lokacijska</w:t>
            </w:r>
            <w:proofErr w:type="spellEnd"/>
            <w:r w:rsidRPr="00312BE1">
              <w:rPr>
                <w:rFonts w:ascii="Gill Sans MT" w:hAnsi="Gill Sans MT"/>
              </w:rPr>
              <w:t xml:space="preserve"> </w:t>
            </w:r>
            <w:proofErr w:type="spellStart"/>
            <w:r w:rsidRPr="00312BE1">
              <w:rPr>
                <w:rFonts w:ascii="Gill Sans MT" w:hAnsi="Gill Sans MT"/>
              </w:rPr>
              <w:t>dozvola</w:t>
            </w:r>
            <w:proofErr w:type="spellEnd"/>
            <w:r w:rsidRPr="00312BE1">
              <w:rPr>
                <w:rFonts w:ascii="Gill Sans MT" w:hAnsi="Gill Sans MT"/>
              </w:rPr>
              <w:t xml:space="preserve"> </w:t>
            </w:r>
            <w:proofErr w:type="spellStart"/>
            <w:r w:rsidRPr="00312BE1">
              <w:rPr>
                <w:rFonts w:ascii="Gill Sans MT" w:hAnsi="Gill Sans MT"/>
              </w:rPr>
              <w:t>ili</w:t>
            </w:r>
            <w:proofErr w:type="spellEnd"/>
            <w:r w:rsidRPr="00312BE1">
              <w:rPr>
                <w:rFonts w:ascii="Gill Sans MT" w:hAnsi="Gill Sans MT"/>
              </w:rPr>
              <w:t xml:space="preserve"> </w:t>
            </w:r>
            <w:proofErr w:type="spellStart"/>
            <w:r w:rsidRPr="00312BE1">
              <w:rPr>
                <w:rFonts w:ascii="Gill Sans MT" w:hAnsi="Gill Sans MT"/>
              </w:rPr>
              <w:t>pravomoćna</w:t>
            </w:r>
            <w:proofErr w:type="spellEnd"/>
            <w:r w:rsidRPr="00312BE1">
              <w:rPr>
                <w:rFonts w:ascii="Gill Sans MT" w:hAnsi="Gill Sans MT"/>
              </w:rPr>
              <w:t xml:space="preserve"> </w:t>
            </w:r>
            <w:proofErr w:type="spellStart"/>
            <w:r w:rsidRPr="00312BE1">
              <w:rPr>
                <w:rFonts w:ascii="Gill Sans MT" w:hAnsi="Gill Sans MT"/>
              </w:rPr>
              <w:t>građevinska</w:t>
            </w:r>
            <w:proofErr w:type="spellEnd"/>
            <w:r w:rsidRPr="00312BE1">
              <w:rPr>
                <w:rFonts w:ascii="Gill Sans MT" w:hAnsi="Gill Sans MT"/>
              </w:rPr>
              <w:t xml:space="preserve"> </w:t>
            </w:r>
            <w:proofErr w:type="spellStart"/>
            <w:r w:rsidRPr="00312BE1">
              <w:rPr>
                <w:rFonts w:ascii="Gill Sans MT" w:hAnsi="Gill Sans MT"/>
              </w:rPr>
              <w:t>dozvola</w:t>
            </w:r>
            <w:proofErr w:type="spellEnd"/>
          </w:p>
        </w:tc>
      </w:tr>
    </w:tbl>
    <w:p w14:paraId="30AE9CF6" w14:textId="422CBE5A" w:rsidR="00E635C4" w:rsidRPr="00312BE1" w:rsidRDefault="00E635C4" w:rsidP="008B7751">
      <w:pPr>
        <w:spacing w:after="120" w:line="240" w:lineRule="auto"/>
        <w:jc w:val="both"/>
        <w:rPr>
          <w:rFonts w:ascii="Gill Sans MT" w:hAnsi="Gill Sans MT" w:cs="Times New Roman"/>
          <w:szCs w:val="24"/>
        </w:rPr>
      </w:pPr>
    </w:p>
    <w:p w14:paraId="498F6B72" w14:textId="76B9B3EC" w:rsidR="001619DE" w:rsidRPr="00312BE1" w:rsidRDefault="00FC0762" w:rsidP="008B7751">
      <w:pPr>
        <w:spacing w:after="120" w:line="240" w:lineRule="auto"/>
        <w:jc w:val="both"/>
        <w:rPr>
          <w:rFonts w:ascii="Gill Sans MT" w:hAnsi="Gill Sans MT" w:cs="Times New Roman"/>
          <w:szCs w:val="24"/>
        </w:rPr>
      </w:pPr>
      <w:r w:rsidRPr="00312BE1">
        <w:rPr>
          <w:rFonts w:ascii="Gill Sans MT" w:hAnsi="Gill Sans MT" w:cs="Times New Roman"/>
          <w:szCs w:val="24"/>
        </w:rPr>
        <w:t>m</w:t>
      </w:r>
      <w:r w:rsidR="005C3610" w:rsidRPr="00312BE1">
        <w:rPr>
          <w:rFonts w:ascii="Gill Sans MT" w:hAnsi="Gill Sans MT" w:cs="Times New Roman"/>
          <w:szCs w:val="24"/>
        </w:rPr>
        <w:t>i</w:t>
      </w:r>
      <w:r w:rsidRPr="00312BE1">
        <w:rPr>
          <w:rFonts w:ascii="Gill Sans MT" w:hAnsi="Gill Sans MT" w:cs="Times New Roman"/>
          <w:szCs w:val="24"/>
        </w:rPr>
        <w:t xml:space="preserve">jenja se </w:t>
      </w:r>
      <w:r w:rsidR="001619DE" w:rsidRPr="00312BE1">
        <w:rPr>
          <w:rFonts w:ascii="Gill Sans MT" w:hAnsi="Gill Sans MT" w:cs="Times New Roman"/>
          <w:szCs w:val="24"/>
        </w:rPr>
        <w:t>i glasi:</w:t>
      </w:r>
    </w:p>
    <w:p w14:paraId="0F7254E9" w14:textId="0A8B8055" w:rsidR="001619DE" w:rsidRPr="00312BE1" w:rsidRDefault="001619DE" w:rsidP="008B7751">
      <w:pPr>
        <w:spacing w:after="120" w:line="240" w:lineRule="auto"/>
        <w:jc w:val="both"/>
        <w:rPr>
          <w:rFonts w:ascii="Gill Sans MT" w:hAnsi="Gill Sans MT" w:cs="Times New Roman"/>
          <w:szCs w:val="24"/>
        </w:rPr>
      </w:pPr>
    </w:p>
    <w:tbl>
      <w:tblPr>
        <w:tblStyle w:val="Reetkatablice"/>
        <w:tblW w:w="0" w:type="auto"/>
        <w:tblLayout w:type="fixed"/>
        <w:tblLook w:val="04A0" w:firstRow="1" w:lastRow="0" w:firstColumn="1" w:lastColumn="0" w:noHBand="0" w:noVBand="1"/>
      </w:tblPr>
      <w:tblGrid>
        <w:gridCol w:w="4815"/>
        <w:gridCol w:w="1701"/>
        <w:gridCol w:w="2410"/>
      </w:tblGrid>
      <w:tr w:rsidR="001619DE" w:rsidRPr="004F3DFC" w14:paraId="6A87061C" w14:textId="77777777" w:rsidTr="000E35B1">
        <w:tc>
          <w:tcPr>
            <w:tcW w:w="4815" w:type="dxa"/>
          </w:tcPr>
          <w:p w14:paraId="61B5AF39" w14:textId="77777777" w:rsidR="001619DE" w:rsidRPr="004F3DFC" w:rsidRDefault="001619DE" w:rsidP="001619DE">
            <w:pPr>
              <w:spacing w:after="120"/>
              <w:jc w:val="both"/>
              <w:rPr>
                <w:rFonts w:ascii="Gill Sans MT" w:eastAsia="Cambria" w:hAnsi="Gill Sans MT"/>
                <w:b/>
                <w:i/>
                <w:sz w:val="22"/>
                <w:szCs w:val="22"/>
                <w:u w:val="single"/>
              </w:rPr>
            </w:pPr>
            <w:proofErr w:type="spellStart"/>
            <w:r w:rsidRPr="004F3DFC">
              <w:rPr>
                <w:rFonts w:ascii="Gill Sans MT" w:eastAsia="Cambria" w:hAnsi="Gill Sans MT"/>
                <w:b/>
                <w:i/>
                <w:sz w:val="22"/>
                <w:szCs w:val="22"/>
                <w:u w:val="single"/>
              </w:rPr>
              <w:t>Podkriterij</w:t>
            </w:r>
            <w:proofErr w:type="spellEnd"/>
            <w:r w:rsidRPr="004F3DFC">
              <w:rPr>
                <w:rFonts w:ascii="Gill Sans MT" w:eastAsia="Cambria" w:hAnsi="Gill Sans MT"/>
                <w:b/>
                <w:i/>
                <w:sz w:val="22"/>
                <w:szCs w:val="22"/>
                <w:u w:val="single"/>
              </w:rPr>
              <w:t xml:space="preserve"> 4.1. </w:t>
            </w:r>
            <w:proofErr w:type="spellStart"/>
            <w:r w:rsidRPr="004F3DFC">
              <w:rPr>
                <w:rFonts w:ascii="Gill Sans MT" w:eastAsia="Cambria" w:hAnsi="Gill Sans MT"/>
                <w:b/>
                <w:i/>
                <w:sz w:val="22"/>
                <w:szCs w:val="22"/>
                <w:u w:val="single"/>
              </w:rPr>
              <w:t>Spremnost</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projekta</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za</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početak</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provedbe</w:t>
            </w:r>
            <w:proofErr w:type="spellEnd"/>
            <w:r w:rsidRPr="004F3DFC">
              <w:rPr>
                <w:rFonts w:ascii="Gill Sans MT" w:eastAsia="Cambria" w:hAnsi="Gill Sans MT"/>
                <w:b/>
                <w:i/>
                <w:sz w:val="22"/>
                <w:szCs w:val="22"/>
                <w:u w:val="single"/>
              </w:rPr>
              <w:t xml:space="preserve"> u </w:t>
            </w:r>
            <w:proofErr w:type="spellStart"/>
            <w:r w:rsidRPr="004F3DFC">
              <w:rPr>
                <w:rFonts w:ascii="Gill Sans MT" w:eastAsia="Cambria" w:hAnsi="Gill Sans MT"/>
                <w:b/>
                <w:i/>
                <w:sz w:val="22"/>
                <w:szCs w:val="22"/>
                <w:u w:val="single"/>
              </w:rPr>
              <w:t>pogledu</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posjedovanja</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dozvola</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za</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provedbu</w:t>
            </w:r>
            <w:proofErr w:type="spellEnd"/>
            <w:r w:rsidRPr="004F3DFC">
              <w:rPr>
                <w:rFonts w:ascii="Gill Sans MT" w:eastAsia="Cambria" w:hAnsi="Gill Sans MT"/>
                <w:b/>
                <w:i/>
                <w:sz w:val="22"/>
                <w:szCs w:val="22"/>
                <w:u w:val="single"/>
              </w:rPr>
              <w:t xml:space="preserve"> </w:t>
            </w:r>
            <w:proofErr w:type="spellStart"/>
            <w:r w:rsidRPr="004F3DFC">
              <w:rPr>
                <w:rFonts w:ascii="Gill Sans MT" w:eastAsia="Cambria" w:hAnsi="Gill Sans MT"/>
                <w:b/>
                <w:i/>
                <w:sz w:val="22"/>
                <w:szCs w:val="22"/>
                <w:u w:val="single"/>
              </w:rPr>
              <w:t>zahvata</w:t>
            </w:r>
            <w:proofErr w:type="spellEnd"/>
          </w:p>
          <w:p w14:paraId="12100DE1" w14:textId="77777777" w:rsidR="001619DE" w:rsidRPr="004F3DFC" w:rsidRDefault="001619DE" w:rsidP="001619DE">
            <w:pPr>
              <w:spacing w:after="120"/>
              <w:jc w:val="both"/>
              <w:rPr>
                <w:rFonts w:ascii="Gill Sans MT" w:eastAsia="Cambria" w:hAnsi="Gill Sans MT"/>
                <w:sz w:val="22"/>
                <w:szCs w:val="22"/>
              </w:rPr>
            </w:pPr>
            <w:proofErr w:type="spellStart"/>
            <w:r w:rsidRPr="004F3DFC">
              <w:rPr>
                <w:rFonts w:ascii="Gill Sans MT" w:eastAsia="Cambria" w:hAnsi="Gill Sans MT"/>
                <w:sz w:val="22"/>
                <w:szCs w:val="22"/>
              </w:rPr>
              <w:t>Projektnom</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prijedlogu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dodjeljuje</w:t>
            </w:r>
            <w:proofErr w:type="spellEnd"/>
            <w:r w:rsidRPr="004F3DFC">
              <w:rPr>
                <w:rFonts w:ascii="Gill Sans MT" w:eastAsia="Cambria" w:hAnsi="Gill Sans MT"/>
                <w:sz w:val="22"/>
                <w:szCs w:val="22"/>
              </w:rPr>
              <w:t xml:space="preserve"> se do 3 </w:t>
            </w:r>
            <w:proofErr w:type="spellStart"/>
            <w:r w:rsidRPr="004F3DFC">
              <w:rPr>
                <w:rFonts w:ascii="Gill Sans MT" w:eastAsia="Cambria" w:hAnsi="Gill Sans MT"/>
                <w:sz w:val="22"/>
                <w:szCs w:val="22"/>
              </w:rPr>
              <w:t>boda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temeljem</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sljedeće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skale</w:t>
            </w:r>
            <w:proofErr w:type="spellEnd"/>
            <w:r w:rsidRPr="004F3DFC">
              <w:rPr>
                <w:rFonts w:ascii="Gill Sans MT" w:eastAsia="Cambria" w:hAnsi="Gill Sans MT"/>
                <w:sz w:val="22"/>
                <w:szCs w:val="22"/>
              </w:rPr>
              <w:t xml:space="preserve">: </w:t>
            </w:r>
          </w:p>
          <w:p w14:paraId="0CF120FF" w14:textId="77777777" w:rsidR="001619DE" w:rsidRPr="004F3DFC" w:rsidRDefault="001619DE" w:rsidP="001619DE">
            <w:pPr>
              <w:numPr>
                <w:ilvl w:val="0"/>
                <w:numId w:val="36"/>
              </w:numPr>
              <w:spacing w:after="120"/>
              <w:jc w:val="both"/>
              <w:rPr>
                <w:rFonts w:ascii="Gill Sans MT" w:eastAsia="Cambria" w:hAnsi="Gill Sans MT"/>
                <w:sz w:val="22"/>
                <w:szCs w:val="22"/>
              </w:rPr>
            </w:pPr>
            <w:proofErr w:type="spellStart"/>
            <w:r w:rsidRPr="004F3DFC">
              <w:rPr>
                <w:rFonts w:ascii="Gill Sans MT" w:eastAsia="Cambria" w:hAnsi="Gill Sans MT"/>
                <w:sz w:val="22"/>
                <w:szCs w:val="22"/>
              </w:rPr>
              <w:t>Prijavitelj</w:t>
            </w:r>
            <w:proofErr w:type="spellEnd"/>
            <w:r w:rsidRPr="004F3DFC">
              <w:rPr>
                <w:rFonts w:ascii="Gill Sans MT" w:eastAsia="Cambria" w:hAnsi="Gill Sans MT"/>
                <w:sz w:val="22"/>
                <w:szCs w:val="22"/>
              </w:rPr>
              <w:t xml:space="preserve"> je </w:t>
            </w:r>
            <w:proofErr w:type="spellStart"/>
            <w:r w:rsidRPr="004F3DFC">
              <w:rPr>
                <w:rFonts w:ascii="Gill Sans MT" w:eastAsia="Cambria" w:hAnsi="Gill Sans MT"/>
                <w:sz w:val="22"/>
                <w:szCs w:val="22"/>
              </w:rPr>
              <w:t>dostavio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važeću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pravomoćnu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lokacijsku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dozvolu</w:t>
            </w:r>
            <w:proofErr w:type="spellEnd"/>
            <w:r w:rsidRPr="004F3DFC">
              <w:rPr>
                <w:rFonts w:ascii="Gill Sans MT" w:eastAsia="Cambria" w:hAnsi="Gill Sans MT"/>
                <w:sz w:val="22"/>
                <w:szCs w:val="22"/>
              </w:rPr>
              <w:t xml:space="preserve"> – 0 </w:t>
            </w:r>
            <w:proofErr w:type="spellStart"/>
            <w:r w:rsidRPr="004F3DFC">
              <w:rPr>
                <w:rFonts w:ascii="Gill Sans MT" w:eastAsia="Cambria" w:hAnsi="Gill Sans MT"/>
                <w:sz w:val="22"/>
                <w:szCs w:val="22"/>
              </w:rPr>
              <w:t>bodova</w:t>
            </w:r>
            <w:proofErr w:type="spellEnd"/>
          </w:p>
          <w:p w14:paraId="198B8937" w14:textId="77777777" w:rsidR="001619DE" w:rsidRPr="004F3DFC" w:rsidRDefault="001619DE" w:rsidP="001619DE">
            <w:pPr>
              <w:numPr>
                <w:ilvl w:val="0"/>
                <w:numId w:val="36"/>
              </w:numPr>
              <w:spacing w:after="120"/>
              <w:jc w:val="both"/>
              <w:rPr>
                <w:rFonts w:ascii="Gill Sans MT" w:eastAsia="Cambria" w:hAnsi="Gill Sans MT"/>
                <w:sz w:val="22"/>
                <w:szCs w:val="22"/>
              </w:rPr>
            </w:pPr>
            <w:proofErr w:type="spellStart"/>
            <w:r w:rsidRPr="004F3DFC">
              <w:rPr>
                <w:rFonts w:ascii="Gill Sans MT" w:eastAsia="Cambria" w:hAnsi="Gill Sans MT"/>
                <w:sz w:val="22"/>
                <w:szCs w:val="22"/>
              </w:rPr>
              <w:t>Prijavitelj</w:t>
            </w:r>
            <w:proofErr w:type="spellEnd"/>
            <w:r w:rsidRPr="004F3DFC">
              <w:rPr>
                <w:rFonts w:ascii="Gill Sans MT" w:eastAsia="Cambria" w:hAnsi="Gill Sans MT"/>
                <w:sz w:val="22"/>
                <w:szCs w:val="22"/>
              </w:rPr>
              <w:t xml:space="preserve"> je </w:t>
            </w:r>
            <w:proofErr w:type="spellStart"/>
            <w:r w:rsidRPr="004F3DFC">
              <w:rPr>
                <w:rFonts w:ascii="Gill Sans MT" w:eastAsia="Cambria" w:hAnsi="Gill Sans MT"/>
                <w:sz w:val="22"/>
                <w:szCs w:val="22"/>
              </w:rPr>
              <w:t>dostavio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važeću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pravomoćnu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lokacijsku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dozvolu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glavni</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projekt</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ovjeren</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od</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strane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ovlaštenog</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projektanta</w:t>
            </w:r>
            <w:proofErr w:type="spellEnd"/>
            <w:r w:rsidRPr="004F3DFC">
              <w:rPr>
                <w:rFonts w:ascii="Gill Sans MT" w:eastAsia="Cambria" w:hAnsi="Gill Sans MT"/>
                <w:sz w:val="22"/>
                <w:szCs w:val="22"/>
              </w:rPr>
              <w:t xml:space="preserve"> – 1 bod</w:t>
            </w:r>
          </w:p>
          <w:p w14:paraId="191BCDC3" w14:textId="77777777" w:rsidR="001619DE" w:rsidRPr="004F3DFC" w:rsidRDefault="001619DE" w:rsidP="001619DE">
            <w:pPr>
              <w:numPr>
                <w:ilvl w:val="0"/>
                <w:numId w:val="36"/>
              </w:numPr>
              <w:spacing w:after="120"/>
              <w:jc w:val="both"/>
              <w:rPr>
                <w:rFonts w:ascii="Gill Sans MT" w:eastAsia="Cambria" w:hAnsi="Gill Sans MT"/>
                <w:sz w:val="22"/>
                <w:szCs w:val="22"/>
              </w:rPr>
            </w:pPr>
            <w:proofErr w:type="spellStart"/>
            <w:r w:rsidRPr="004F3DFC">
              <w:rPr>
                <w:rFonts w:ascii="Gill Sans MT" w:eastAsia="Cambria" w:hAnsi="Gill Sans MT"/>
                <w:sz w:val="22"/>
                <w:szCs w:val="22"/>
              </w:rPr>
              <w:t>Prijavitelj</w:t>
            </w:r>
            <w:proofErr w:type="spellEnd"/>
            <w:r w:rsidRPr="004F3DFC">
              <w:rPr>
                <w:rFonts w:ascii="Gill Sans MT" w:eastAsia="Cambria" w:hAnsi="Gill Sans MT"/>
                <w:sz w:val="22"/>
                <w:szCs w:val="22"/>
              </w:rPr>
              <w:t xml:space="preserve"> je </w:t>
            </w:r>
            <w:proofErr w:type="spellStart"/>
            <w:r w:rsidRPr="004F3DFC">
              <w:rPr>
                <w:rFonts w:ascii="Gill Sans MT" w:eastAsia="Cambria" w:hAnsi="Gill Sans MT"/>
                <w:sz w:val="22"/>
                <w:szCs w:val="22"/>
              </w:rPr>
              <w:t>dostavio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važeću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pravomoćnu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građevinsku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dozvolu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ovjerenu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izjavu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investitora</w:t>
            </w:r>
            <w:proofErr w:type="spellEnd"/>
            <w:r w:rsidRPr="004F3DFC">
              <w:rPr>
                <w:rFonts w:ascii="Gill Sans MT" w:eastAsia="Cambria" w:hAnsi="Gill Sans MT"/>
                <w:sz w:val="22"/>
                <w:szCs w:val="22"/>
              </w:rPr>
              <w:t xml:space="preserve"> o </w:t>
            </w:r>
            <w:proofErr w:type="spellStart"/>
            <w:r w:rsidRPr="004F3DFC">
              <w:rPr>
                <w:rFonts w:ascii="Gill Sans MT" w:eastAsia="Cambria" w:hAnsi="Gill Sans MT"/>
                <w:sz w:val="22"/>
                <w:szCs w:val="22"/>
              </w:rPr>
              <w:t>dopuštenju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promjene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investitora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na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prijavitelja</w:t>
            </w:r>
            <w:proofErr w:type="spellEnd"/>
            <w:r w:rsidRPr="004F3DFC">
              <w:rPr>
                <w:rFonts w:ascii="Gill Sans MT" w:eastAsia="Cambria" w:hAnsi="Gill Sans MT"/>
                <w:sz w:val="22"/>
                <w:szCs w:val="22"/>
              </w:rPr>
              <w:t xml:space="preserve"> - 2 </w:t>
            </w:r>
            <w:proofErr w:type="spellStart"/>
            <w:r w:rsidRPr="004F3DFC">
              <w:rPr>
                <w:rFonts w:ascii="Gill Sans MT" w:eastAsia="Cambria" w:hAnsi="Gill Sans MT"/>
                <w:sz w:val="22"/>
                <w:szCs w:val="22"/>
              </w:rPr>
              <w:t>boda</w:t>
            </w:r>
            <w:proofErr w:type="spellEnd"/>
          </w:p>
          <w:p w14:paraId="5AB16FF4" w14:textId="77777777" w:rsidR="001619DE" w:rsidRPr="004F3DFC" w:rsidRDefault="001619DE" w:rsidP="001619DE">
            <w:pPr>
              <w:numPr>
                <w:ilvl w:val="0"/>
                <w:numId w:val="36"/>
              </w:numPr>
              <w:spacing w:after="120"/>
              <w:jc w:val="both"/>
              <w:rPr>
                <w:rFonts w:ascii="Gill Sans MT" w:eastAsia="Cambria" w:hAnsi="Gill Sans MT"/>
                <w:sz w:val="22"/>
                <w:szCs w:val="22"/>
              </w:rPr>
            </w:pPr>
            <w:proofErr w:type="spellStart"/>
            <w:r w:rsidRPr="004F3DFC">
              <w:rPr>
                <w:rFonts w:ascii="Gill Sans MT" w:eastAsia="Cambria" w:hAnsi="Gill Sans MT"/>
                <w:sz w:val="22"/>
                <w:szCs w:val="22"/>
              </w:rPr>
              <w:t>Prijavitelj</w:t>
            </w:r>
            <w:proofErr w:type="spellEnd"/>
            <w:r w:rsidRPr="004F3DFC">
              <w:rPr>
                <w:rFonts w:ascii="Gill Sans MT" w:eastAsia="Cambria" w:hAnsi="Gill Sans MT"/>
                <w:sz w:val="22"/>
                <w:szCs w:val="22"/>
              </w:rPr>
              <w:t xml:space="preserve"> je </w:t>
            </w:r>
            <w:proofErr w:type="spellStart"/>
            <w:r w:rsidRPr="004F3DFC">
              <w:rPr>
                <w:rFonts w:ascii="Gill Sans MT" w:eastAsia="Cambria" w:hAnsi="Gill Sans MT"/>
                <w:sz w:val="22"/>
                <w:szCs w:val="22"/>
              </w:rPr>
              <w:t>dostavio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važeću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pravomoćnu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građevinsku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dozvolu</w:t>
            </w:r>
            <w:proofErr w:type="spellEnd"/>
            <w:r w:rsidRPr="004F3DFC">
              <w:rPr>
                <w:rFonts w:ascii="Gill Sans MT" w:eastAsia="Cambria" w:hAnsi="Gill Sans MT"/>
                <w:sz w:val="22"/>
                <w:szCs w:val="22"/>
              </w:rPr>
              <w:t xml:space="preserve"> </w:t>
            </w:r>
            <w:proofErr w:type="spellStart"/>
            <w:proofErr w:type="gramStart"/>
            <w:r w:rsidRPr="004F3DFC">
              <w:rPr>
                <w:rFonts w:ascii="Gill Sans MT" w:eastAsia="Cambria" w:hAnsi="Gill Sans MT"/>
                <w:sz w:val="22"/>
                <w:szCs w:val="22"/>
              </w:rPr>
              <w:t>na</w:t>
            </w:r>
            <w:proofErr w:type="spellEnd"/>
            <w:proofErr w:type="gram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svoje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ime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kao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investitora</w:t>
            </w:r>
            <w:proofErr w:type="spellEnd"/>
            <w:r w:rsidRPr="004F3DFC">
              <w:rPr>
                <w:rFonts w:ascii="Gill Sans MT" w:eastAsia="Cambria" w:hAnsi="Gill Sans MT"/>
                <w:sz w:val="22"/>
                <w:szCs w:val="22"/>
              </w:rPr>
              <w:t xml:space="preserve"> – 3 </w:t>
            </w:r>
            <w:proofErr w:type="spellStart"/>
            <w:r w:rsidRPr="004F3DFC">
              <w:rPr>
                <w:rFonts w:ascii="Gill Sans MT" w:eastAsia="Cambria" w:hAnsi="Gill Sans MT"/>
                <w:sz w:val="22"/>
                <w:szCs w:val="22"/>
              </w:rPr>
              <w:t>boda</w:t>
            </w:r>
            <w:proofErr w:type="spellEnd"/>
            <w:r w:rsidRPr="004F3DFC">
              <w:rPr>
                <w:rFonts w:ascii="Gill Sans MT" w:eastAsia="Cambria" w:hAnsi="Gill Sans MT"/>
                <w:sz w:val="22"/>
                <w:szCs w:val="22"/>
              </w:rPr>
              <w:t>.</w:t>
            </w:r>
          </w:p>
          <w:p w14:paraId="6420D3BB" w14:textId="77777777" w:rsidR="001619DE" w:rsidRPr="004F3DFC" w:rsidRDefault="001619DE" w:rsidP="001619DE">
            <w:pPr>
              <w:numPr>
                <w:ilvl w:val="0"/>
                <w:numId w:val="36"/>
              </w:numPr>
              <w:spacing w:after="120"/>
              <w:jc w:val="both"/>
              <w:rPr>
                <w:rFonts w:ascii="Gill Sans MT" w:eastAsia="Cambria" w:hAnsi="Gill Sans MT"/>
                <w:sz w:val="22"/>
                <w:szCs w:val="22"/>
              </w:rPr>
            </w:pPr>
            <w:proofErr w:type="spellStart"/>
            <w:r w:rsidRPr="004F3DFC">
              <w:rPr>
                <w:rFonts w:ascii="Gill Sans MT" w:eastAsia="Cambria" w:hAnsi="Gill Sans MT"/>
                <w:sz w:val="22"/>
                <w:szCs w:val="22"/>
              </w:rPr>
              <w:t>Prijavitelj</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nema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minimalno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važeću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pravomoćnu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lokacijsku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dozvolu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za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izgradnju</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postrojenja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za</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sortiranje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odvojeno</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sakupljenog</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komunalnog</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otpada</w:t>
            </w:r>
            <w:proofErr w:type="spellEnd"/>
            <w:r w:rsidRPr="004F3DFC">
              <w:rPr>
                <w:rFonts w:ascii="Gill Sans MT" w:eastAsia="Cambria" w:hAnsi="Gill Sans MT"/>
                <w:sz w:val="22"/>
                <w:szCs w:val="22"/>
              </w:rPr>
              <w:t xml:space="preserve"> - </w:t>
            </w:r>
            <w:proofErr w:type="spellStart"/>
            <w:r w:rsidRPr="004F3DFC">
              <w:rPr>
                <w:rFonts w:ascii="Gill Sans MT" w:eastAsia="Cambria" w:hAnsi="Gill Sans MT"/>
                <w:sz w:val="22"/>
                <w:szCs w:val="22"/>
              </w:rPr>
              <w:t>isključenje</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iz</w:t>
            </w:r>
            <w:proofErr w:type="spellEnd"/>
            <w:r w:rsidRPr="004F3DFC">
              <w:rPr>
                <w:rFonts w:ascii="Gill Sans MT" w:eastAsia="Cambria" w:hAnsi="Gill Sans MT"/>
                <w:sz w:val="22"/>
                <w:szCs w:val="22"/>
              </w:rPr>
              <w:t xml:space="preserve"> </w:t>
            </w:r>
            <w:proofErr w:type="spellStart"/>
            <w:r w:rsidRPr="004F3DFC">
              <w:rPr>
                <w:rFonts w:ascii="Gill Sans MT" w:eastAsia="Cambria" w:hAnsi="Gill Sans MT"/>
                <w:sz w:val="22"/>
                <w:szCs w:val="22"/>
              </w:rPr>
              <w:t>dodjele</w:t>
            </w:r>
            <w:proofErr w:type="spellEnd"/>
            <w:r w:rsidRPr="004F3DFC">
              <w:rPr>
                <w:rFonts w:ascii="Gill Sans MT" w:eastAsia="Cambria" w:hAnsi="Gill Sans MT"/>
                <w:sz w:val="22"/>
                <w:szCs w:val="22"/>
              </w:rPr>
              <w:t xml:space="preserve"> </w:t>
            </w:r>
          </w:p>
          <w:p w14:paraId="5A67A2F2" w14:textId="77777777" w:rsidR="001619DE" w:rsidRPr="004F3DFC" w:rsidRDefault="001619DE" w:rsidP="001619DE">
            <w:pPr>
              <w:spacing w:after="120"/>
              <w:jc w:val="both"/>
              <w:rPr>
                <w:rFonts w:ascii="Gill Sans MT" w:eastAsia="Cambria" w:hAnsi="Gill Sans MT"/>
                <w:i/>
                <w:sz w:val="22"/>
                <w:szCs w:val="22"/>
              </w:rPr>
            </w:pPr>
            <w:proofErr w:type="spellStart"/>
            <w:r w:rsidRPr="004F3DFC">
              <w:rPr>
                <w:rFonts w:ascii="Gill Sans MT" w:eastAsia="Cambria" w:hAnsi="Gill Sans MT"/>
                <w:i/>
                <w:sz w:val="22"/>
                <w:szCs w:val="22"/>
              </w:rPr>
              <w:t>Objašnjenje</w:t>
            </w:r>
            <w:proofErr w:type="spellEnd"/>
            <w:r w:rsidRPr="004F3DFC">
              <w:rPr>
                <w:rFonts w:ascii="Gill Sans MT" w:eastAsia="Cambria" w:hAnsi="Gill Sans MT"/>
                <w:i/>
                <w:sz w:val="22"/>
                <w:szCs w:val="22"/>
              </w:rPr>
              <w:t>:</w:t>
            </w:r>
          </w:p>
          <w:p w14:paraId="54E2FAF9" w14:textId="150635E5" w:rsidR="001619DE" w:rsidRPr="004F3DFC" w:rsidRDefault="000A51AF" w:rsidP="000A51AF">
            <w:pPr>
              <w:spacing w:after="120"/>
              <w:jc w:val="both"/>
              <w:rPr>
                <w:rFonts w:ascii="Gill Sans MT" w:hAnsi="Gill Sans MT"/>
                <w:szCs w:val="24"/>
              </w:rPr>
            </w:pPr>
            <w:proofErr w:type="spellStart"/>
            <w:r w:rsidRPr="004F3DFC">
              <w:rPr>
                <w:rFonts w:ascii="Gill Sans MT" w:eastAsia="Cambria" w:hAnsi="Gill Sans MT"/>
                <w:i/>
                <w:sz w:val="22"/>
                <w:szCs w:val="22"/>
              </w:rPr>
              <w:t>Prijavitelj</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treba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posjedovati</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i</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dostaviti</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minimalno</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pravomoćnu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lokacijsku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dozvolu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za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izgradnju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postrojenja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za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sortiranje</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odvojeno</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sakupljenog</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komunalnog</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otpada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Prijavitelj</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treba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dostaviti</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i</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pravomoćnu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građevinsku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dozvolu</w:t>
            </w:r>
            <w:proofErr w:type="spellEnd"/>
            <w:r w:rsidRPr="004F3DFC">
              <w:rPr>
                <w:rFonts w:ascii="Gill Sans MT" w:eastAsia="Cambria" w:hAnsi="Gill Sans MT"/>
                <w:i/>
                <w:sz w:val="22"/>
                <w:szCs w:val="22"/>
              </w:rPr>
              <w:t xml:space="preserve"> u </w:t>
            </w:r>
            <w:proofErr w:type="spellStart"/>
            <w:r w:rsidRPr="004F3DFC">
              <w:rPr>
                <w:rFonts w:ascii="Gill Sans MT" w:eastAsia="Cambria" w:hAnsi="Gill Sans MT"/>
                <w:i/>
                <w:sz w:val="22"/>
                <w:szCs w:val="22"/>
              </w:rPr>
              <w:t>slučajevima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kada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ju</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posjeduje</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za</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predloženi</w:t>
            </w:r>
            <w:proofErr w:type="spellEnd"/>
            <w:r w:rsidRPr="004F3DFC">
              <w:rPr>
                <w:rFonts w:ascii="Gill Sans MT" w:eastAsia="Cambria" w:hAnsi="Gill Sans MT"/>
                <w:i/>
                <w:sz w:val="22"/>
                <w:szCs w:val="22"/>
              </w:rPr>
              <w:t xml:space="preserve"> </w:t>
            </w:r>
            <w:proofErr w:type="spellStart"/>
            <w:r w:rsidRPr="004F3DFC">
              <w:rPr>
                <w:rFonts w:ascii="Gill Sans MT" w:eastAsia="Cambria" w:hAnsi="Gill Sans MT"/>
                <w:i/>
                <w:sz w:val="22"/>
                <w:szCs w:val="22"/>
              </w:rPr>
              <w:t>projekt</w:t>
            </w:r>
            <w:proofErr w:type="spellEnd"/>
            <w:r w:rsidRPr="004F3DFC">
              <w:rPr>
                <w:rFonts w:ascii="Gill Sans MT" w:eastAsia="Cambria" w:hAnsi="Gill Sans MT"/>
                <w:i/>
                <w:sz w:val="22"/>
                <w:szCs w:val="22"/>
              </w:rPr>
              <w:t>.</w:t>
            </w:r>
          </w:p>
        </w:tc>
        <w:tc>
          <w:tcPr>
            <w:tcW w:w="1701" w:type="dxa"/>
            <w:vAlign w:val="center"/>
          </w:tcPr>
          <w:p w14:paraId="22C3133A" w14:textId="77777777" w:rsidR="001619DE" w:rsidRPr="004F3DFC" w:rsidRDefault="001619DE" w:rsidP="001619DE">
            <w:pPr>
              <w:spacing w:after="120"/>
              <w:jc w:val="both"/>
              <w:rPr>
                <w:rFonts w:ascii="Gill Sans MT" w:hAnsi="Gill Sans MT"/>
                <w:sz w:val="22"/>
                <w:szCs w:val="22"/>
              </w:rPr>
            </w:pPr>
            <w:r w:rsidRPr="004F3DFC">
              <w:rPr>
                <w:rFonts w:ascii="Gill Sans MT" w:hAnsi="Gill Sans MT"/>
                <w:sz w:val="22"/>
                <w:szCs w:val="22"/>
              </w:rPr>
              <w:t xml:space="preserve">Min: 0 </w:t>
            </w:r>
            <w:proofErr w:type="spellStart"/>
            <w:r w:rsidRPr="004F3DFC">
              <w:rPr>
                <w:rFonts w:ascii="Gill Sans MT" w:hAnsi="Gill Sans MT"/>
                <w:sz w:val="22"/>
                <w:szCs w:val="22"/>
              </w:rPr>
              <w:t>bodova</w:t>
            </w:r>
            <w:proofErr w:type="spellEnd"/>
          </w:p>
          <w:p w14:paraId="30C559B5" w14:textId="5E25D8AD" w:rsidR="001619DE" w:rsidRPr="004F3DFC" w:rsidRDefault="00C33752" w:rsidP="001619DE">
            <w:pPr>
              <w:spacing w:after="120"/>
              <w:jc w:val="both"/>
              <w:rPr>
                <w:rFonts w:ascii="Gill Sans MT" w:hAnsi="Gill Sans MT"/>
                <w:sz w:val="22"/>
                <w:szCs w:val="22"/>
              </w:rPr>
            </w:pPr>
            <w:r w:rsidRPr="004F3DFC">
              <w:rPr>
                <w:rFonts w:ascii="Gill Sans MT" w:hAnsi="Gill Sans MT"/>
                <w:sz w:val="22"/>
                <w:szCs w:val="22"/>
              </w:rPr>
              <w:t>M</w:t>
            </w:r>
            <w:r w:rsidR="001619DE" w:rsidRPr="004F3DFC">
              <w:rPr>
                <w:rFonts w:ascii="Gill Sans MT" w:hAnsi="Gill Sans MT"/>
                <w:sz w:val="22"/>
                <w:szCs w:val="22"/>
              </w:rPr>
              <w:t xml:space="preserve">ax: 3 </w:t>
            </w:r>
            <w:proofErr w:type="spellStart"/>
            <w:r w:rsidR="001619DE" w:rsidRPr="004F3DFC">
              <w:rPr>
                <w:rFonts w:ascii="Gill Sans MT" w:hAnsi="Gill Sans MT"/>
                <w:sz w:val="22"/>
                <w:szCs w:val="22"/>
              </w:rPr>
              <w:t>boda</w:t>
            </w:r>
            <w:proofErr w:type="spellEnd"/>
          </w:p>
          <w:p w14:paraId="1E0F5317" w14:textId="77777777" w:rsidR="001619DE" w:rsidRPr="004F3DFC" w:rsidRDefault="001619DE" w:rsidP="001619DE">
            <w:pPr>
              <w:spacing w:after="120"/>
              <w:jc w:val="both"/>
              <w:rPr>
                <w:rFonts w:ascii="Gill Sans MT" w:hAnsi="Gill Sans MT"/>
                <w:sz w:val="22"/>
                <w:szCs w:val="22"/>
              </w:rPr>
            </w:pPr>
          </w:p>
        </w:tc>
        <w:tc>
          <w:tcPr>
            <w:tcW w:w="2410" w:type="dxa"/>
            <w:vAlign w:val="center"/>
          </w:tcPr>
          <w:p w14:paraId="40251AEE" w14:textId="0B66068A" w:rsidR="001619DE" w:rsidRPr="004F3DFC" w:rsidRDefault="000A51AF" w:rsidP="001619DE">
            <w:pPr>
              <w:spacing w:after="120"/>
              <w:rPr>
                <w:rFonts w:ascii="Gill Sans MT" w:hAnsi="Gill Sans MT"/>
                <w:sz w:val="22"/>
                <w:szCs w:val="22"/>
              </w:rPr>
            </w:pPr>
            <w:proofErr w:type="spellStart"/>
            <w:r w:rsidRPr="004F3DFC">
              <w:rPr>
                <w:rFonts w:ascii="Gill Sans MT" w:hAnsi="Gill Sans MT"/>
                <w:sz w:val="22"/>
                <w:szCs w:val="22"/>
              </w:rPr>
              <w:t>Pravomoćna</w:t>
            </w:r>
            <w:proofErr w:type="spellEnd"/>
            <w:r w:rsidRPr="004F3DFC">
              <w:rPr>
                <w:rFonts w:ascii="Gill Sans MT" w:hAnsi="Gill Sans MT"/>
                <w:sz w:val="22"/>
                <w:szCs w:val="22"/>
              </w:rPr>
              <w:t xml:space="preserve"> </w:t>
            </w:r>
            <w:proofErr w:type="spellStart"/>
            <w:r w:rsidRPr="004F3DFC">
              <w:rPr>
                <w:rFonts w:ascii="Gill Sans MT" w:hAnsi="Gill Sans MT"/>
                <w:sz w:val="22"/>
                <w:szCs w:val="22"/>
              </w:rPr>
              <w:t>lokacijska</w:t>
            </w:r>
            <w:proofErr w:type="spellEnd"/>
            <w:r w:rsidRPr="004F3DFC">
              <w:rPr>
                <w:rFonts w:ascii="Gill Sans MT" w:hAnsi="Gill Sans MT"/>
                <w:sz w:val="22"/>
                <w:szCs w:val="22"/>
              </w:rPr>
              <w:t xml:space="preserve"> </w:t>
            </w:r>
            <w:proofErr w:type="spellStart"/>
            <w:r w:rsidRPr="004F3DFC">
              <w:rPr>
                <w:rFonts w:ascii="Gill Sans MT" w:hAnsi="Gill Sans MT"/>
                <w:sz w:val="22"/>
                <w:szCs w:val="22"/>
              </w:rPr>
              <w:t>ili</w:t>
            </w:r>
            <w:proofErr w:type="spellEnd"/>
            <w:r w:rsidRPr="004F3DFC">
              <w:rPr>
                <w:rFonts w:ascii="Gill Sans MT" w:hAnsi="Gill Sans MT"/>
                <w:sz w:val="22"/>
                <w:szCs w:val="22"/>
              </w:rPr>
              <w:t xml:space="preserve"> </w:t>
            </w:r>
            <w:proofErr w:type="spellStart"/>
            <w:r w:rsidRPr="004F3DFC">
              <w:rPr>
                <w:rFonts w:ascii="Gill Sans MT" w:hAnsi="Gill Sans MT"/>
                <w:sz w:val="22"/>
                <w:szCs w:val="22"/>
              </w:rPr>
              <w:t>pravomoćna</w:t>
            </w:r>
            <w:proofErr w:type="spellEnd"/>
            <w:r w:rsidRPr="004F3DFC">
              <w:rPr>
                <w:rFonts w:ascii="Gill Sans MT" w:hAnsi="Gill Sans MT"/>
                <w:sz w:val="22"/>
                <w:szCs w:val="22"/>
              </w:rPr>
              <w:t xml:space="preserve"> </w:t>
            </w:r>
            <w:proofErr w:type="spellStart"/>
            <w:r w:rsidRPr="004F3DFC">
              <w:rPr>
                <w:rFonts w:ascii="Gill Sans MT" w:hAnsi="Gill Sans MT"/>
                <w:sz w:val="22"/>
                <w:szCs w:val="22"/>
              </w:rPr>
              <w:t>građevinska</w:t>
            </w:r>
            <w:proofErr w:type="spellEnd"/>
          </w:p>
        </w:tc>
      </w:tr>
    </w:tbl>
    <w:p w14:paraId="24C6FFB8" w14:textId="62A186C7" w:rsidR="001619DE" w:rsidRPr="00312BE1" w:rsidRDefault="001619DE" w:rsidP="008B7751">
      <w:pPr>
        <w:spacing w:after="120" w:line="240" w:lineRule="auto"/>
        <w:jc w:val="both"/>
        <w:rPr>
          <w:rFonts w:ascii="Gill Sans MT" w:hAnsi="Gill Sans MT" w:cs="Times New Roman"/>
          <w:szCs w:val="24"/>
        </w:rPr>
      </w:pPr>
    </w:p>
    <w:p w14:paraId="4518F5A7" w14:textId="77777777" w:rsidR="006108EC" w:rsidRPr="004F3DFC" w:rsidRDefault="006108EC" w:rsidP="008B7751">
      <w:pPr>
        <w:spacing w:after="120" w:line="240" w:lineRule="auto"/>
        <w:jc w:val="both"/>
        <w:rPr>
          <w:rFonts w:ascii="Gill Sans MT" w:hAnsi="Gill Sans MT" w:cs="Times New Roman"/>
          <w:sz w:val="24"/>
          <w:szCs w:val="24"/>
        </w:rPr>
      </w:pPr>
    </w:p>
    <w:p w14:paraId="09F91F5B" w14:textId="67D72E52" w:rsidR="00F306A1" w:rsidRPr="004F3DFC" w:rsidRDefault="00F306A1" w:rsidP="008B775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U tablici se</w:t>
      </w:r>
      <w:r w:rsidR="006108EC" w:rsidRPr="004F3DFC">
        <w:rPr>
          <w:rFonts w:ascii="Gill Sans MT" w:hAnsi="Gill Sans MT" w:cs="Times New Roman"/>
          <w:sz w:val="24"/>
          <w:szCs w:val="24"/>
        </w:rPr>
        <w:t xml:space="preserve"> redak </w:t>
      </w:r>
    </w:p>
    <w:tbl>
      <w:tblPr>
        <w:tblStyle w:val="Reetkatablice11"/>
        <w:tblW w:w="0" w:type="auto"/>
        <w:tblLayout w:type="fixed"/>
        <w:tblLook w:val="04A0" w:firstRow="1" w:lastRow="0" w:firstColumn="1" w:lastColumn="0" w:noHBand="0" w:noVBand="1"/>
      </w:tblPr>
      <w:tblGrid>
        <w:gridCol w:w="6516"/>
        <w:gridCol w:w="2410"/>
      </w:tblGrid>
      <w:tr w:rsidR="00F306A1" w:rsidRPr="004F3DFC" w14:paraId="0C2BF776" w14:textId="77777777" w:rsidTr="00A77776">
        <w:trPr>
          <w:trHeight w:val="510"/>
        </w:trPr>
        <w:tc>
          <w:tcPr>
            <w:tcW w:w="6516" w:type="dxa"/>
            <w:vAlign w:val="center"/>
          </w:tcPr>
          <w:p w14:paraId="35349A36" w14:textId="77777777" w:rsidR="00F306A1" w:rsidRPr="004F3DFC" w:rsidRDefault="00F306A1" w:rsidP="00F306A1">
            <w:pPr>
              <w:rPr>
                <w:rFonts w:ascii="Gill Sans MT" w:eastAsia="Cambria" w:hAnsi="Gill Sans MT" w:cs="Times New Roman"/>
                <w:b/>
              </w:rPr>
            </w:pPr>
            <w:r w:rsidRPr="004F3DFC">
              <w:rPr>
                <w:rFonts w:ascii="Gill Sans MT" w:eastAsia="Cambria" w:hAnsi="Gill Sans MT" w:cs="Times New Roman"/>
                <w:b/>
              </w:rPr>
              <w:t>Minimalni broj bodova koje je moguće ostvariti:</w:t>
            </w:r>
          </w:p>
        </w:tc>
        <w:tc>
          <w:tcPr>
            <w:tcW w:w="2410" w:type="dxa"/>
            <w:vAlign w:val="center"/>
          </w:tcPr>
          <w:p w14:paraId="3E0CCD47" w14:textId="22358CF4" w:rsidR="00F306A1" w:rsidRPr="004F3DFC" w:rsidRDefault="00F306A1" w:rsidP="00F306A1">
            <w:pPr>
              <w:jc w:val="center"/>
              <w:rPr>
                <w:rFonts w:ascii="Gill Sans MT" w:eastAsia="Times New Roman" w:hAnsi="Gill Sans MT" w:cs="Times New Roman"/>
                <w:b/>
              </w:rPr>
            </w:pPr>
            <w:r w:rsidRPr="004F3DFC">
              <w:rPr>
                <w:rFonts w:ascii="Gill Sans MT" w:eastAsia="Times New Roman" w:hAnsi="Gill Sans MT" w:cs="Times New Roman"/>
                <w:b/>
              </w:rPr>
              <w:t xml:space="preserve"> 8 bodova</w:t>
            </w:r>
          </w:p>
        </w:tc>
      </w:tr>
    </w:tbl>
    <w:p w14:paraId="38E52C98" w14:textId="494A1F02" w:rsidR="00F306A1" w:rsidRPr="00312BE1" w:rsidRDefault="00F306A1" w:rsidP="008B7751">
      <w:pPr>
        <w:spacing w:after="120" w:line="240" w:lineRule="auto"/>
        <w:jc w:val="both"/>
        <w:rPr>
          <w:rFonts w:ascii="Gill Sans MT" w:hAnsi="Gill Sans MT" w:cs="Times New Roman"/>
          <w:szCs w:val="24"/>
        </w:rPr>
      </w:pPr>
    </w:p>
    <w:p w14:paraId="3B945E67" w14:textId="7AA0BD8F" w:rsidR="00F306A1" w:rsidRPr="00312BE1" w:rsidRDefault="006108EC" w:rsidP="008B7751">
      <w:pPr>
        <w:spacing w:after="120" w:line="240" w:lineRule="auto"/>
        <w:jc w:val="both"/>
        <w:rPr>
          <w:rFonts w:ascii="Gill Sans MT" w:hAnsi="Gill Sans MT" w:cs="Times New Roman"/>
          <w:szCs w:val="24"/>
        </w:rPr>
      </w:pPr>
      <w:r w:rsidRPr="00312BE1">
        <w:rPr>
          <w:rFonts w:ascii="Gill Sans MT" w:hAnsi="Gill Sans MT" w:cs="Times New Roman"/>
          <w:szCs w:val="24"/>
        </w:rPr>
        <w:t>m</w:t>
      </w:r>
      <w:r w:rsidR="00F306A1" w:rsidRPr="00312BE1">
        <w:rPr>
          <w:rFonts w:ascii="Gill Sans MT" w:hAnsi="Gill Sans MT" w:cs="Times New Roman"/>
          <w:szCs w:val="24"/>
        </w:rPr>
        <w:t>ijenja i glasi:</w:t>
      </w:r>
    </w:p>
    <w:tbl>
      <w:tblPr>
        <w:tblStyle w:val="Reetkatablice11"/>
        <w:tblW w:w="0" w:type="auto"/>
        <w:tblLayout w:type="fixed"/>
        <w:tblLook w:val="04A0" w:firstRow="1" w:lastRow="0" w:firstColumn="1" w:lastColumn="0" w:noHBand="0" w:noVBand="1"/>
      </w:tblPr>
      <w:tblGrid>
        <w:gridCol w:w="6516"/>
        <w:gridCol w:w="2410"/>
      </w:tblGrid>
      <w:tr w:rsidR="006108EC" w:rsidRPr="004F3DFC" w14:paraId="19A584F7" w14:textId="77777777" w:rsidTr="00A77776">
        <w:trPr>
          <w:trHeight w:val="510"/>
        </w:trPr>
        <w:tc>
          <w:tcPr>
            <w:tcW w:w="6516" w:type="dxa"/>
            <w:vAlign w:val="center"/>
          </w:tcPr>
          <w:p w14:paraId="1818B80F" w14:textId="77777777" w:rsidR="006108EC" w:rsidRPr="004F3DFC" w:rsidRDefault="006108EC" w:rsidP="00A77776">
            <w:pPr>
              <w:rPr>
                <w:rFonts w:ascii="Gill Sans MT" w:eastAsia="Cambria" w:hAnsi="Gill Sans MT" w:cs="Times New Roman"/>
                <w:b/>
              </w:rPr>
            </w:pPr>
            <w:r w:rsidRPr="004F3DFC">
              <w:rPr>
                <w:rFonts w:ascii="Gill Sans MT" w:eastAsia="Cambria" w:hAnsi="Gill Sans MT" w:cs="Times New Roman"/>
                <w:b/>
              </w:rPr>
              <w:t>Minimalni broj bodova koje je moguće ostvariti:</w:t>
            </w:r>
          </w:p>
        </w:tc>
        <w:tc>
          <w:tcPr>
            <w:tcW w:w="2410" w:type="dxa"/>
            <w:vAlign w:val="center"/>
          </w:tcPr>
          <w:p w14:paraId="0759C349" w14:textId="65F25B47" w:rsidR="006108EC" w:rsidRPr="004F3DFC" w:rsidRDefault="006108EC" w:rsidP="006108EC">
            <w:pPr>
              <w:jc w:val="center"/>
              <w:rPr>
                <w:rFonts w:ascii="Gill Sans MT" w:eastAsia="Times New Roman" w:hAnsi="Gill Sans MT" w:cs="Times New Roman"/>
                <w:b/>
              </w:rPr>
            </w:pPr>
            <w:r w:rsidRPr="004F3DFC">
              <w:rPr>
                <w:rFonts w:ascii="Gill Sans MT" w:eastAsia="Times New Roman" w:hAnsi="Gill Sans MT" w:cs="Times New Roman"/>
                <w:b/>
              </w:rPr>
              <w:t xml:space="preserve"> 7 bodova</w:t>
            </w:r>
          </w:p>
        </w:tc>
      </w:tr>
    </w:tbl>
    <w:p w14:paraId="13FD5AC6" w14:textId="151B22A2" w:rsidR="00F306A1" w:rsidRPr="00312BE1" w:rsidRDefault="00F306A1" w:rsidP="008B7751">
      <w:pPr>
        <w:spacing w:after="120" w:line="240" w:lineRule="auto"/>
        <w:jc w:val="both"/>
        <w:rPr>
          <w:rFonts w:ascii="Gill Sans MT" w:hAnsi="Gill Sans MT" w:cs="Times New Roman"/>
          <w:szCs w:val="24"/>
        </w:rPr>
      </w:pPr>
    </w:p>
    <w:p w14:paraId="236531C4" w14:textId="77777777" w:rsidR="006108EC" w:rsidRPr="004F3DFC" w:rsidRDefault="006108EC" w:rsidP="008B775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 xml:space="preserve">U </w:t>
      </w:r>
      <w:r w:rsidRPr="004F3DFC">
        <w:rPr>
          <w:rFonts w:ascii="Gill Sans MT" w:hAnsi="Gill Sans MT" w:cs="Times New Roman"/>
          <w:b/>
          <w:sz w:val="24"/>
          <w:szCs w:val="24"/>
        </w:rPr>
        <w:t>Napomene</w:t>
      </w:r>
      <w:r w:rsidRPr="004F3DFC">
        <w:rPr>
          <w:rFonts w:ascii="Gill Sans MT" w:hAnsi="Gill Sans MT" w:cs="Times New Roman"/>
          <w:sz w:val="24"/>
          <w:szCs w:val="24"/>
        </w:rPr>
        <w:t xml:space="preserve"> tekst rečenice „Projektni prijedlozi koji nisu isključeni i ostvare minimalno 8 bodova se upućuju u Fazu 2 - provjera prihvatljivosti izdataka.“ </w:t>
      </w:r>
    </w:p>
    <w:p w14:paraId="2BE8C00F" w14:textId="1AD7A74E" w:rsidR="006108EC" w:rsidRPr="004F3DFC" w:rsidRDefault="006108EC" w:rsidP="008B775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mijenja se i glasi:</w:t>
      </w:r>
    </w:p>
    <w:p w14:paraId="6949AA27" w14:textId="058A4D4E" w:rsidR="006108EC" w:rsidRPr="004F3DFC" w:rsidRDefault="006108EC" w:rsidP="008B775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„Projektni prijedlozi koji nisu isključeni i ostvare minimalno 7 bodova se upućuju u Fazu 2 - provjera prihvatljivosti izdataka.“</w:t>
      </w:r>
    </w:p>
    <w:p w14:paraId="02F1B387" w14:textId="77777777" w:rsidR="004F3DFC" w:rsidRDefault="004F3DFC" w:rsidP="00601E1B">
      <w:pPr>
        <w:spacing w:after="120" w:line="240" w:lineRule="auto"/>
        <w:jc w:val="both"/>
        <w:rPr>
          <w:rFonts w:ascii="Gill Sans MT" w:eastAsia="Times New Roman" w:hAnsi="Gill Sans MT" w:cs="Times New Roman"/>
          <w:b/>
          <w:noProof/>
          <w:sz w:val="24"/>
          <w:szCs w:val="24"/>
          <w:lang w:eastAsia="hr-HR"/>
        </w:rPr>
      </w:pPr>
    </w:p>
    <w:p w14:paraId="249D2265" w14:textId="5E050DDD" w:rsidR="00601E1B" w:rsidRPr="004F3DFC" w:rsidRDefault="00601E1B" w:rsidP="00601E1B">
      <w:pPr>
        <w:spacing w:after="120" w:line="240" w:lineRule="auto"/>
        <w:jc w:val="both"/>
        <w:rPr>
          <w:rFonts w:ascii="Gill Sans MT" w:eastAsia="Times New Roman" w:hAnsi="Gill Sans MT" w:cs="Times New Roman"/>
          <w:b/>
          <w:noProof/>
          <w:sz w:val="24"/>
          <w:szCs w:val="24"/>
          <w:lang w:eastAsia="hr-HR"/>
        </w:rPr>
      </w:pPr>
      <w:r w:rsidRPr="004F3DFC">
        <w:rPr>
          <w:rFonts w:ascii="Gill Sans MT" w:eastAsia="Times New Roman" w:hAnsi="Gill Sans MT" w:cs="Times New Roman"/>
          <w:b/>
          <w:noProof/>
          <w:sz w:val="24"/>
          <w:szCs w:val="24"/>
          <w:lang w:eastAsia="hr-HR"/>
        </w:rPr>
        <w:t>Poglavlje 8.2. Nabava</w:t>
      </w:r>
    </w:p>
    <w:p w14:paraId="5E2CF914" w14:textId="42EA38C1" w:rsidR="00215B21" w:rsidRPr="004F3DFC" w:rsidRDefault="00215B21" w:rsidP="00215B2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Tekst „Prijavitelji/Korisnici su obveznici Zakona o javnoj nabavi (NN, br. 120/16; u daljnjem tekstu: ZJN)</w:t>
      </w:r>
      <w:r w:rsidR="004F3DFC">
        <w:rPr>
          <w:rFonts w:ascii="Gill Sans MT" w:hAnsi="Gill Sans MT" w:cs="Times New Roman"/>
          <w:sz w:val="24"/>
          <w:szCs w:val="24"/>
        </w:rPr>
        <w:t>“</w:t>
      </w:r>
      <w:r w:rsidRPr="004F3DFC">
        <w:rPr>
          <w:rFonts w:ascii="Gill Sans MT" w:hAnsi="Gill Sans MT" w:cs="Times New Roman"/>
          <w:sz w:val="24"/>
          <w:szCs w:val="24"/>
        </w:rPr>
        <w:t xml:space="preserve"> </w:t>
      </w:r>
    </w:p>
    <w:p w14:paraId="7A1B2146" w14:textId="5DF1B76C" w:rsidR="00215B21" w:rsidRPr="004F3DFC" w:rsidRDefault="00215B21" w:rsidP="00215B2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mijenja se i glasi:</w:t>
      </w:r>
    </w:p>
    <w:p w14:paraId="3EA949DC" w14:textId="67F4212B" w:rsidR="00215B21" w:rsidRPr="004F3DFC" w:rsidRDefault="00215B21" w:rsidP="00215B21">
      <w:pPr>
        <w:spacing w:after="120" w:line="240" w:lineRule="auto"/>
        <w:jc w:val="both"/>
        <w:rPr>
          <w:rFonts w:ascii="Gill Sans MT" w:hAnsi="Gill Sans MT" w:cs="Times New Roman"/>
          <w:sz w:val="24"/>
          <w:szCs w:val="24"/>
        </w:rPr>
      </w:pPr>
      <w:r w:rsidRPr="004F3DFC">
        <w:rPr>
          <w:rFonts w:ascii="Gill Sans MT" w:hAnsi="Gill Sans MT" w:cs="Times New Roman"/>
          <w:sz w:val="24"/>
          <w:szCs w:val="24"/>
        </w:rPr>
        <w:t>„Prijavitelji/Korisnici su obveznici Zakona o javnoj nabavi (NN, br. 120/16, 114/22; u daljnjem tekstu: ZJN)“</w:t>
      </w:r>
    </w:p>
    <w:p w14:paraId="6D76E533" w14:textId="77777777" w:rsidR="00F73753" w:rsidRPr="004F3DFC" w:rsidRDefault="00F73753" w:rsidP="00215B21">
      <w:pPr>
        <w:spacing w:after="120" w:line="240" w:lineRule="auto"/>
        <w:jc w:val="both"/>
        <w:rPr>
          <w:rFonts w:ascii="Gill Sans MT" w:hAnsi="Gill Sans MT" w:cs="Times New Roman"/>
          <w:sz w:val="24"/>
          <w:szCs w:val="24"/>
        </w:rPr>
      </w:pPr>
    </w:p>
    <w:p w14:paraId="31486F61" w14:textId="587FFF3C" w:rsidR="00365ACF" w:rsidRDefault="00D62730" w:rsidP="00F73753">
      <w:pPr>
        <w:pStyle w:val="Zaglavlje"/>
        <w:numPr>
          <w:ilvl w:val="0"/>
          <w:numId w:val="3"/>
        </w:numPr>
        <w:tabs>
          <w:tab w:val="clear" w:pos="4536"/>
        </w:tabs>
        <w:spacing w:after="120"/>
        <w:ind w:hanging="720"/>
        <w:jc w:val="center"/>
        <w:rPr>
          <w:rFonts w:ascii="Gill Sans MT" w:hAnsi="Gill Sans MT" w:cs="Times New Roman"/>
          <w:b/>
          <w:sz w:val="28"/>
          <w:szCs w:val="28"/>
        </w:rPr>
      </w:pPr>
      <w:r w:rsidRPr="004F3DFC">
        <w:rPr>
          <w:rFonts w:ascii="Gill Sans MT" w:hAnsi="Gill Sans MT" w:cs="Times New Roman"/>
          <w:b/>
          <w:sz w:val="28"/>
          <w:szCs w:val="28"/>
        </w:rPr>
        <w:t xml:space="preserve">OBRASCI </w:t>
      </w:r>
    </w:p>
    <w:p w14:paraId="416F8281" w14:textId="77777777" w:rsidR="002104D3" w:rsidRPr="002104D3" w:rsidRDefault="002104D3" w:rsidP="00312BE1">
      <w:pPr>
        <w:pStyle w:val="Zaglavlje"/>
        <w:tabs>
          <w:tab w:val="clear" w:pos="4536"/>
        </w:tabs>
        <w:spacing w:after="120"/>
        <w:ind w:left="720"/>
        <w:rPr>
          <w:rFonts w:ascii="Gill Sans MT" w:hAnsi="Gill Sans MT" w:cs="Times New Roman"/>
          <w:b/>
          <w:sz w:val="28"/>
          <w:szCs w:val="28"/>
        </w:rPr>
      </w:pPr>
    </w:p>
    <w:p w14:paraId="2BB6ED92" w14:textId="1BA94DEF" w:rsidR="004F3DFC" w:rsidRPr="004F3DFC" w:rsidRDefault="005D0F36" w:rsidP="004F3DFC">
      <w:pPr>
        <w:tabs>
          <w:tab w:val="left" w:pos="6047"/>
        </w:tabs>
        <w:spacing w:after="0" w:line="240" w:lineRule="auto"/>
        <w:jc w:val="both"/>
        <w:outlineLvl w:val="1"/>
        <w:rPr>
          <w:rFonts w:ascii="Gill Sans MT" w:hAnsi="Gill Sans MT" w:cs="Times New Roman"/>
          <w:sz w:val="24"/>
          <w:szCs w:val="24"/>
        </w:rPr>
      </w:pPr>
      <w:r w:rsidRPr="002104D3">
        <w:rPr>
          <w:rFonts w:ascii="Gill Sans MT" w:hAnsi="Gill Sans MT" w:cs="Times New Roman"/>
          <w:sz w:val="24"/>
          <w:szCs w:val="24"/>
        </w:rPr>
        <w:t xml:space="preserve">U </w:t>
      </w:r>
      <w:r w:rsidRPr="00312BE1">
        <w:rPr>
          <w:rFonts w:ascii="Gill Sans MT" w:hAnsi="Gill Sans MT" w:cs="Times New Roman"/>
          <w:b/>
          <w:sz w:val="24"/>
          <w:szCs w:val="24"/>
        </w:rPr>
        <w:t>Obra</w:t>
      </w:r>
      <w:r w:rsidR="004F3DFC">
        <w:rPr>
          <w:rFonts w:ascii="Gill Sans MT" w:hAnsi="Gill Sans MT" w:cs="Times New Roman"/>
          <w:b/>
          <w:sz w:val="24"/>
          <w:szCs w:val="24"/>
        </w:rPr>
        <w:t>scu</w:t>
      </w:r>
      <w:r w:rsidRPr="00312BE1">
        <w:rPr>
          <w:rFonts w:ascii="Gill Sans MT" w:hAnsi="Gill Sans MT" w:cs="Times New Roman"/>
          <w:b/>
          <w:sz w:val="24"/>
          <w:szCs w:val="24"/>
        </w:rPr>
        <w:t xml:space="preserve"> </w:t>
      </w:r>
      <w:r w:rsidR="004C5ADF" w:rsidRPr="00312BE1">
        <w:rPr>
          <w:rFonts w:ascii="Gill Sans MT" w:hAnsi="Gill Sans MT" w:cs="Times New Roman"/>
          <w:b/>
          <w:sz w:val="24"/>
          <w:szCs w:val="24"/>
        </w:rPr>
        <w:t>2 – Izjava prijavitelja</w:t>
      </w:r>
      <w:r w:rsidR="004F3DFC" w:rsidRPr="00312BE1">
        <w:rPr>
          <w:rFonts w:ascii="Gill Sans MT" w:hAnsi="Gill Sans MT" w:cs="Times New Roman"/>
          <w:sz w:val="24"/>
          <w:szCs w:val="24"/>
        </w:rPr>
        <w:t>, tekst</w:t>
      </w:r>
      <w:r w:rsidR="004F3DFC">
        <w:rPr>
          <w:rFonts w:ascii="Gill Sans MT" w:hAnsi="Gill Sans MT" w:cs="Times New Roman"/>
          <w:sz w:val="24"/>
          <w:szCs w:val="24"/>
        </w:rPr>
        <w:t xml:space="preserve"> „</w:t>
      </w:r>
      <w:r w:rsidR="004F3DFC" w:rsidRPr="00933EBF">
        <w:rPr>
          <w:rFonts w:ascii="Gill Sans MT" w:eastAsia="Times New Roman" w:hAnsi="Gill Sans MT"/>
          <w:sz w:val="24"/>
          <w:szCs w:val="24"/>
        </w:rPr>
        <w:t>u skladu sa Zakonom o javnoj nabavi (NN 120/16</w:t>
      </w:r>
      <w:r w:rsidR="004F3DFC">
        <w:rPr>
          <w:rFonts w:ascii="Gill Sans MT" w:eastAsia="Times New Roman" w:hAnsi="Gill Sans MT"/>
          <w:sz w:val="24"/>
          <w:szCs w:val="24"/>
        </w:rPr>
        <w:t>)“, mijenja se i glasi „</w:t>
      </w:r>
      <w:r w:rsidR="004F3DFC" w:rsidRPr="00933EBF">
        <w:rPr>
          <w:rFonts w:ascii="Gill Sans MT" w:eastAsia="Times New Roman" w:hAnsi="Gill Sans MT"/>
          <w:sz w:val="24"/>
          <w:szCs w:val="24"/>
        </w:rPr>
        <w:t>u skladu sa Zakonom o javnoj nabavi (NN 120/16</w:t>
      </w:r>
      <w:r w:rsidR="004F3DFC" w:rsidRPr="004F3DFC">
        <w:rPr>
          <w:rFonts w:ascii="Gill Sans MT" w:eastAsia="Times New Roman" w:hAnsi="Gill Sans MT"/>
          <w:sz w:val="24"/>
          <w:szCs w:val="24"/>
        </w:rPr>
        <w:t xml:space="preserve">, </w:t>
      </w:r>
      <w:r w:rsidR="004F3DFC" w:rsidRPr="00312BE1">
        <w:rPr>
          <w:rFonts w:ascii="Gill Sans MT" w:eastAsia="Times New Roman" w:hAnsi="Gill Sans MT"/>
          <w:sz w:val="24"/>
          <w:szCs w:val="24"/>
        </w:rPr>
        <w:t>114/22</w:t>
      </w:r>
      <w:r w:rsidR="004F3DFC" w:rsidRPr="004F3DFC">
        <w:rPr>
          <w:rFonts w:ascii="Gill Sans MT" w:eastAsia="Times New Roman" w:hAnsi="Gill Sans MT"/>
          <w:sz w:val="24"/>
          <w:szCs w:val="24"/>
        </w:rPr>
        <w:t>)</w:t>
      </w:r>
    </w:p>
    <w:p w14:paraId="7DA9B5CC" w14:textId="2DB6F3DF" w:rsidR="004F3DFC" w:rsidRDefault="004F3DFC" w:rsidP="005B2E38">
      <w:pPr>
        <w:tabs>
          <w:tab w:val="left" w:pos="6047"/>
        </w:tabs>
        <w:spacing w:after="0" w:line="240" w:lineRule="auto"/>
        <w:jc w:val="both"/>
        <w:outlineLvl w:val="1"/>
        <w:rPr>
          <w:rFonts w:ascii="Gill Sans MT" w:hAnsi="Gill Sans MT" w:cs="Times New Roman"/>
          <w:b/>
          <w:sz w:val="24"/>
          <w:szCs w:val="24"/>
        </w:rPr>
      </w:pPr>
      <w:r>
        <w:rPr>
          <w:rFonts w:ascii="Gill Sans MT" w:hAnsi="Gill Sans MT" w:cs="Times New Roman"/>
          <w:b/>
          <w:sz w:val="24"/>
          <w:szCs w:val="24"/>
        </w:rPr>
        <w:t xml:space="preserve"> </w:t>
      </w:r>
    </w:p>
    <w:p w14:paraId="4E42BD3E" w14:textId="491F7F19" w:rsidR="004F3DFC" w:rsidRDefault="004F3DFC" w:rsidP="005B2E38">
      <w:pPr>
        <w:tabs>
          <w:tab w:val="left" w:pos="6047"/>
        </w:tabs>
        <w:spacing w:after="0" w:line="240" w:lineRule="auto"/>
        <w:jc w:val="both"/>
        <w:outlineLvl w:val="1"/>
        <w:rPr>
          <w:rFonts w:ascii="Gill Sans MT" w:eastAsia="Times New Roman" w:hAnsi="Gill Sans MT"/>
          <w:sz w:val="24"/>
          <w:szCs w:val="24"/>
        </w:rPr>
      </w:pPr>
    </w:p>
    <w:p w14:paraId="4EEB42C6" w14:textId="351ADA7D" w:rsidR="0086782A" w:rsidRPr="004F3DFC" w:rsidRDefault="00FC0762" w:rsidP="005B2E38">
      <w:pPr>
        <w:tabs>
          <w:tab w:val="left" w:pos="6047"/>
        </w:tabs>
        <w:spacing w:after="0" w:line="240" w:lineRule="auto"/>
        <w:jc w:val="both"/>
        <w:outlineLvl w:val="1"/>
        <w:rPr>
          <w:rFonts w:ascii="Gill Sans MT" w:eastAsia="Times New Roman" w:hAnsi="Gill Sans MT" w:cs="Times New Roman"/>
          <w:sz w:val="24"/>
          <w:szCs w:val="24"/>
        </w:rPr>
      </w:pPr>
      <w:r w:rsidRPr="004F3DFC">
        <w:rPr>
          <w:rFonts w:ascii="Gill Sans MT" w:hAnsi="Gill Sans MT" w:cs="Times New Roman"/>
          <w:sz w:val="24"/>
          <w:szCs w:val="24"/>
        </w:rPr>
        <w:t xml:space="preserve">U </w:t>
      </w:r>
      <w:r w:rsidRPr="00312BE1">
        <w:rPr>
          <w:rFonts w:ascii="Gill Sans MT" w:hAnsi="Gill Sans MT" w:cs="Times New Roman"/>
          <w:b/>
          <w:sz w:val="24"/>
          <w:szCs w:val="24"/>
        </w:rPr>
        <w:t xml:space="preserve">Obrascu </w:t>
      </w:r>
      <w:r w:rsidR="0086782A" w:rsidRPr="00312BE1">
        <w:rPr>
          <w:rFonts w:ascii="Gill Sans MT" w:hAnsi="Gill Sans MT" w:cs="Times New Roman"/>
          <w:b/>
          <w:sz w:val="24"/>
          <w:szCs w:val="24"/>
        </w:rPr>
        <w:t>5</w:t>
      </w:r>
      <w:r w:rsidR="004F3DFC" w:rsidRPr="00312BE1">
        <w:rPr>
          <w:rFonts w:ascii="Gill Sans MT" w:hAnsi="Gill Sans MT" w:cs="Times New Roman"/>
          <w:b/>
          <w:sz w:val="24"/>
          <w:szCs w:val="24"/>
        </w:rPr>
        <w:t xml:space="preserve"> </w:t>
      </w:r>
      <w:r w:rsidR="0086782A" w:rsidRPr="00312BE1">
        <w:rPr>
          <w:rFonts w:ascii="Gill Sans MT" w:hAnsi="Gill Sans MT" w:cs="Times New Roman"/>
          <w:b/>
          <w:sz w:val="24"/>
          <w:szCs w:val="24"/>
        </w:rPr>
        <w:t>- Pojednostavljena analiza troškova i koristi</w:t>
      </w:r>
      <w:r w:rsidR="004F3DFC">
        <w:rPr>
          <w:rFonts w:ascii="Gill Sans MT" w:hAnsi="Gill Sans MT" w:cs="Times New Roman"/>
          <w:b/>
          <w:sz w:val="24"/>
          <w:szCs w:val="24"/>
        </w:rPr>
        <w:t>,</w:t>
      </w:r>
      <w:r w:rsidR="0086782A" w:rsidRPr="004F3DFC">
        <w:rPr>
          <w:rFonts w:ascii="Gill Sans MT" w:hAnsi="Gill Sans MT" w:cs="Times New Roman"/>
          <w:sz w:val="24"/>
          <w:szCs w:val="24"/>
        </w:rPr>
        <w:t xml:space="preserve"> </w:t>
      </w:r>
      <w:r w:rsidRPr="004F3DFC">
        <w:rPr>
          <w:rFonts w:ascii="Gill Sans MT" w:hAnsi="Gill Sans MT" w:cs="Times New Roman"/>
          <w:sz w:val="24"/>
          <w:szCs w:val="24"/>
        </w:rPr>
        <w:t>dopune i promjene su označene</w:t>
      </w:r>
      <w:r w:rsidR="004F3DFC">
        <w:rPr>
          <w:rFonts w:ascii="Gill Sans MT" w:hAnsi="Gill Sans MT" w:cs="Times New Roman"/>
          <w:sz w:val="24"/>
          <w:szCs w:val="24"/>
        </w:rPr>
        <w:t xml:space="preserve"> s</w:t>
      </w:r>
      <w:r w:rsidRPr="004F3DFC">
        <w:rPr>
          <w:rFonts w:ascii="Gill Sans MT" w:hAnsi="Gill Sans MT" w:cs="Times New Roman"/>
          <w:sz w:val="24"/>
          <w:szCs w:val="24"/>
        </w:rPr>
        <w:t xml:space="preserve"> </w:t>
      </w:r>
      <w:r w:rsidR="006108EC" w:rsidRPr="004F3DFC">
        <w:rPr>
          <w:rFonts w:ascii="Gill Sans MT" w:hAnsi="Gill Sans MT" w:cs="Times New Roman"/>
          <w:sz w:val="24"/>
          <w:szCs w:val="24"/>
        </w:rPr>
        <w:t xml:space="preserve">crvenim tekstom </w:t>
      </w:r>
      <w:r w:rsidR="002104D3">
        <w:rPr>
          <w:rFonts w:ascii="Gill Sans MT" w:hAnsi="Gill Sans MT" w:cs="Times New Roman"/>
          <w:sz w:val="24"/>
          <w:szCs w:val="24"/>
        </w:rPr>
        <w:t xml:space="preserve">u komentarima </w:t>
      </w:r>
      <w:r w:rsidR="006108EC" w:rsidRPr="004F3DFC">
        <w:rPr>
          <w:rFonts w:ascii="Gill Sans MT" w:hAnsi="Gill Sans MT" w:cs="Times New Roman"/>
          <w:sz w:val="24"/>
          <w:szCs w:val="24"/>
        </w:rPr>
        <w:t xml:space="preserve">i uklanjanjem određenih ograničenja oko cijena odlaganje </w:t>
      </w:r>
      <w:proofErr w:type="spellStart"/>
      <w:r w:rsidR="006108EC" w:rsidRPr="004F3DFC">
        <w:rPr>
          <w:rFonts w:ascii="Gill Sans MT" w:hAnsi="Gill Sans MT" w:cs="Times New Roman"/>
          <w:sz w:val="24"/>
          <w:szCs w:val="24"/>
        </w:rPr>
        <w:t>ostatnog</w:t>
      </w:r>
      <w:proofErr w:type="spellEnd"/>
      <w:r w:rsidR="006108EC" w:rsidRPr="004F3DFC">
        <w:rPr>
          <w:rFonts w:ascii="Gill Sans MT" w:hAnsi="Gill Sans MT" w:cs="Times New Roman"/>
          <w:sz w:val="24"/>
          <w:szCs w:val="24"/>
        </w:rPr>
        <w:t xml:space="preserve"> otpada i cijena koje se p</w:t>
      </w:r>
      <w:r w:rsidR="007B31B5" w:rsidRPr="004F3DFC">
        <w:rPr>
          <w:rFonts w:ascii="Gill Sans MT" w:hAnsi="Gill Sans MT" w:cs="Times New Roman"/>
          <w:sz w:val="24"/>
          <w:szCs w:val="24"/>
        </w:rPr>
        <w:t>r</w:t>
      </w:r>
      <w:r w:rsidR="006108EC" w:rsidRPr="004F3DFC">
        <w:rPr>
          <w:rFonts w:ascii="Gill Sans MT" w:hAnsi="Gill Sans MT" w:cs="Times New Roman"/>
          <w:sz w:val="24"/>
          <w:szCs w:val="24"/>
        </w:rPr>
        <w:t>edviđaju postići prodajom sortiranog otpada</w:t>
      </w:r>
      <w:r w:rsidR="005D0F36" w:rsidRPr="004F3DFC">
        <w:rPr>
          <w:rFonts w:ascii="Gill Sans MT" w:hAnsi="Gill Sans MT" w:cs="Times New Roman"/>
          <w:sz w:val="24"/>
          <w:szCs w:val="24"/>
        </w:rPr>
        <w:t xml:space="preserve"> te omogućavanja unošenja operativne naknade u Radnom listu Operativni P&amp;T.</w:t>
      </w:r>
    </w:p>
    <w:sectPr w:rsidR="0086782A" w:rsidRPr="004F3DFC" w:rsidSect="002B3205">
      <w:headerReference w:type="default" r:id="rId10"/>
      <w:footerReference w:type="default" r:id="rId11"/>
      <w:footerReference w:type="first" r:id="rId12"/>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4F26" w14:textId="77777777" w:rsidR="00793D7E" w:rsidRDefault="00793D7E" w:rsidP="00D44BA4">
      <w:pPr>
        <w:spacing w:after="0" w:line="240" w:lineRule="auto"/>
      </w:pPr>
      <w:r>
        <w:separator/>
      </w:r>
    </w:p>
  </w:endnote>
  <w:endnote w:type="continuationSeparator" w:id="0">
    <w:p w14:paraId="03BB9A69" w14:textId="77777777" w:rsidR="00793D7E" w:rsidRDefault="00793D7E" w:rsidP="00D44BA4">
      <w:pPr>
        <w:spacing w:after="0" w:line="240" w:lineRule="auto"/>
      </w:pPr>
      <w:r>
        <w:continuationSeparator/>
      </w:r>
    </w:p>
  </w:endnote>
  <w:endnote w:type="continuationNotice" w:id="1">
    <w:p w14:paraId="03A00F0A" w14:textId="77777777" w:rsidR="00793D7E" w:rsidRDefault="00793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54594"/>
      <w:docPartObj>
        <w:docPartGallery w:val="Page Numbers (Bottom of Page)"/>
        <w:docPartUnique/>
      </w:docPartObj>
    </w:sdtPr>
    <w:sdtEndPr/>
    <w:sdtContent>
      <w:p w14:paraId="26829B74" w14:textId="69AAFDDA" w:rsidR="0068090E" w:rsidRDefault="0068090E">
        <w:pPr>
          <w:pStyle w:val="Podnoje"/>
          <w:jc w:val="right"/>
        </w:pPr>
        <w:r>
          <w:fldChar w:fldCharType="begin"/>
        </w:r>
        <w:r>
          <w:instrText>PAGE   \* MERGEFORMAT</w:instrText>
        </w:r>
        <w:r>
          <w:fldChar w:fldCharType="separate"/>
        </w:r>
        <w:r w:rsidR="00AC1714">
          <w:rPr>
            <w:noProof/>
          </w:rPr>
          <w:t>6</w:t>
        </w:r>
        <w:r>
          <w:fldChar w:fldCharType="end"/>
        </w:r>
      </w:p>
    </w:sdtContent>
  </w:sdt>
  <w:p w14:paraId="73CF6E01" w14:textId="77777777" w:rsidR="0068090E" w:rsidRPr="0022372F" w:rsidRDefault="0068090E" w:rsidP="0022372F">
    <w:pPr>
      <w:pStyle w:val="Podnoje"/>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8077" w14:textId="77777777" w:rsidR="0068090E" w:rsidRDefault="0068090E">
    <w:pPr>
      <w:pStyle w:val="Podnoje"/>
      <w:jc w:val="right"/>
    </w:pPr>
  </w:p>
  <w:p w14:paraId="43D4F753" w14:textId="77777777" w:rsidR="0068090E" w:rsidRDefault="00680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C5D1" w14:textId="77777777" w:rsidR="00793D7E" w:rsidRDefault="00793D7E" w:rsidP="00D44BA4">
      <w:pPr>
        <w:spacing w:after="0" w:line="240" w:lineRule="auto"/>
      </w:pPr>
      <w:r>
        <w:separator/>
      </w:r>
    </w:p>
  </w:footnote>
  <w:footnote w:type="continuationSeparator" w:id="0">
    <w:p w14:paraId="0F1EBB11" w14:textId="77777777" w:rsidR="00793D7E" w:rsidRDefault="00793D7E" w:rsidP="00D44BA4">
      <w:pPr>
        <w:spacing w:after="0" w:line="240" w:lineRule="auto"/>
      </w:pPr>
      <w:r>
        <w:continuationSeparator/>
      </w:r>
    </w:p>
  </w:footnote>
  <w:footnote w:type="continuationNotice" w:id="1">
    <w:p w14:paraId="4A026E44" w14:textId="77777777" w:rsidR="00793D7E" w:rsidRDefault="00793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0E93" w14:textId="77777777" w:rsidR="0068090E" w:rsidRDefault="0068090E"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6A6D3C"/>
    <w:multiLevelType w:val="hybridMultilevel"/>
    <w:tmpl w:val="29088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3" w15:restartNumberingAfterBreak="0">
    <w:nsid w:val="0F461122"/>
    <w:multiLevelType w:val="hybridMultilevel"/>
    <w:tmpl w:val="EFE0FD8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9AE5FD3"/>
    <w:multiLevelType w:val="hybridMultilevel"/>
    <w:tmpl w:val="C49A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03F"/>
    <w:multiLevelType w:val="hybridMultilevel"/>
    <w:tmpl w:val="9FF4D9E6"/>
    <w:lvl w:ilvl="0" w:tplc="E7AEB138">
      <w:start w:val="14"/>
      <w:numFmt w:val="lowerLetter"/>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CB4945"/>
    <w:multiLevelType w:val="multilevel"/>
    <w:tmpl w:val="61382F6A"/>
    <w:lvl w:ilvl="0">
      <w:start w:val="1"/>
      <w:numFmt w:val="decimal"/>
      <w:lvlText w:val="%1."/>
      <w:lvlJc w:val="left"/>
      <w:pPr>
        <w:ind w:left="720" w:hanging="360"/>
      </w:pPr>
      <w:rPr>
        <w:rFonts w:ascii="Gill Sans MT" w:eastAsiaTheme="minorEastAsia" w:hAnsi="Gill Sans MT" w:cs="Times New Roman"/>
        <w:b/>
        <w:i w:val="0"/>
        <w:color w:val="auto"/>
        <w:sz w:val="28"/>
        <w:szCs w:val="28"/>
      </w:rPr>
    </w:lvl>
    <w:lvl w:ilvl="1">
      <w:start w:val="7"/>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B052E"/>
    <w:multiLevelType w:val="multilevel"/>
    <w:tmpl w:val="04DCA518"/>
    <w:lvl w:ilvl="0">
      <w:start w:val="1"/>
      <w:numFmt w:val="decimal"/>
      <w:lvlText w:val="%1."/>
      <w:lvlJc w:val="left"/>
      <w:pPr>
        <w:ind w:left="390" w:hanging="390"/>
      </w:pPr>
      <w:rPr>
        <w:rFonts w:eastAsiaTheme="majorEastAsia" w:hint="default"/>
        <w:b w:val="0"/>
        <w:i w:val="0"/>
        <w:color w:val="auto"/>
        <w:u w:val="none"/>
      </w:rPr>
    </w:lvl>
    <w:lvl w:ilvl="1">
      <w:start w:val="9"/>
      <w:numFmt w:val="decimal"/>
      <w:lvlText w:val="%1.%2."/>
      <w:lvlJc w:val="left"/>
      <w:pPr>
        <w:ind w:left="1288" w:hanging="720"/>
      </w:pPr>
      <w:rPr>
        <w:rFonts w:eastAsiaTheme="majorEastAsia" w:hint="default"/>
        <w:b/>
        <w:color w:val="auto"/>
        <w:u w:val="none"/>
      </w:rPr>
    </w:lvl>
    <w:lvl w:ilvl="2">
      <w:start w:val="1"/>
      <w:numFmt w:val="decimal"/>
      <w:lvlText w:val="%1.%2.%3."/>
      <w:lvlJc w:val="left"/>
      <w:pPr>
        <w:ind w:left="720" w:hanging="720"/>
      </w:pPr>
      <w:rPr>
        <w:rFonts w:eastAsiaTheme="majorEastAsia" w:hint="default"/>
        <w:b/>
        <w:color w:val="4F81BD" w:themeColor="accent1"/>
        <w:u w:val="single"/>
      </w:rPr>
    </w:lvl>
    <w:lvl w:ilvl="3">
      <w:start w:val="1"/>
      <w:numFmt w:val="decimal"/>
      <w:lvlText w:val="%1.%2.%3.%4."/>
      <w:lvlJc w:val="left"/>
      <w:pPr>
        <w:ind w:left="1080" w:hanging="1080"/>
      </w:pPr>
      <w:rPr>
        <w:rFonts w:eastAsiaTheme="majorEastAsia" w:hint="default"/>
        <w:b/>
        <w:color w:val="4F81BD" w:themeColor="accent1"/>
        <w:u w:val="single"/>
      </w:rPr>
    </w:lvl>
    <w:lvl w:ilvl="4">
      <w:start w:val="1"/>
      <w:numFmt w:val="decimal"/>
      <w:lvlText w:val="%1.%2.%3.%4.%5."/>
      <w:lvlJc w:val="left"/>
      <w:pPr>
        <w:ind w:left="1080" w:hanging="1080"/>
      </w:pPr>
      <w:rPr>
        <w:rFonts w:eastAsiaTheme="majorEastAsia" w:hint="default"/>
        <w:b/>
        <w:color w:val="4F81BD" w:themeColor="accent1"/>
        <w:u w:val="single"/>
      </w:rPr>
    </w:lvl>
    <w:lvl w:ilvl="5">
      <w:start w:val="1"/>
      <w:numFmt w:val="decimal"/>
      <w:lvlText w:val="%1.%2.%3.%4.%5.%6."/>
      <w:lvlJc w:val="left"/>
      <w:pPr>
        <w:ind w:left="1440" w:hanging="1440"/>
      </w:pPr>
      <w:rPr>
        <w:rFonts w:eastAsiaTheme="majorEastAsia" w:hint="default"/>
        <w:b/>
        <w:color w:val="4F81BD" w:themeColor="accent1"/>
        <w:u w:val="single"/>
      </w:rPr>
    </w:lvl>
    <w:lvl w:ilvl="6">
      <w:start w:val="1"/>
      <w:numFmt w:val="decimal"/>
      <w:lvlText w:val="%1.%2.%3.%4.%5.%6.%7."/>
      <w:lvlJc w:val="left"/>
      <w:pPr>
        <w:ind w:left="1440" w:hanging="1440"/>
      </w:pPr>
      <w:rPr>
        <w:rFonts w:eastAsiaTheme="majorEastAsia" w:hint="default"/>
        <w:b/>
        <w:color w:val="4F81BD" w:themeColor="accent1"/>
        <w:u w:val="single"/>
      </w:rPr>
    </w:lvl>
    <w:lvl w:ilvl="7">
      <w:start w:val="1"/>
      <w:numFmt w:val="decimal"/>
      <w:lvlText w:val="%1.%2.%3.%4.%5.%6.%7.%8."/>
      <w:lvlJc w:val="left"/>
      <w:pPr>
        <w:ind w:left="1800" w:hanging="1800"/>
      </w:pPr>
      <w:rPr>
        <w:rFonts w:eastAsiaTheme="majorEastAsia" w:hint="default"/>
        <w:b/>
        <w:color w:val="4F81BD" w:themeColor="accent1"/>
        <w:u w:val="single"/>
      </w:rPr>
    </w:lvl>
    <w:lvl w:ilvl="8">
      <w:start w:val="1"/>
      <w:numFmt w:val="decimal"/>
      <w:lvlText w:val="%1.%2.%3.%4.%5.%6.%7.%8.%9."/>
      <w:lvlJc w:val="left"/>
      <w:pPr>
        <w:ind w:left="1800" w:hanging="1800"/>
      </w:pPr>
      <w:rPr>
        <w:rFonts w:eastAsiaTheme="majorEastAsia" w:hint="default"/>
        <w:b/>
        <w:color w:val="4F81BD" w:themeColor="accent1"/>
        <w:u w:val="single"/>
      </w:rPr>
    </w:lvl>
  </w:abstractNum>
  <w:abstractNum w:abstractNumId="14" w15:restartNumberingAfterBreak="0">
    <w:nsid w:val="2F1D366D"/>
    <w:multiLevelType w:val="hybridMultilevel"/>
    <w:tmpl w:val="3DCAC44E"/>
    <w:lvl w:ilvl="0" w:tplc="7444D934">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364C305B"/>
    <w:multiLevelType w:val="hybridMultilevel"/>
    <w:tmpl w:val="B226FDA8"/>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246FAB"/>
    <w:multiLevelType w:val="multilevel"/>
    <w:tmpl w:val="02F6F396"/>
    <w:lvl w:ilvl="0">
      <w:start w:val="1"/>
      <w:numFmt w:val="decimal"/>
      <w:lvlText w:val="%1."/>
      <w:lvlJc w:val="left"/>
      <w:pPr>
        <w:ind w:left="720" w:hanging="360"/>
      </w:pPr>
      <w:rPr>
        <w:rFonts w:ascii="Gill Sans MT" w:eastAsiaTheme="minorHAnsi" w:hAnsi="Gill Sans MT" w:cs="Times New Roman"/>
      </w:rPr>
    </w:lvl>
    <w:lvl w:ilvl="1">
      <w:start w:val="15"/>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35B35CC"/>
    <w:multiLevelType w:val="hybridMultilevel"/>
    <w:tmpl w:val="9A90EE8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9"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1795EA6"/>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591678C4"/>
    <w:multiLevelType w:val="hybridMultilevel"/>
    <w:tmpl w:val="57CCAF76"/>
    <w:lvl w:ilvl="0" w:tplc="E9761A56">
      <w:start w:val="1"/>
      <w:numFmt w:val="bullet"/>
      <w:lvlText w:val="-"/>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4"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5FC95B01"/>
    <w:multiLevelType w:val="hybridMultilevel"/>
    <w:tmpl w:val="E4F40E9E"/>
    <w:lvl w:ilvl="0" w:tplc="E0580EE6">
      <w:start w:val="1"/>
      <w:numFmt w:val="bullet"/>
      <w:lvlText w:val="-"/>
      <w:lvlJc w:val="left"/>
      <w:pPr>
        <w:ind w:left="720" w:hanging="360"/>
      </w:pPr>
      <w:rPr>
        <w:rFonts w:ascii="Gill Sans MT" w:eastAsia="Times New Roman" w:hAnsi="Gill Sans MT"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C65EA8"/>
    <w:multiLevelType w:val="hybridMultilevel"/>
    <w:tmpl w:val="5406ED4A"/>
    <w:lvl w:ilvl="0" w:tplc="8286EFDC">
      <w:start w:val="12"/>
      <w:numFmt w:val="decimal"/>
      <w:lvlText w:val="%1."/>
      <w:lvlJc w:val="left"/>
      <w:pPr>
        <w:ind w:left="818" w:hanging="360"/>
      </w:pPr>
      <w:rPr>
        <w:rFonts w:hint="default"/>
      </w:rPr>
    </w:lvl>
    <w:lvl w:ilvl="1" w:tplc="041A0019">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29" w15:restartNumberingAfterBreak="0">
    <w:nsid w:val="6682683E"/>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9FE7599"/>
    <w:multiLevelType w:val="hybridMultilevel"/>
    <w:tmpl w:val="0414BEE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E4466F"/>
    <w:multiLevelType w:val="multilevel"/>
    <w:tmpl w:val="D94E13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0653553"/>
    <w:multiLevelType w:val="hybridMultilevel"/>
    <w:tmpl w:val="CAA81F52"/>
    <w:lvl w:ilvl="0" w:tplc="DAC66A7E">
      <w:start w:val="6"/>
      <w:numFmt w:val="decimal"/>
      <w:lvlText w:val="%1."/>
      <w:lvlJc w:val="left"/>
      <w:pPr>
        <w:ind w:left="818" w:hanging="360"/>
      </w:pPr>
      <w:rPr>
        <w:rFonts w:hint="default"/>
      </w:rPr>
    </w:lvl>
    <w:lvl w:ilvl="1" w:tplc="041A0019" w:tentative="1">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4" w15:restartNumberingAfterBreak="0">
    <w:nsid w:val="70F241C8"/>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5"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1"/>
  </w:num>
  <w:num w:numId="4">
    <w:abstractNumId w:val="17"/>
  </w:num>
  <w:num w:numId="5">
    <w:abstractNumId w:val="30"/>
  </w:num>
  <w:num w:numId="6">
    <w:abstractNumId w:val="36"/>
  </w:num>
  <w:num w:numId="7">
    <w:abstractNumId w:val="9"/>
  </w:num>
  <w:num w:numId="8">
    <w:abstractNumId w:val="27"/>
  </w:num>
  <w:num w:numId="9">
    <w:abstractNumId w:val="1"/>
  </w:num>
  <w:num w:numId="10">
    <w:abstractNumId w:val="13"/>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16"/>
  </w:num>
  <w:num w:numId="16">
    <w:abstractNumId w:val="29"/>
  </w:num>
  <w:num w:numId="17">
    <w:abstractNumId w:val="35"/>
  </w:num>
  <w:num w:numId="18">
    <w:abstractNumId w:val="18"/>
  </w:num>
  <w:num w:numId="19">
    <w:abstractNumId w:val="23"/>
  </w:num>
  <w:num w:numId="20">
    <w:abstractNumId w:val="24"/>
  </w:num>
  <w:num w:numId="21">
    <w:abstractNumId w:val="28"/>
  </w:num>
  <w:num w:numId="22">
    <w:abstractNumId w:val="15"/>
  </w:num>
  <w:num w:numId="23">
    <w:abstractNumId w:val="3"/>
  </w:num>
  <w:num w:numId="24">
    <w:abstractNumId w:val="31"/>
  </w:num>
  <w:num w:numId="25">
    <w:abstractNumId w:val="33"/>
  </w:num>
  <w:num w:numId="26">
    <w:abstractNumId w:val="14"/>
  </w:num>
  <w:num w:numId="27">
    <w:abstractNumId w:va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2"/>
  </w:num>
  <w:num w:numId="32">
    <w:abstractNumId w:val="19"/>
  </w:num>
  <w:num w:numId="33">
    <w:abstractNumId w:val="20"/>
  </w:num>
  <w:num w:numId="34">
    <w:abstractNumId w:val="26"/>
  </w:num>
  <w:num w:numId="35">
    <w:abstractNumId w:val="7"/>
  </w:num>
  <w:num w:numId="36">
    <w:abstractNumId w:val="0"/>
  </w:num>
  <w:num w:numId="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3051"/>
    <w:rsid w:val="00003520"/>
    <w:rsid w:val="00003B4C"/>
    <w:rsid w:val="00004B3E"/>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07C"/>
    <w:rsid w:val="0002654D"/>
    <w:rsid w:val="0002712B"/>
    <w:rsid w:val="00027162"/>
    <w:rsid w:val="0002769C"/>
    <w:rsid w:val="000278BE"/>
    <w:rsid w:val="00031E68"/>
    <w:rsid w:val="0003222A"/>
    <w:rsid w:val="00032A3A"/>
    <w:rsid w:val="00033748"/>
    <w:rsid w:val="000348FA"/>
    <w:rsid w:val="00035210"/>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AB3"/>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6773C"/>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19AF"/>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1AF"/>
    <w:rsid w:val="000A5E9A"/>
    <w:rsid w:val="000A5EFC"/>
    <w:rsid w:val="000A6F1A"/>
    <w:rsid w:val="000A73A6"/>
    <w:rsid w:val="000A74C8"/>
    <w:rsid w:val="000B0C4A"/>
    <w:rsid w:val="000B1C5B"/>
    <w:rsid w:val="000B1CA1"/>
    <w:rsid w:val="000B2305"/>
    <w:rsid w:val="000B2AEA"/>
    <w:rsid w:val="000B2B69"/>
    <w:rsid w:val="000B37E7"/>
    <w:rsid w:val="000B3C85"/>
    <w:rsid w:val="000B5087"/>
    <w:rsid w:val="000B5889"/>
    <w:rsid w:val="000B60CE"/>
    <w:rsid w:val="000B7454"/>
    <w:rsid w:val="000B7CDF"/>
    <w:rsid w:val="000C1597"/>
    <w:rsid w:val="000C15DA"/>
    <w:rsid w:val="000C1DD5"/>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2D2D"/>
    <w:rsid w:val="000D3246"/>
    <w:rsid w:val="000D4006"/>
    <w:rsid w:val="000D405B"/>
    <w:rsid w:val="000D4C3E"/>
    <w:rsid w:val="000D4E16"/>
    <w:rsid w:val="000D576D"/>
    <w:rsid w:val="000D7292"/>
    <w:rsid w:val="000D7385"/>
    <w:rsid w:val="000E2896"/>
    <w:rsid w:val="000E2B74"/>
    <w:rsid w:val="000E3390"/>
    <w:rsid w:val="000E3FEE"/>
    <w:rsid w:val="000E4049"/>
    <w:rsid w:val="000E44BE"/>
    <w:rsid w:val="000E7EB1"/>
    <w:rsid w:val="000F005D"/>
    <w:rsid w:val="000F0AC0"/>
    <w:rsid w:val="000F1093"/>
    <w:rsid w:val="000F38EE"/>
    <w:rsid w:val="000F4A57"/>
    <w:rsid w:val="000F4AAF"/>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4A6"/>
    <w:rsid w:val="0011377A"/>
    <w:rsid w:val="001139D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10"/>
    <w:rsid w:val="001323D9"/>
    <w:rsid w:val="00132E02"/>
    <w:rsid w:val="001345F2"/>
    <w:rsid w:val="001354EC"/>
    <w:rsid w:val="00135DE0"/>
    <w:rsid w:val="001378FF"/>
    <w:rsid w:val="00137BBD"/>
    <w:rsid w:val="001405F3"/>
    <w:rsid w:val="00140C71"/>
    <w:rsid w:val="0014141F"/>
    <w:rsid w:val="0014219F"/>
    <w:rsid w:val="00142E1F"/>
    <w:rsid w:val="00143168"/>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19DE"/>
    <w:rsid w:val="0016204C"/>
    <w:rsid w:val="0016295F"/>
    <w:rsid w:val="00162D15"/>
    <w:rsid w:val="00162F75"/>
    <w:rsid w:val="001650B5"/>
    <w:rsid w:val="00165877"/>
    <w:rsid w:val="00165A82"/>
    <w:rsid w:val="00166481"/>
    <w:rsid w:val="0016714B"/>
    <w:rsid w:val="001678AF"/>
    <w:rsid w:val="00167EA5"/>
    <w:rsid w:val="001709E8"/>
    <w:rsid w:val="00170C9D"/>
    <w:rsid w:val="001723BB"/>
    <w:rsid w:val="00172957"/>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63D5"/>
    <w:rsid w:val="001878DB"/>
    <w:rsid w:val="0019031E"/>
    <w:rsid w:val="00190E3E"/>
    <w:rsid w:val="00191235"/>
    <w:rsid w:val="00191336"/>
    <w:rsid w:val="00191AE3"/>
    <w:rsid w:val="00194A82"/>
    <w:rsid w:val="00194B20"/>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3E05"/>
    <w:rsid w:val="001C4021"/>
    <w:rsid w:val="001C4C3C"/>
    <w:rsid w:val="001C5556"/>
    <w:rsid w:val="001C59C2"/>
    <w:rsid w:val="001C5BEB"/>
    <w:rsid w:val="001D1123"/>
    <w:rsid w:val="001D12EE"/>
    <w:rsid w:val="001D178B"/>
    <w:rsid w:val="001D1A81"/>
    <w:rsid w:val="001D2572"/>
    <w:rsid w:val="001D28D8"/>
    <w:rsid w:val="001D28FA"/>
    <w:rsid w:val="001D2ACD"/>
    <w:rsid w:val="001D397A"/>
    <w:rsid w:val="001D57F5"/>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3B51"/>
    <w:rsid w:val="002048E2"/>
    <w:rsid w:val="00205CD0"/>
    <w:rsid w:val="00206238"/>
    <w:rsid w:val="0020777B"/>
    <w:rsid w:val="002104D3"/>
    <w:rsid w:val="00212B40"/>
    <w:rsid w:val="00213312"/>
    <w:rsid w:val="0021366F"/>
    <w:rsid w:val="00213F79"/>
    <w:rsid w:val="002140C0"/>
    <w:rsid w:val="002142E4"/>
    <w:rsid w:val="00214460"/>
    <w:rsid w:val="00214E6E"/>
    <w:rsid w:val="00215094"/>
    <w:rsid w:val="00215803"/>
    <w:rsid w:val="00215A99"/>
    <w:rsid w:val="00215B21"/>
    <w:rsid w:val="00220D2E"/>
    <w:rsid w:val="0022372F"/>
    <w:rsid w:val="00223830"/>
    <w:rsid w:val="00224AFC"/>
    <w:rsid w:val="00224F98"/>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D2"/>
    <w:rsid w:val="002414FC"/>
    <w:rsid w:val="002416E1"/>
    <w:rsid w:val="00242C7A"/>
    <w:rsid w:val="00243E3B"/>
    <w:rsid w:val="00243E75"/>
    <w:rsid w:val="0024405F"/>
    <w:rsid w:val="002446DD"/>
    <w:rsid w:val="00244993"/>
    <w:rsid w:val="002457A6"/>
    <w:rsid w:val="0024656C"/>
    <w:rsid w:val="00246D62"/>
    <w:rsid w:val="00251358"/>
    <w:rsid w:val="00251420"/>
    <w:rsid w:val="00251ECB"/>
    <w:rsid w:val="00252B69"/>
    <w:rsid w:val="00252DA9"/>
    <w:rsid w:val="002534EF"/>
    <w:rsid w:val="00255402"/>
    <w:rsid w:val="00255D12"/>
    <w:rsid w:val="00256406"/>
    <w:rsid w:val="0025690E"/>
    <w:rsid w:val="0025760C"/>
    <w:rsid w:val="002578C0"/>
    <w:rsid w:val="00257D1D"/>
    <w:rsid w:val="00260256"/>
    <w:rsid w:val="002612D4"/>
    <w:rsid w:val="002618C6"/>
    <w:rsid w:val="00262B8E"/>
    <w:rsid w:val="00263465"/>
    <w:rsid w:val="00264BBE"/>
    <w:rsid w:val="0026566C"/>
    <w:rsid w:val="00265DC0"/>
    <w:rsid w:val="00267161"/>
    <w:rsid w:val="002671E7"/>
    <w:rsid w:val="00267727"/>
    <w:rsid w:val="002677D2"/>
    <w:rsid w:val="002705D2"/>
    <w:rsid w:val="00271133"/>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2F6C"/>
    <w:rsid w:val="00283157"/>
    <w:rsid w:val="002847DA"/>
    <w:rsid w:val="00284C51"/>
    <w:rsid w:val="00284EAE"/>
    <w:rsid w:val="00284EB8"/>
    <w:rsid w:val="002859E6"/>
    <w:rsid w:val="00285AEE"/>
    <w:rsid w:val="002866A8"/>
    <w:rsid w:val="00286D02"/>
    <w:rsid w:val="0028733E"/>
    <w:rsid w:val="00290478"/>
    <w:rsid w:val="0029197C"/>
    <w:rsid w:val="00291BA6"/>
    <w:rsid w:val="0029237C"/>
    <w:rsid w:val="0029248E"/>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0F1D"/>
    <w:rsid w:val="002B118F"/>
    <w:rsid w:val="002B198A"/>
    <w:rsid w:val="002B1B27"/>
    <w:rsid w:val="002B1E3D"/>
    <w:rsid w:val="002B2882"/>
    <w:rsid w:val="002B3205"/>
    <w:rsid w:val="002B344A"/>
    <w:rsid w:val="002B3AE8"/>
    <w:rsid w:val="002B3BA4"/>
    <w:rsid w:val="002B3E4F"/>
    <w:rsid w:val="002B4B60"/>
    <w:rsid w:val="002B4CF1"/>
    <w:rsid w:val="002B59F4"/>
    <w:rsid w:val="002B5D4D"/>
    <w:rsid w:val="002B644A"/>
    <w:rsid w:val="002B66FC"/>
    <w:rsid w:val="002B7AE8"/>
    <w:rsid w:val="002B7BAD"/>
    <w:rsid w:val="002C0D6C"/>
    <w:rsid w:val="002C233D"/>
    <w:rsid w:val="002C2363"/>
    <w:rsid w:val="002C2AD3"/>
    <w:rsid w:val="002C33D6"/>
    <w:rsid w:val="002C42E8"/>
    <w:rsid w:val="002C71FF"/>
    <w:rsid w:val="002D004F"/>
    <w:rsid w:val="002D0A6F"/>
    <w:rsid w:val="002D18B5"/>
    <w:rsid w:val="002D2860"/>
    <w:rsid w:val="002D2911"/>
    <w:rsid w:val="002D2D31"/>
    <w:rsid w:val="002D4235"/>
    <w:rsid w:val="002D49D9"/>
    <w:rsid w:val="002D7996"/>
    <w:rsid w:val="002D7A61"/>
    <w:rsid w:val="002E055C"/>
    <w:rsid w:val="002E073A"/>
    <w:rsid w:val="002E1145"/>
    <w:rsid w:val="002E3009"/>
    <w:rsid w:val="002E30D7"/>
    <w:rsid w:val="002E3B46"/>
    <w:rsid w:val="002E3F0F"/>
    <w:rsid w:val="002E4613"/>
    <w:rsid w:val="002E4DD4"/>
    <w:rsid w:val="002E5034"/>
    <w:rsid w:val="002E52C1"/>
    <w:rsid w:val="002E567C"/>
    <w:rsid w:val="002E608D"/>
    <w:rsid w:val="002E65F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164"/>
    <w:rsid w:val="00301C51"/>
    <w:rsid w:val="003046A8"/>
    <w:rsid w:val="00304D43"/>
    <w:rsid w:val="00306100"/>
    <w:rsid w:val="00306B00"/>
    <w:rsid w:val="00307B58"/>
    <w:rsid w:val="00311EF7"/>
    <w:rsid w:val="00312052"/>
    <w:rsid w:val="003122FF"/>
    <w:rsid w:val="0031238E"/>
    <w:rsid w:val="00312BE1"/>
    <w:rsid w:val="00312F90"/>
    <w:rsid w:val="0031304E"/>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27A68"/>
    <w:rsid w:val="0033118C"/>
    <w:rsid w:val="00333C7A"/>
    <w:rsid w:val="00334BF8"/>
    <w:rsid w:val="00335A91"/>
    <w:rsid w:val="003360EE"/>
    <w:rsid w:val="00336AC0"/>
    <w:rsid w:val="003376FD"/>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127"/>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D0B7C"/>
    <w:rsid w:val="003D220B"/>
    <w:rsid w:val="003D2BAE"/>
    <w:rsid w:val="003D32BE"/>
    <w:rsid w:val="003D4A72"/>
    <w:rsid w:val="003D5153"/>
    <w:rsid w:val="003D5169"/>
    <w:rsid w:val="003D5229"/>
    <w:rsid w:val="003D6161"/>
    <w:rsid w:val="003D6B91"/>
    <w:rsid w:val="003D7F8D"/>
    <w:rsid w:val="003E0EA6"/>
    <w:rsid w:val="003E1E7C"/>
    <w:rsid w:val="003E241B"/>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3F2C"/>
    <w:rsid w:val="003F4DF2"/>
    <w:rsid w:val="003F4FD3"/>
    <w:rsid w:val="003F5460"/>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6282"/>
    <w:rsid w:val="00407332"/>
    <w:rsid w:val="00410694"/>
    <w:rsid w:val="00410773"/>
    <w:rsid w:val="00411783"/>
    <w:rsid w:val="00411CE3"/>
    <w:rsid w:val="004123C0"/>
    <w:rsid w:val="00412A34"/>
    <w:rsid w:val="00412D16"/>
    <w:rsid w:val="00415B36"/>
    <w:rsid w:val="004160D9"/>
    <w:rsid w:val="0041621E"/>
    <w:rsid w:val="00416C4F"/>
    <w:rsid w:val="00417C79"/>
    <w:rsid w:val="00423044"/>
    <w:rsid w:val="004240DC"/>
    <w:rsid w:val="00425539"/>
    <w:rsid w:val="004265DA"/>
    <w:rsid w:val="00426D8A"/>
    <w:rsid w:val="00427100"/>
    <w:rsid w:val="004312B2"/>
    <w:rsid w:val="00431325"/>
    <w:rsid w:val="00431F90"/>
    <w:rsid w:val="00432488"/>
    <w:rsid w:val="004324F6"/>
    <w:rsid w:val="00432E5E"/>
    <w:rsid w:val="0043331C"/>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3F"/>
    <w:rsid w:val="00484260"/>
    <w:rsid w:val="0048426D"/>
    <w:rsid w:val="0048449F"/>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5ADF"/>
    <w:rsid w:val="004C7247"/>
    <w:rsid w:val="004C7D5E"/>
    <w:rsid w:val="004D02DE"/>
    <w:rsid w:val="004D0764"/>
    <w:rsid w:val="004D0D4D"/>
    <w:rsid w:val="004D149B"/>
    <w:rsid w:val="004D1B7E"/>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3DFC"/>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E6D"/>
    <w:rsid w:val="005102F1"/>
    <w:rsid w:val="00511798"/>
    <w:rsid w:val="0051186E"/>
    <w:rsid w:val="00512AAC"/>
    <w:rsid w:val="00513B3F"/>
    <w:rsid w:val="00514A6C"/>
    <w:rsid w:val="00514EAB"/>
    <w:rsid w:val="00514FF3"/>
    <w:rsid w:val="00516C91"/>
    <w:rsid w:val="005175D1"/>
    <w:rsid w:val="00520084"/>
    <w:rsid w:val="00522BBA"/>
    <w:rsid w:val="00523A0C"/>
    <w:rsid w:val="00523F96"/>
    <w:rsid w:val="00525205"/>
    <w:rsid w:val="0052649B"/>
    <w:rsid w:val="005271A5"/>
    <w:rsid w:val="00527863"/>
    <w:rsid w:val="00530607"/>
    <w:rsid w:val="00530C1A"/>
    <w:rsid w:val="00530F5F"/>
    <w:rsid w:val="0053125A"/>
    <w:rsid w:val="00531F2E"/>
    <w:rsid w:val="0053335C"/>
    <w:rsid w:val="00533644"/>
    <w:rsid w:val="00533CD8"/>
    <w:rsid w:val="00534B47"/>
    <w:rsid w:val="00535272"/>
    <w:rsid w:val="0053588C"/>
    <w:rsid w:val="0054002A"/>
    <w:rsid w:val="00541328"/>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A89"/>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473"/>
    <w:rsid w:val="00572516"/>
    <w:rsid w:val="005727F8"/>
    <w:rsid w:val="00573624"/>
    <w:rsid w:val="005739E0"/>
    <w:rsid w:val="00573D2E"/>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BBD"/>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2D9A"/>
    <w:rsid w:val="005A3000"/>
    <w:rsid w:val="005A3D47"/>
    <w:rsid w:val="005A4158"/>
    <w:rsid w:val="005A4788"/>
    <w:rsid w:val="005A5A7C"/>
    <w:rsid w:val="005A680C"/>
    <w:rsid w:val="005A7A0B"/>
    <w:rsid w:val="005B0676"/>
    <w:rsid w:val="005B0FD5"/>
    <w:rsid w:val="005B105E"/>
    <w:rsid w:val="005B12ED"/>
    <w:rsid w:val="005B134F"/>
    <w:rsid w:val="005B202E"/>
    <w:rsid w:val="005B2923"/>
    <w:rsid w:val="005B2A72"/>
    <w:rsid w:val="005B2C58"/>
    <w:rsid w:val="005B2E3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610"/>
    <w:rsid w:val="005C3AFB"/>
    <w:rsid w:val="005C3B23"/>
    <w:rsid w:val="005C42D5"/>
    <w:rsid w:val="005C4679"/>
    <w:rsid w:val="005C61A0"/>
    <w:rsid w:val="005C6966"/>
    <w:rsid w:val="005C6F48"/>
    <w:rsid w:val="005C7546"/>
    <w:rsid w:val="005D0F36"/>
    <w:rsid w:val="005D1309"/>
    <w:rsid w:val="005D173A"/>
    <w:rsid w:val="005D18AF"/>
    <w:rsid w:val="005D2614"/>
    <w:rsid w:val="005D456D"/>
    <w:rsid w:val="005D4784"/>
    <w:rsid w:val="005D5291"/>
    <w:rsid w:val="005D5455"/>
    <w:rsid w:val="005D5C03"/>
    <w:rsid w:val="005D68D1"/>
    <w:rsid w:val="005D6EF0"/>
    <w:rsid w:val="005D7749"/>
    <w:rsid w:val="005D7B9E"/>
    <w:rsid w:val="005E011F"/>
    <w:rsid w:val="005E0743"/>
    <w:rsid w:val="005E1C91"/>
    <w:rsid w:val="005E20B1"/>
    <w:rsid w:val="005E2502"/>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D77"/>
    <w:rsid w:val="005F415C"/>
    <w:rsid w:val="005F4899"/>
    <w:rsid w:val="005F49F7"/>
    <w:rsid w:val="005F6C41"/>
    <w:rsid w:val="005F6C53"/>
    <w:rsid w:val="005F6DF0"/>
    <w:rsid w:val="006006E5"/>
    <w:rsid w:val="00600F49"/>
    <w:rsid w:val="00601A24"/>
    <w:rsid w:val="00601E1B"/>
    <w:rsid w:val="00602873"/>
    <w:rsid w:val="00603175"/>
    <w:rsid w:val="00603C84"/>
    <w:rsid w:val="00604EB2"/>
    <w:rsid w:val="00605DE6"/>
    <w:rsid w:val="00606801"/>
    <w:rsid w:val="00606FC6"/>
    <w:rsid w:val="006070EC"/>
    <w:rsid w:val="0060754B"/>
    <w:rsid w:val="0060767C"/>
    <w:rsid w:val="00607F28"/>
    <w:rsid w:val="0061013E"/>
    <w:rsid w:val="006108AE"/>
    <w:rsid w:val="006108EC"/>
    <w:rsid w:val="006109C7"/>
    <w:rsid w:val="00610C0D"/>
    <w:rsid w:val="00610E73"/>
    <w:rsid w:val="006113A1"/>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4610"/>
    <w:rsid w:val="006254B6"/>
    <w:rsid w:val="00625D41"/>
    <w:rsid w:val="006269A6"/>
    <w:rsid w:val="006277FE"/>
    <w:rsid w:val="00627E8A"/>
    <w:rsid w:val="0063019C"/>
    <w:rsid w:val="006309F5"/>
    <w:rsid w:val="006330E5"/>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289A"/>
    <w:rsid w:val="0066360C"/>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29F7"/>
    <w:rsid w:val="006732F9"/>
    <w:rsid w:val="00673575"/>
    <w:rsid w:val="006754B3"/>
    <w:rsid w:val="00676153"/>
    <w:rsid w:val="0068090E"/>
    <w:rsid w:val="00681E67"/>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E7703"/>
    <w:rsid w:val="006F155D"/>
    <w:rsid w:val="006F24E7"/>
    <w:rsid w:val="006F2B8C"/>
    <w:rsid w:val="006F2C0B"/>
    <w:rsid w:val="006F31F6"/>
    <w:rsid w:val="006F38EB"/>
    <w:rsid w:val="006F442E"/>
    <w:rsid w:val="006F4C49"/>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14CD"/>
    <w:rsid w:val="00712328"/>
    <w:rsid w:val="007127A5"/>
    <w:rsid w:val="0071280A"/>
    <w:rsid w:val="00713356"/>
    <w:rsid w:val="00713618"/>
    <w:rsid w:val="00715755"/>
    <w:rsid w:val="00716200"/>
    <w:rsid w:val="0071796C"/>
    <w:rsid w:val="007207C6"/>
    <w:rsid w:val="00720B02"/>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252"/>
    <w:rsid w:val="0074094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51"/>
    <w:rsid w:val="00762BA8"/>
    <w:rsid w:val="00764040"/>
    <w:rsid w:val="00764C0F"/>
    <w:rsid w:val="00764FB9"/>
    <w:rsid w:val="00765972"/>
    <w:rsid w:val="007668F1"/>
    <w:rsid w:val="00767DA6"/>
    <w:rsid w:val="0077017D"/>
    <w:rsid w:val="00770603"/>
    <w:rsid w:val="00771246"/>
    <w:rsid w:val="0077165F"/>
    <w:rsid w:val="0077242B"/>
    <w:rsid w:val="00774FFA"/>
    <w:rsid w:val="0077502E"/>
    <w:rsid w:val="0077535F"/>
    <w:rsid w:val="007763C2"/>
    <w:rsid w:val="0077682F"/>
    <w:rsid w:val="00777023"/>
    <w:rsid w:val="00777767"/>
    <w:rsid w:val="00780234"/>
    <w:rsid w:val="00780BAF"/>
    <w:rsid w:val="00781A87"/>
    <w:rsid w:val="00783383"/>
    <w:rsid w:val="007834DB"/>
    <w:rsid w:val="00783655"/>
    <w:rsid w:val="00783D31"/>
    <w:rsid w:val="00783DB2"/>
    <w:rsid w:val="00786BCF"/>
    <w:rsid w:val="00787136"/>
    <w:rsid w:val="0078797F"/>
    <w:rsid w:val="007901D6"/>
    <w:rsid w:val="007922CA"/>
    <w:rsid w:val="00793D7E"/>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76D"/>
    <w:rsid w:val="007B16D0"/>
    <w:rsid w:val="007B17C2"/>
    <w:rsid w:val="007B1862"/>
    <w:rsid w:val="007B2D4C"/>
    <w:rsid w:val="007B2EEF"/>
    <w:rsid w:val="007B2F56"/>
    <w:rsid w:val="007B31B5"/>
    <w:rsid w:val="007B36E0"/>
    <w:rsid w:val="007B44AB"/>
    <w:rsid w:val="007B48EB"/>
    <w:rsid w:val="007B4E3D"/>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95D"/>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2D4"/>
    <w:rsid w:val="008433AA"/>
    <w:rsid w:val="0084349F"/>
    <w:rsid w:val="00843CDF"/>
    <w:rsid w:val="008450D1"/>
    <w:rsid w:val="008457A3"/>
    <w:rsid w:val="008459F6"/>
    <w:rsid w:val="00845CB6"/>
    <w:rsid w:val="00845EEE"/>
    <w:rsid w:val="00846689"/>
    <w:rsid w:val="00846A27"/>
    <w:rsid w:val="00847619"/>
    <w:rsid w:val="00847762"/>
    <w:rsid w:val="008502BE"/>
    <w:rsid w:val="00851156"/>
    <w:rsid w:val="00851D89"/>
    <w:rsid w:val="00852640"/>
    <w:rsid w:val="008526C8"/>
    <w:rsid w:val="008536B5"/>
    <w:rsid w:val="00854ACE"/>
    <w:rsid w:val="0085587F"/>
    <w:rsid w:val="00855D95"/>
    <w:rsid w:val="00856CCC"/>
    <w:rsid w:val="00857796"/>
    <w:rsid w:val="008579E8"/>
    <w:rsid w:val="00860B6E"/>
    <w:rsid w:val="00861BA7"/>
    <w:rsid w:val="00864264"/>
    <w:rsid w:val="00865A01"/>
    <w:rsid w:val="00865A1E"/>
    <w:rsid w:val="00865ECE"/>
    <w:rsid w:val="00867518"/>
    <w:rsid w:val="00867525"/>
    <w:rsid w:val="0086782A"/>
    <w:rsid w:val="00867B8F"/>
    <w:rsid w:val="00867BD2"/>
    <w:rsid w:val="00870338"/>
    <w:rsid w:val="00870A87"/>
    <w:rsid w:val="00872244"/>
    <w:rsid w:val="00873338"/>
    <w:rsid w:val="008734B4"/>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C3"/>
    <w:rsid w:val="00886ADF"/>
    <w:rsid w:val="00887908"/>
    <w:rsid w:val="008913F3"/>
    <w:rsid w:val="00891ED2"/>
    <w:rsid w:val="00892849"/>
    <w:rsid w:val="008928AA"/>
    <w:rsid w:val="008929E6"/>
    <w:rsid w:val="00892CA6"/>
    <w:rsid w:val="00892EDE"/>
    <w:rsid w:val="00894DF6"/>
    <w:rsid w:val="008951CA"/>
    <w:rsid w:val="00895357"/>
    <w:rsid w:val="00895771"/>
    <w:rsid w:val="00895CE8"/>
    <w:rsid w:val="00897B5F"/>
    <w:rsid w:val="008A0CA5"/>
    <w:rsid w:val="008A35A9"/>
    <w:rsid w:val="008A44C0"/>
    <w:rsid w:val="008A6A88"/>
    <w:rsid w:val="008A723C"/>
    <w:rsid w:val="008A72E7"/>
    <w:rsid w:val="008B01F1"/>
    <w:rsid w:val="008B1E8E"/>
    <w:rsid w:val="008B2961"/>
    <w:rsid w:val="008B3C43"/>
    <w:rsid w:val="008B46F0"/>
    <w:rsid w:val="008B4901"/>
    <w:rsid w:val="008B4DD5"/>
    <w:rsid w:val="008B550F"/>
    <w:rsid w:val="008B5998"/>
    <w:rsid w:val="008B5C09"/>
    <w:rsid w:val="008B61DC"/>
    <w:rsid w:val="008B65CE"/>
    <w:rsid w:val="008B6A68"/>
    <w:rsid w:val="008B72FB"/>
    <w:rsid w:val="008B7751"/>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6542"/>
    <w:rsid w:val="008E70D2"/>
    <w:rsid w:val="008E7A52"/>
    <w:rsid w:val="008F1181"/>
    <w:rsid w:val="008F2E4A"/>
    <w:rsid w:val="008F32DC"/>
    <w:rsid w:val="008F3B07"/>
    <w:rsid w:val="008F79C2"/>
    <w:rsid w:val="009006BD"/>
    <w:rsid w:val="00902584"/>
    <w:rsid w:val="00902772"/>
    <w:rsid w:val="00902896"/>
    <w:rsid w:val="00903032"/>
    <w:rsid w:val="0090313F"/>
    <w:rsid w:val="009034B4"/>
    <w:rsid w:val="00903704"/>
    <w:rsid w:val="00903B23"/>
    <w:rsid w:val="00903B4B"/>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6848"/>
    <w:rsid w:val="00937F29"/>
    <w:rsid w:val="0094175B"/>
    <w:rsid w:val="00941CD1"/>
    <w:rsid w:val="00942BE8"/>
    <w:rsid w:val="00942D78"/>
    <w:rsid w:val="00942F84"/>
    <w:rsid w:val="00943188"/>
    <w:rsid w:val="00943B21"/>
    <w:rsid w:val="00944FE7"/>
    <w:rsid w:val="00945AF1"/>
    <w:rsid w:val="00946251"/>
    <w:rsid w:val="0094705F"/>
    <w:rsid w:val="00950416"/>
    <w:rsid w:val="00950E38"/>
    <w:rsid w:val="00951B38"/>
    <w:rsid w:val="00951E8F"/>
    <w:rsid w:val="00952085"/>
    <w:rsid w:val="00952D87"/>
    <w:rsid w:val="00953AAE"/>
    <w:rsid w:val="009542CD"/>
    <w:rsid w:val="00954516"/>
    <w:rsid w:val="00954D2B"/>
    <w:rsid w:val="00954D83"/>
    <w:rsid w:val="00957392"/>
    <w:rsid w:val="00960B8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77D30"/>
    <w:rsid w:val="00980051"/>
    <w:rsid w:val="009804AD"/>
    <w:rsid w:val="0098081E"/>
    <w:rsid w:val="00981AC6"/>
    <w:rsid w:val="009822F7"/>
    <w:rsid w:val="009828C6"/>
    <w:rsid w:val="0098341B"/>
    <w:rsid w:val="00983428"/>
    <w:rsid w:val="009834AF"/>
    <w:rsid w:val="009834B3"/>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5C0E"/>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44F"/>
    <w:rsid w:val="009B1DE4"/>
    <w:rsid w:val="009B373E"/>
    <w:rsid w:val="009B3A3D"/>
    <w:rsid w:val="009B3FD5"/>
    <w:rsid w:val="009B4550"/>
    <w:rsid w:val="009B4867"/>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185"/>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CC7"/>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3ED7"/>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178"/>
    <w:rsid w:val="00A81D06"/>
    <w:rsid w:val="00A8281C"/>
    <w:rsid w:val="00A84A63"/>
    <w:rsid w:val="00A84DA1"/>
    <w:rsid w:val="00A8510C"/>
    <w:rsid w:val="00A86DC2"/>
    <w:rsid w:val="00A87821"/>
    <w:rsid w:val="00A87F6D"/>
    <w:rsid w:val="00A90E99"/>
    <w:rsid w:val="00A92592"/>
    <w:rsid w:val="00A93929"/>
    <w:rsid w:val="00A93A0F"/>
    <w:rsid w:val="00A93FFC"/>
    <w:rsid w:val="00A9597D"/>
    <w:rsid w:val="00A96421"/>
    <w:rsid w:val="00A96655"/>
    <w:rsid w:val="00A96660"/>
    <w:rsid w:val="00A968B4"/>
    <w:rsid w:val="00AA0B60"/>
    <w:rsid w:val="00AA0EC6"/>
    <w:rsid w:val="00AA1223"/>
    <w:rsid w:val="00AA1376"/>
    <w:rsid w:val="00AA17CF"/>
    <w:rsid w:val="00AA3131"/>
    <w:rsid w:val="00AA5E03"/>
    <w:rsid w:val="00AA5EBB"/>
    <w:rsid w:val="00AA7439"/>
    <w:rsid w:val="00AA7687"/>
    <w:rsid w:val="00AB1A39"/>
    <w:rsid w:val="00AB20EA"/>
    <w:rsid w:val="00AB281C"/>
    <w:rsid w:val="00AB3053"/>
    <w:rsid w:val="00AB33E2"/>
    <w:rsid w:val="00AB47B1"/>
    <w:rsid w:val="00AB6128"/>
    <w:rsid w:val="00AB64D1"/>
    <w:rsid w:val="00AB7350"/>
    <w:rsid w:val="00AB7A5C"/>
    <w:rsid w:val="00AC019F"/>
    <w:rsid w:val="00AC0750"/>
    <w:rsid w:val="00AC163F"/>
    <w:rsid w:val="00AC1714"/>
    <w:rsid w:val="00AC1C4E"/>
    <w:rsid w:val="00AC4827"/>
    <w:rsid w:val="00AC4BBF"/>
    <w:rsid w:val="00AC6088"/>
    <w:rsid w:val="00AC738D"/>
    <w:rsid w:val="00AC7C7A"/>
    <w:rsid w:val="00AD0058"/>
    <w:rsid w:val="00AD1780"/>
    <w:rsid w:val="00AD26FB"/>
    <w:rsid w:val="00AD33BE"/>
    <w:rsid w:val="00AD37FE"/>
    <w:rsid w:val="00AD3887"/>
    <w:rsid w:val="00AD550D"/>
    <w:rsid w:val="00AD5FB4"/>
    <w:rsid w:val="00AD625A"/>
    <w:rsid w:val="00AD6CC8"/>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79B"/>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16B56"/>
    <w:rsid w:val="00B21778"/>
    <w:rsid w:val="00B22136"/>
    <w:rsid w:val="00B22812"/>
    <w:rsid w:val="00B23302"/>
    <w:rsid w:val="00B24EB2"/>
    <w:rsid w:val="00B269C5"/>
    <w:rsid w:val="00B26F76"/>
    <w:rsid w:val="00B31AA6"/>
    <w:rsid w:val="00B32945"/>
    <w:rsid w:val="00B32F4D"/>
    <w:rsid w:val="00B33BDB"/>
    <w:rsid w:val="00B34334"/>
    <w:rsid w:val="00B348B2"/>
    <w:rsid w:val="00B34C19"/>
    <w:rsid w:val="00B35624"/>
    <w:rsid w:val="00B35B2E"/>
    <w:rsid w:val="00B363A6"/>
    <w:rsid w:val="00B36B8D"/>
    <w:rsid w:val="00B37E99"/>
    <w:rsid w:val="00B37F63"/>
    <w:rsid w:val="00B4028A"/>
    <w:rsid w:val="00B40E69"/>
    <w:rsid w:val="00B414E3"/>
    <w:rsid w:val="00B41EEF"/>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3FB2"/>
    <w:rsid w:val="00B654BD"/>
    <w:rsid w:val="00B655C1"/>
    <w:rsid w:val="00B65A09"/>
    <w:rsid w:val="00B66F7F"/>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196A"/>
    <w:rsid w:val="00B921CB"/>
    <w:rsid w:val="00B935E1"/>
    <w:rsid w:val="00B93E2A"/>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F4E"/>
    <w:rsid w:val="00BC2719"/>
    <w:rsid w:val="00BC29C9"/>
    <w:rsid w:val="00BC2D24"/>
    <w:rsid w:val="00BC36BA"/>
    <w:rsid w:val="00BC436C"/>
    <w:rsid w:val="00BC471A"/>
    <w:rsid w:val="00BC4817"/>
    <w:rsid w:val="00BC5447"/>
    <w:rsid w:val="00BC544B"/>
    <w:rsid w:val="00BC560B"/>
    <w:rsid w:val="00BC5A2C"/>
    <w:rsid w:val="00BC6E25"/>
    <w:rsid w:val="00BC6E55"/>
    <w:rsid w:val="00BD02C3"/>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0182"/>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3005B"/>
    <w:rsid w:val="00C304C0"/>
    <w:rsid w:val="00C307A4"/>
    <w:rsid w:val="00C30831"/>
    <w:rsid w:val="00C30861"/>
    <w:rsid w:val="00C3309E"/>
    <w:rsid w:val="00C3326F"/>
    <w:rsid w:val="00C33752"/>
    <w:rsid w:val="00C3464C"/>
    <w:rsid w:val="00C352B5"/>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23A"/>
    <w:rsid w:val="00C56A97"/>
    <w:rsid w:val="00C56C7E"/>
    <w:rsid w:val="00C56E8D"/>
    <w:rsid w:val="00C5701C"/>
    <w:rsid w:val="00C57B42"/>
    <w:rsid w:val="00C57CA9"/>
    <w:rsid w:val="00C6041C"/>
    <w:rsid w:val="00C61276"/>
    <w:rsid w:val="00C613CB"/>
    <w:rsid w:val="00C6157E"/>
    <w:rsid w:val="00C61F34"/>
    <w:rsid w:val="00C61F65"/>
    <w:rsid w:val="00C639BC"/>
    <w:rsid w:val="00C64263"/>
    <w:rsid w:val="00C648F6"/>
    <w:rsid w:val="00C650F5"/>
    <w:rsid w:val="00C652B9"/>
    <w:rsid w:val="00C65C2C"/>
    <w:rsid w:val="00C6681E"/>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3206"/>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2ED4"/>
    <w:rsid w:val="00CD424C"/>
    <w:rsid w:val="00CD4371"/>
    <w:rsid w:val="00CD6C1F"/>
    <w:rsid w:val="00CD6D90"/>
    <w:rsid w:val="00CD75B7"/>
    <w:rsid w:val="00CE0573"/>
    <w:rsid w:val="00CE0F72"/>
    <w:rsid w:val="00CE106C"/>
    <w:rsid w:val="00CE1FF8"/>
    <w:rsid w:val="00CE2467"/>
    <w:rsid w:val="00CE3D53"/>
    <w:rsid w:val="00CE3F3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D1E"/>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480B"/>
    <w:rsid w:val="00D35C9E"/>
    <w:rsid w:val="00D360C4"/>
    <w:rsid w:val="00D36A4F"/>
    <w:rsid w:val="00D405B8"/>
    <w:rsid w:val="00D41C2D"/>
    <w:rsid w:val="00D43CF3"/>
    <w:rsid w:val="00D44BA4"/>
    <w:rsid w:val="00D44D47"/>
    <w:rsid w:val="00D45095"/>
    <w:rsid w:val="00D454CB"/>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6FEE"/>
    <w:rsid w:val="00D5739F"/>
    <w:rsid w:val="00D578FC"/>
    <w:rsid w:val="00D57BDD"/>
    <w:rsid w:val="00D57F47"/>
    <w:rsid w:val="00D60480"/>
    <w:rsid w:val="00D60646"/>
    <w:rsid w:val="00D61603"/>
    <w:rsid w:val="00D6164F"/>
    <w:rsid w:val="00D61FAA"/>
    <w:rsid w:val="00D62730"/>
    <w:rsid w:val="00D628BF"/>
    <w:rsid w:val="00D62CFC"/>
    <w:rsid w:val="00D63823"/>
    <w:rsid w:val="00D65036"/>
    <w:rsid w:val="00D65DD0"/>
    <w:rsid w:val="00D67BCF"/>
    <w:rsid w:val="00D71211"/>
    <w:rsid w:val="00D72527"/>
    <w:rsid w:val="00D72BFD"/>
    <w:rsid w:val="00D739AD"/>
    <w:rsid w:val="00D74B26"/>
    <w:rsid w:val="00D75209"/>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3B03"/>
    <w:rsid w:val="00D940B9"/>
    <w:rsid w:val="00D9437C"/>
    <w:rsid w:val="00D95BF3"/>
    <w:rsid w:val="00D95FDA"/>
    <w:rsid w:val="00D96AC7"/>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6D1A"/>
    <w:rsid w:val="00DA709A"/>
    <w:rsid w:val="00DA74FE"/>
    <w:rsid w:val="00DA799E"/>
    <w:rsid w:val="00DB0DC7"/>
    <w:rsid w:val="00DB16AF"/>
    <w:rsid w:val="00DB2F22"/>
    <w:rsid w:val="00DB34D6"/>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3765"/>
    <w:rsid w:val="00DE49E1"/>
    <w:rsid w:val="00DE6196"/>
    <w:rsid w:val="00DE623C"/>
    <w:rsid w:val="00DE6418"/>
    <w:rsid w:val="00DE6AC1"/>
    <w:rsid w:val="00DE7D5B"/>
    <w:rsid w:val="00DF1492"/>
    <w:rsid w:val="00DF39E4"/>
    <w:rsid w:val="00DF471B"/>
    <w:rsid w:val="00DF680E"/>
    <w:rsid w:val="00DF72C9"/>
    <w:rsid w:val="00DF7FE9"/>
    <w:rsid w:val="00E00502"/>
    <w:rsid w:val="00E00BBB"/>
    <w:rsid w:val="00E0100D"/>
    <w:rsid w:val="00E029B5"/>
    <w:rsid w:val="00E02D7A"/>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397F"/>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137D"/>
    <w:rsid w:val="00E523C9"/>
    <w:rsid w:val="00E529A1"/>
    <w:rsid w:val="00E52CAD"/>
    <w:rsid w:val="00E5318C"/>
    <w:rsid w:val="00E54265"/>
    <w:rsid w:val="00E5476C"/>
    <w:rsid w:val="00E56179"/>
    <w:rsid w:val="00E56D67"/>
    <w:rsid w:val="00E577D7"/>
    <w:rsid w:val="00E6011E"/>
    <w:rsid w:val="00E605F6"/>
    <w:rsid w:val="00E6082F"/>
    <w:rsid w:val="00E61916"/>
    <w:rsid w:val="00E61986"/>
    <w:rsid w:val="00E62DC2"/>
    <w:rsid w:val="00E62EC7"/>
    <w:rsid w:val="00E635C4"/>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504D"/>
    <w:rsid w:val="00E7624D"/>
    <w:rsid w:val="00E76329"/>
    <w:rsid w:val="00E76D11"/>
    <w:rsid w:val="00E819F5"/>
    <w:rsid w:val="00E82F76"/>
    <w:rsid w:val="00E836AF"/>
    <w:rsid w:val="00E841C8"/>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5E98"/>
    <w:rsid w:val="00EB6031"/>
    <w:rsid w:val="00EB6789"/>
    <w:rsid w:val="00EB78AB"/>
    <w:rsid w:val="00EC066F"/>
    <w:rsid w:val="00EC0AE1"/>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38F6"/>
    <w:rsid w:val="00EF3A86"/>
    <w:rsid w:val="00EF5661"/>
    <w:rsid w:val="00EF5B5C"/>
    <w:rsid w:val="00EF7221"/>
    <w:rsid w:val="00F00211"/>
    <w:rsid w:val="00F0028D"/>
    <w:rsid w:val="00F00F1F"/>
    <w:rsid w:val="00F02517"/>
    <w:rsid w:val="00F028ED"/>
    <w:rsid w:val="00F02AF3"/>
    <w:rsid w:val="00F030E9"/>
    <w:rsid w:val="00F03C34"/>
    <w:rsid w:val="00F03FB9"/>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4AA9"/>
    <w:rsid w:val="00F155CE"/>
    <w:rsid w:val="00F1567D"/>
    <w:rsid w:val="00F16EDD"/>
    <w:rsid w:val="00F17597"/>
    <w:rsid w:val="00F209B5"/>
    <w:rsid w:val="00F2131F"/>
    <w:rsid w:val="00F2150D"/>
    <w:rsid w:val="00F21AAA"/>
    <w:rsid w:val="00F21E98"/>
    <w:rsid w:val="00F222EB"/>
    <w:rsid w:val="00F22938"/>
    <w:rsid w:val="00F23163"/>
    <w:rsid w:val="00F23531"/>
    <w:rsid w:val="00F25974"/>
    <w:rsid w:val="00F26667"/>
    <w:rsid w:val="00F26672"/>
    <w:rsid w:val="00F2735A"/>
    <w:rsid w:val="00F306A1"/>
    <w:rsid w:val="00F31E9C"/>
    <w:rsid w:val="00F31F13"/>
    <w:rsid w:val="00F32664"/>
    <w:rsid w:val="00F349A4"/>
    <w:rsid w:val="00F35B46"/>
    <w:rsid w:val="00F35CB5"/>
    <w:rsid w:val="00F366F9"/>
    <w:rsid w:val="00F40639"/>
    <w:rsid w:val="00F408C8"/>
    <w:rsid w:val="00F40EE3"/>
    <w:rsid w:val="00F4243C"/>
    <w:rsid w:val="00F4272F"/>
    <w:rsid w:val="00F43446"/>
    <w:rsid w:val="00F43926"/>
    <w:rsid w:val="00F43E66"/>
    <w:rsid w:val="00F44151"/>
    <w:rsid w:val="00F4422A"/>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57DBB"/>
    <w:rsid w:val="00F6024F"/>
    <w:rsid w:val="00F6043A"/>
    <w:rsid w:val="00F60766"/>
    <w:rsid w:val="00F61524"/>
    <w:rsid w:val="00F615D6"/>
    <w:rsid w:val="00F6269F"/>
    <w:rsid w:val="00F62CDD"/>
    <w:rsid w:val="00F632CE"/>
    <w:rsid w:val="00F63616"/>
    <w:rsid w:val="00F63BC8"/>
    <w:rsid w:val="00F63C81"/>
    <w:rsid w:val="00F64DD7"/>
    <w:rsid w:val="00F657FC"/>
    <w:rsid w:val="00F661E1"/>
    <w:rsid w:val="00F6748F"/>
    <w:rsid w:val="00F676E8"/>
    <w:rsid w:val="00F71104"/>
    <w:rsid w:val="00F7178A"/>
    <w:rsid w:val="00F71F86"/>
    <w:rsid w:val="00F7289A"/>
    <w:rsid w:val="00F73753"/>
    <w:rsid w:val="00F73821"/>
    <w:rsid w:val="00F73D34"/>
    <w:rsid w:val="00F748A3"/>
    <w:rsid w:val="00F76EE3"/>
    <w:rsid w:val="00F857BB"/>
    <w:rsid w:val="00F8587D"/>
    <w:rsid w:val="00F860B4"/>
    <w:rsid w:val="00F8673B"/>
    <w:rsid w:val="00F900D5"/>
    <w:rsid w:val="00F91365"/>
    <w:rsid w:val="00F92274"/>
    <w:rsid w:val="00F9239E"/>
    <w:rsid w:val="00F9255C"/>
    <w:rsid w:val="00F93D22"/>
    <w:rsid w:val="00F94577"/>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3532"/>
    <w:rsid w:val="00FB4B7B"/>
    <w:rsid w:val="00FB51DA"/>
    <w:rsid w:val="00FB56B5"/>
    <w:rsid w:val="00FB5E35"/>
    <w:rsid w:val="00FB6381"/>
    <w:rsid w:val="00FB6782"/>
    <w:rsid w:val="00FB6D4D"/>
    <w:rsid w:val="00FB6F79"/>
    <w:rsid w:val="00FC0402"/>
    <w:rsid w:val="00FC0762"/>
    <w:rsid w:val="00FC0FCB"/>
    <w:rsid w:val="00FC1749"/>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3FE9"/>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C775D"/>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60"/>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99"/>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55AB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7207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194B2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9006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8">
    <w:name w:val="Rešetka tablice8"/>
    <w:basedOn w:val="Obinatablica"/>
    <w:next w:val="Reetkatablice"/>
    <w:uiPriority w:val="59"/>
    <w:rsid w:val="002E1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628B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A968B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F306A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95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447888740">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A6D2-8A85-4673-9663-DC2FE6B1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1242</Words>
  <Characters>7084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Dukarić</dc:creator>
  <cp:lastModifiedBy>Goran Vrabec</cp:lastModifiedBy>
  <cp:revision>4</cp:revision>
  <cp:lastPrinted>2022-12-05T10:42:00Z</cp:lastPrinted>
  <dcterms:created xsi:type="dcterms:W3CDTF">2022-12-05T13:24:00Z</dcterms:created>
  <dcterms:modified xsi:type="dcterms:W3CDTF">2022-12-05T13:29:00Z</dcterms:modified>
</cp:coreProperties>
</file>