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E85B7" w14:textId="7BE52D72" w:rsidR="003451F2" w:rsidRPr="003451F2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OBRAZAC </w:t>
      </w:r>
      <w:r w:rsidR="007E54F8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5</w:t>
      </w: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– OPIS </w:t>
      </w:r>
      <w:r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SPREMNOSTI </w:t>
      </w: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PROJEKTA ZA ODOBRAVANJE IZRAVNE DODJELE</w:t>
      </w:r>
      <w:r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BESPOVRATNIH SREDSTAVA IZ </w:t>
      </w:r>
      <w:r w:rsidRPr="004A1C31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MEHANIZMA ZA OPORAVAK I OTPORNOST</w:t>
      </w:r>
    </w:p>
    <w:p w14:paraId="1B7CA735" w14:textId="77777777" w:rsidR="003451F2" w:rsidRPr="00A03CE5" w:rsidRDefault="003451F2" w:rsidP="003451F2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18275B0C" w14:textId="77777777" w:rsidR="003451F2" w:rsidRPr="00A03CE5" w:rsidRDefault="003451F2" w:rsidP="003451F2">
      <w:pPr>
        <w:spacing w:after="200" w:line="276" w:lineRule="auto"/>
        <w:jc w:val="center"/>
        <w:rPr>
          <w:rFonts w:ascii="Gill Sans MT" w:hAnsi="Gill Sans MT"/>
          <w:sz w:val="28"/>
          <w:szCs w:val="28"/>
        </w:rPr>
      </w:pPr>
    </w:p>
    <w:p w14:paraId="38DC9714" w14:textId="77777777" w:rsidR="003451F2" w:rsidRPr="00A03CE5" w:rsidRDefault="003451F2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Investicija</w:t>
      </w:r>
    </w:p>
    <w:p w14:paraId="019CAB31" w14:textId="3052725E" w:rsidR="003451F2" w:rsidRDefault="006E4A4C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6E4A4C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C1.2. R1-I2 Poticanje energetske učinkovitosti, toplinarstva i obnovljivih izvora energije za </w:t>
      </w:r>
      <w:proofErr w:type="spellStart"/>
      <w:r w:rsidRPr="006E4A4C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dekarbonizaciju</w:t>
      </w:r>
      <w:proofErr w:type="spellEnd"/>
      <w:r w:rsidRPr="006E4A4C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energetskog sektora</w:t>
      </w:r>
    </w:p>
    <w:p w14:paraId="726030DE" w14:textId="77777777" w:rsidR="003451F2" w:rsidRDefault="003451F2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6F3FAC15" w14:textId="77777777" w:rsidR="003451F2" w:rsidRPr="00A03CE5" w:rsidRDefault="003451F2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Poziv na dostavu projektnih prijedloga</w:t>
      </w:r>
    </w:p>
    <w:p w14:paraId="0390C4FE" w14:textId="7B30EF62" w:rsidR="003451F2" w:rsidRPr="007A61A5" w:rsidRDefault="007A61A5" w:rsidP="007A61A5">
      <w:pPr>
        <w:spacing w:before="40" w:after="40"/>
        <w:jc w:val="center"/>
        <w:rPr>
          <w:rFonts w:ascii="Gill Sans MT" w:eastAsia="Calibri" w:hAnsi="Gill Sans MT" w:cs="Times New Roman"/>
          <w:sz w:val="28"/>
          <w:szCs w:val="28"/>
        </w:rPr>
      </w:pPr>
      <w:r w:rsidRPr="007A61A5">
        <w:rPr>
          <w:rFonts w:ascii="Gill Sans MT" w:eastAsia="Calibri" w:hAnsi="Gill Sans MT" w:cs="Times New Roman"/>
          <w:b/>
          <w:iCs/>
          <w:sz w:val="28"/>
          <w:szCs w:val="28"/>
        </w:rPr>
        <w:t>Priprema i istraživanje geotermalnog potencijala u kontekstu centraliziranog grijanja</w:t>
      </w:r>
    </w:p>
    <w:p w14:paraId="7009C57D" w14:textId="467F0150" w:rsidR="003451F2" w:rsidRPr="002C28F9" w:rsidRDefault="00B9349A" w:rsidP="003451F2">
      <w:pPr>
        <w:spacing w:after="0" w:line="240" w:lineRule="auto"/>
        <w:ind w:left="709"/>
        <w:jc w:val="center"/>
        <w:rPr>
          <w:rFonts w:ascii="Gill Sans MT" w:hAnsi="Gill Sans MT"/>
          <w:b/>
          <w:i/>
          <w:sz w:val="28"/>
        </w:rPr>
      </w:pPr>
      <w:r w:rsidRPr="00B9349A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(referentni broj</w:t>
      </w:r>
      <w:r w:rsidR="00546C1A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 xml:space="preserve"> Poziva</w:t>
      </w:r>
      <w:r w:rsidRPr="00B9349A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: NPOO.C1.2.R1-I2.02)</w:t>
      </w:r>
    </w:p>
    <w:p w14:paraId="41EA2FB1" w14:textId="77777777" w:rsidR="003451F2" w:rsidRPr="000C60DB" w:rsidRDefault="003451F2" w:rsidP="003451F2">
      <w:pPr>
        <w:spacing w:after="0" w:line="240" w:lineRule="auto"/>
        <w:ind w:left="709"/>
        <w:jc w:val="center"/>
        <w:rPr>
          <w:rFonts w:ascii="Gill Sans MT" w:eastAsia="Calibri" w:hAnsi="Gill Sans MT" w:cs="Times New Roman"/>
          <w:sz w:val="28"/>
          <w:szCs w:val="28"/>
        </w:rPr>
      </w:pPr>
    </w:p>
    <w:p w14:paraId="503466B3" w14:textId="77777777" w:rsidR="003451F2" w:rsidRPr="00D32851" w:rsidRDefault="003451F2" w:rsidP="003451F2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</w:pPr>
      <w:r w:rsidRPr="00D32851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 xml:space="preserve">Postupak izravne dodjele </w:t>
      </w:r>
    </w:p>
    <w:p w14:paraId="479B9A20" w14:textId="41455ECF" w:rsidR="003451F2" w:rsidRPr="003627DC" w:rsidRDefault="003451F2" w:rsidP="003451F2">
      <w:pPr>
        <w:spacing w:before="40" w:after="40"/>
        <w:rPr>
          <w:rFonts w:ascii="Gill Sans MT" w:hAnsi="Gill Sans MT"/>
          <w:color w:val="FF0000"/>
          <w:sz w:val="28"/>
          <w:szCs w:val="28"/>
        </w:rPr>
      </w:pPr>
    </w:p>
    <w:p w14:paraId="37748BA0" w14:textId="77777777" w:rsidR="003451F2" w:rsidRPr="003627DC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  <w:r w:rsidRPr="003627DC">
        <w:rPr>
          <w:rFonts w:ascii="Gill Sans MT" w:hAnsi="Gill Sans MT"/>
          <w:noProof/>
          <w:color w:val="FF0000"/>
          <w:sz w:val="28"/>
          <w:szCs w:val="28"/>
          <w:lang w:eastAsia="hr-HR"/>
        </w:rPr>
        <w:drawing>
          <wp:inline distT="0" distB="0" distL="0" distR="0" wp14:anchorId="0D1D5657" wp14:editId="3985F995">
            <wp:extent cx="3078480" cy="1304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1A901" w14:textId="77777777" w:rsidR="003451F2" w:rsidRDefault="003451F2"/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850"/>
        <w:gridCol w:w="992"/>
        <w:gridCol w:w="6061"/>
      </w:tblGrid>
      <w:tr w:rsidR="000928FF" w:rsidRPr="009A18B8" w14:paraId="674F2130" w14:textId="77777777" w:rsidTr="00A56CAC">
        <w:trPr>
          <w:trHeight w:val="675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C684" w14:textId="77777777" w:rsidR="005603AB" w:rsidRDefault="00E758BE" w:rsidP="005603AB">
            <w:pP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lastRenderedPageBreak/>
              <w:t xml:space="preserve">Naziv projekta/poziva: </w:t>
            </w:r>
          </w:p>
          <w:p w14:paraId="5AED93E2" w14:textId="60AC5437" w:rsidR="000928FF" w:rsidRPr="00A15D90" w:rsidRDefault="007A61A5" w:rsidP="00A15D90">
            <w:pPr>
              <w:spacing w:before="40" w:after="40"/>
              <w:rPr>
                <w:rFonts w:ascii="Gill Sans MT" w:eastAsia="Calibri" w:hAnsi="Gill Sans MT" w:cs="Times New Roman"/>
                <w:sz w:val="28"/>
                <w:szCs w:val="28"/>
              </w:rPr>
            </w:pPr>
            <w:r w:rsidRPr="007A61A5">
              <w:rPr>
                <w:rFonts w:ascii="Gill Sans MT" w:eastAsia="Calibri" w:hAnsi="Gill Sans MT" w:cs="Times New Roman"/>
                <w:b/>
                <w:iCs/>
                <w:sz w:val="28"/>
                <w:szCs w:val="28"/>
              </w:rPr>
              <w:t>Priprema i istraživanje geotermalnog potencijala u kontekstu centraliziranog grijanja</w:t>
            </w:r>
            <w:bookmarkStart w:id="0" w:name="_GoBack"/>
            <w:bookmarkEnd w:id="0"/>
          </w:p>
        </w:tc>
      </w:tr>
      <w:tr w:rsidR="000928FF" w:rsidRPr="009A18B8" w14:paraId="13DB2DD2" w14:textId="77777777" w:rsidTr="0047435B">
        <w:trPr>
          <w:trHeight w:val="675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1157" w14:textId="7BDFA4C4" w:rsidR="000928FF" w:rsidRPr="009A18B8" w:rsidRDefault="00E758BE" w:rsidP="00DF0EBA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 xml:space="preserve">Kod poziva/poziva: </w:t>
            </w:r>
            <w:r w:rsidRPr="009A18B8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hr-HR"/>
              </w:rPr>
              <w:t>(unijeti kod)</w:t>
            </w:r>
          </w:p>
        </w:tc>
      </w:tr>
      <w:tr w:rsidR="00E758BE" w:rsidRPr="009A18B8" w14:paraId="029F0EBC" w14:textId="77777777" w:rsidTr="0047435B">
        <w:trPr>
          <w:trHeight w:val="675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8636" w14:textId="77777777" w:rsidR="00A15D90" w:rsidRDefault="00E758BE" w:rsidP="005603AB">
            <w:pP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 xml:space="preserve">Naziv investicije: </w:t>
            </w:r>
          </w:p>
          <w:p w14:paraId="60825260" w14:textId="02D0BEB1" w:rsidR="00E758BE" w:rsidRPr="00A15D90" w:rsidRDefault="005603AB" w:rsidP="00A15D90">
            <w:pPr>
              <w:rPr>
                <w:rFonts w:ascii="Gill Sans MT" w:eastAsia="Times New Roman" w:hAnsi="Gill Sans MT" w:cs="Times New Roman"/>
                <w:b/>
                <w:iCs/>
                <w:spacing w:val="13"/>
                <w:sz w:val="24"/>
                <w:szCs w:val="24"/>
              </w:rPr>
            </w:pPr>
            <w:r w:rsidRPr="005603AB">
              <w:rPr>
                <w:rFonts w:ascii="Gill Sans MT" w:eastAsia="Times New Roman" w:hAnsi="Gill Sans MT" w:cs="Times New Roman"/>
                <w:b/>
                <w:iCs/>
                <w:spacing w:val="13"/>
                <w:sz w:val="24"/>
                <w:szCs w:val="24"/>
              </w:rPr>
              <w:t xml:space="preserve">C1.2. R1-I2 Poticanje energetske učinkovitosti, toplinarstva i obnovljivih izvora energije za </w:t>
            </w:r>
            <w:proofErr w:type="spellStart"/>
            <w:r w:rsidRPr="005603AB">
              <w:rPr>
                <w:rFonts w:ascii="Gill Sans MT" w:eastAsia="Times New Roman" w:hAnsi="Gill Sans MT" w:cs="Times New Roman"/>
                <w:b/>
                <w:iCs/>
                <w:spacing w:val="13"/>
                <w:sz w:val="24"/>
                <w:szCs w:val="24"/>
              </w:rPr>
              <w:t>dekarbonizaciju</w:t>
            </w:r>
            <w:proofErr w:type="spellEnd"/>
            <w:r w:rsidRPr="005603AB">
              <w:rPr>
                <w:rFonts w:ascii="Gill Sans MT" w:eastAsia="Times New Roman" w:hAnsi="Gill Sans MT" w:cs="Times New Roman"/>
                <w:b/>
                <w:iCs/>
                <w:spacing w:val="13"/>
                <w:sz w:val="24"/>
                <w:szCs w:val="24"/>
              </w:rPr>
              <w:t xml:space="preserve"> energetskog sektora</w:t>
            </w:r>
          </w:p>
        </w:tc>
      </w:tr>
      <w:tr w:rsidR="008145D6" w:rsidRPr="009A18B8" w14:paraId="7806F838" w14:textId="77777777" w:rsidTr="008145D6">
        <w:trPr>
          <w:trHeight w:val="675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8464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>Dokumentacija: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8C587" w14:textId="77777777" w:rsidR="000928FF" w:rsidRPr="009A18B8" w:rsidRDefault="000928FF" w:rsidP="008437D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Ima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E6D4F" w14:textId="77777777" w:rsidR="000928FF" w:rsidRPr="009A18B8" w:rsidRDefault="000928FF" w:rsidP="008437D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 izradi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54626B" w14:textId="3EA248EB" w:rsidR="000928FF" w:rsidRPr="009A18B8" w:rsidRDefault="008437DA" w:rsidP="008437D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n/p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070E0" w14:textId="77777777" w:rsidR="000928FF" w:rsidRPr="009A18B8" w:rsidRDefault="000928FF" w:rsidP="008437D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Napomena</w:t>
            </w:r>
          </w:p>
        </w:tc>
      </w:tr>
      <w:tr w:rsidR="008145D6" w:rsidRPr="009A18B8" w14:paraId="618D7DA3" w14:textId="77777777" w:rsidTr="008145D6">
        <w:trPr>
          <w:trHeight w:val="6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D696" w14:textId="279D7F14" w:rsidR="000928FF" w:rsidRPr="009A18B8" w:rsidRDefault="00631CE4" w:rsidP="00631CE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5F170" w14:textId="6020DBA9" w:rsidR="000928FF" w:rsidRPr="009A18B8" w:rsidRDefault="000928FF" w:rsidP="0055422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Mišljenje o uskladivosti s </w:t>
            </w:r>
            <w:r w:rsidR="005513EF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ekološkom mrežom </w:t>
            </w: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Natur</w:t>
            </w:r>
            <w:r w:rsidR="0055422B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a </w:t>
            </w: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2000</w:t>
            </w:r>
            <w:r w:rsidR="00EF60DE"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5BC3153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BD1C9C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4FF7640" w14:textId="2BA5D48D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768262E" w14:textId="4D146C5F" w:rsidR="000928FF" w:rsidRPr="003532FF" w:rsidRDefault="000928FF" w:rsidP="003532F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8145D6" w:rsidRPr="009A18B8" w14:paraId="0B3CCC47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C8A2" w14:textId="6797C17A" w:rsidR="000928FF" w:rsidRPr="009A18B8" w:rsidRDefault="00950C97" w:rsidP="008145D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bookmarkStart w:id="1" w:name="_Hlk95375905"/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2B057" w14:textId="43E6526A" w:rsidR="000928FF" w:rsidRPr="009A18B8" w:rsidRDefault="000928FF" w:rsidP="001252B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Studija </w:t>
            </w:r>
            <w:r w:rsidR="001252BB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o </w:t>
            </w: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utjecaj</w:t>
            </w:r>
            <w:r w:rsidR="001252BB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</w:t>
            </w: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na okoliš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7A3CA01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1895E62" w14:textId="5BCC0F3F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DF69D29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7F347" w14:textId="11F8A8A6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bookmarkEnd w:id="1"/>
      <w:tr w:rsidR="008145D6" w:rsidRPr="009A18B8" w14:paraId="354E8B05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7F55" w14:textId="75F49854" w:rsidR="000928FF" w:rsidRPr="009A18B8" w:rsidRDefault="00950C97" w:rsidP="008145D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2BAEA" w14:textId="4384B6F7" w:rsidR="000928FF" w:rsidRPr="009A18B8" w:rsidRDefault="000928FF" w:rsidP="008145D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Studija izvodljivosti (uključivo analiza troškova i koristi)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E99773" w14:textId="3139E42F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63D497" w14:textId="17A527FC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5DF9F72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EF482E5" w14:textId="238E6682" w:rsidR="00BC2CD2" w:rsidRPr="009A18B8" w:rsidRDefault="00BC2CD2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8145D6" w:rsidRPr="009A18B8" w14:paraId="580D37A9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429" w14:textId="556C03A9" w:rsidR="000928FF" w:rsidRPr="009A18B8" w:rsidRDefault="00950C97" w:rsidP="008145D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6A3E76" w14:textId="735B0B59" w:rsidR="000928FF" w:rsidRPr="009A18B8" w:rsidRDefault="00BF1F24" w:rsidP="00BF1F24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L</w:t>
            </w:r>
            <w:r w:rsidR="000928FF"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okacijsk</w:t>
            </w: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e</w:t>
            </w:r>
            <w:r w:rsidR="000928FF"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dozvol</w:t>
            </w: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EB1F58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C1E2ACA" w14:textId="3E063E1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C5C6D95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E4E40B" w14:textId="28FF5595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8145D6" w:rsidRPr="009A18B8" w14:paraId="21E11CE0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3B0B" w14:textId="06CF4AC0" w:rsidR="000928FF" w:rsidRPr="009A18B8" w:rsidRDefault="00950C97" w:rsidP="008145D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ED703" w14:textId="6866B8AB" w:rsidR="000928FF" w:rsidRPr="009A18B8" w:rsidRDefault="000928FF" w:rsidP="00AA01FD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Imovinsko pravni odnosi - vlasništvo, pravo građenja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3B428A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97487AB" w14:textId="65FB1FE8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685754D" w14:textId="658834FD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1DE11" w14:textId="6682EC20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8145D6" w:rsidRPr="009A18B8" w14:paraId="32E2616F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8A07" w14:textId="47C76CEF" w:rsidR="000928FF" w:rsidRPr="009A18B8" w:rsidRDefault="00950C97" w:rsidP="008145D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5016B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Glavni projekt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54154D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C203FE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01FD2A8" w14:textId="19627118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E15763" w14:textId="47A96DE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8145D6" w:rsidRPr="009A18B8" w14:paraId="4828A13C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AB87" w14:textId="48AAED7B" w:rsidR="000928FF" w:rsidRPr="009A18B8" w:rsidRDefault="00950C97" w:rsidP="008145D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812978" w14:textId="143EF73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Građevinske dozvole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20A8C0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CF6A485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D1242D5" w14:textId="49697D85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09AA7EB" w14:textId="49EA0E6F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8145D6" w:rsidRPr="009A18B8" w14:paraId="52BB6868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63D9" w14:textId="4E9EC0E9" w:rsidR="000928FF" w:rsidRPr="009A18B8" w:rsidRDefault="00950C97" w:rsidP="008145D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095418" w14:textId="1645D7E0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Izvedbeni projekt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8EC1BE0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4F61D4B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0CE9392" w14:textId="1DB606F6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0003342" w14:textId="33389829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8145D6" w:rsidRPr="009A18B8" w14:paraId="188D3AF2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3A50" w14:textId="107759C9" w:rsidR="000928FF" w:rsidRPr="009A18B8" w:rsidRDefault="00950C97" w:rsidP="008145D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lastRenderedPageBreak/>
              <w:t>9.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471BC8" w14:textId="4DBC2A58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Natječajna dokumentacija (za radove )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017FED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19590BE" w14:textId="0ADE1401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1DECD93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B814051" w14:textId="1D321C96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8145D6" w:rsidRPr="009A18B8" w14:paraId="4C56C1E3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0F61" w14:textId="46B13FE5" w:rsidR="000928FF" w:rsidRPr="003532FF" w:rsidRDefault="000928FF" w:rsidP="008145D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3532FF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1</w:t>
            </w:r>
            <w:r w:rsidR="00950C97" w:rsidRPr="003532FF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2A08A8" w14:textId="18ED0A70" w:rsidR="000928FF" w:rsidRPr="003532FF" w:rsidRDefault="00950C97" w:rsidP="00AA01FD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3532FF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Materijalna ocjena usklađenosti mjere s načelom </w:t>
            </w:r>
            <w:proofErr w:type="spellStart"/>
            <w:r w:rsidRPr="003532FF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nenanošenja</w:t>
            </w:r>
            <w:proofErr w:type="spellEnd"/>
            <w:r w:rsidRPr="003532FF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bitne štete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19AD7CA" w14:textId="77777777" w:rsidR="000928FF" w:rsidRPr="003532FF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C555A84" w14:textId="60874516" w:rsidR="000928FF" w:rsidRPr="003532FF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17E56CA" w14:textId="3E132B17" w:rsidR="000928FF" w:rsidRPr="003532FF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6D45F3E" w14:textId="267F691B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8145D6" w:rsidRPr="009A18B8" w14:paraId="00F453CF" w14:textId="77777777" w:rsidTr="008145D6">
        <w:trPr>
          <w:trHeight w:val="66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FEC0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>Implementacija: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31EB0E" w14:textId="58B620C9" w:rsidR="000928FF" w:rsidRPr="008145D6" w:rsidRDefault="000928FF" w:rsidP="008145D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hr-HR"/>
              </w:rPr>
            </w:pPr>
            <w:r w:rsidRPr="008145D6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hr-HR"/>
              </w:rPr>
              <w:t>Nije počela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137A16" w14:textId="77777777" w:rsidR="000928FF" w:rsidRPr="008145D6" w:rsidRDefault="000928FF" w:rsidP="008145D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hr-HR"/>
              </w:rPr>
            </w:pPr>
            <w:r w:rsidRPr="008145D6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hr-HR"/>
              </w:rPr>
              <w:t>U tijeku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3F7D86" w14:textId="5E149E67" w:rsidR="000928FF" w:rsidRPr="008145D6" w:rsidRDefault="000928FF" w:rsidP="008145D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hr-HR"/>
              </w:rPr>
            </w:pPr>
            <w:r w:rsidRPr="008145D6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hr-HR"/>
              </w:rPr>
              <w:t xml:space="preserve">Završena 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BF6E39" w14:textId="77777777" w:rsidR="000928FF" w:rsidRPr="009A18B8" w:rsidRDefault="000928FF" w:rsidP="000928F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Napomena</w:t>
            </w:r>
          </w:p>
        </w:tc>
      </w:tr>
      <w:tr w:rsidR="008145D6" w:rsidRPr="009A18B8" w14:paraId="58FBB7B3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CA2C" w14:textId="580DB806" w:rsidR="000928FF" w:rsidRPr="009A18B8" w:rsidRDefault="000928FF" w:rsidP="00DF0EB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1</w:t>
            </w:r>
            <w:r w:rsidR="00950C97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3BC6A4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Javna nabava i ugovaranje radova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A40398D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CECA401" w14:textId="5521E2AE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D5C734F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EC07957" w14:textId="00EFF6A5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8145D6" w:rsidRPr="009A18B8" w14:paraId="142EC125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379A" w14:textId="21599985" w:rsidR="000928FF" w:rsidRPr="009A18B8" w:rsidRDefault="000928FF" w:rsidP="008145D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1</w:t>
            </w:r>
            <w:r w:rsidR="00950C97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38E62A" w14:textId="77777777" w:rsidR="000928FF" w:rsidRPr="009A18B8" w:rsidRDefault="000928FF" w:rsidP="00AA01FD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9A18B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Provedba radova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0E29D37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0B63D84" w14:textId="38346506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A62D895" w14:textId="77777777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D1B87A0" w14:textId="10D5D682" w:rsidR="000928FF" w:rsidRPr="009A18B8" w:rsidRDefault="000928FF" w:rsidP="00DF0EB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</w:tbl>
    <w:p w14:paraId="60B46EDF" w14:textId="77777777" w:rsidR="007922F8" w:rsidRPr="00DD11F1" w:rsidRDefault="007922F8" w:rsidP="00DF0EBA">
      <w:pPr>
        <w:rPr>
          <w:rFonts w:ascii="Times New Roman" w:hAnsi="Times New Roman" w:cs="Times New Roman"/>
          <w:sz w:val="24"/>
          <w:szCs w:val="24"/>
        </w:rPr>
      </w:pPr>
    </w:p>
    <w:p w14:paraId="050E5754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</w:p>
    <w:p w14:paraId="1238DDBA" w14:textId="66544128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potpis: (</w:t>
      </w:r>
      <w:r w:rsidR="008145D6">
        <w:rPr>
          <w:rFonts w:ascii="Times New Roman" w:hAnsi="Times New Roman" w:cs="Times New Roman"/>
          <w:sz w:val="24"/>
          <w:szCs w:val="24"/>
        </w:rPr>
        <w:t>TNK/P)</w:t>
      </w:r>
    </w:p>
    <w:p w14:paraId="2A9EE27E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datum:</w:t>
      </w:r>
    </w:p>
    <w:sectPr w:rsidR="000928FF" w:rsidRPr="00DD11F1" w:rsidSect="00DF0EBA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FE87A" w14:textId="77777777" w:rsidR="00E01073" w:rsidRDefault="00E01073" w:rsidP="005D2A35">
      <w:pPr>
        <w:spacing w:after="0" w:line="240" w:lineRule="auto"/>
      </w:pPr>
      <w:r>
        <w:separator/>
      </w:r>
    </w:p>
  </w:endnote>
  <w:endnote w:type="continuationSeparator" w:id="0">
    <w:p w14:paraId="13F565D5" w14:textId="77777777" w:rsidR="00E01073" w:rsidRDefault="00E01073" w:rsidP="005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88192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14807" w14:textId="0AB35F1D" w:rsidR="00F8006D" w:rsidRPr="00E643F4" w:rsidRDefault="00A15D90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2B450F82" w14:textId="77777777" w:rsidR="00F8006D" w:rsidRDefault="00F800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D46C" w14:textId="77777777" w:rsidR="00E01073" w:rsidRDefault="00E01073" w:rsidP="005D2A35">
      <w:pPr>
        <w:spacing w:after="0" w:line="240" w:lineRule="auto"/>
      </w:pPr>
      <w:r>
        <w:separator/>
      </w:r>
    </w:p>
  </w:footnote>
  <w:footnote w:type="continuationSeparator" w:id="0">
    <w:p w14:paraId="0FFF82BB" w14:textId="77777777" w:rsidR="00E01073" w:rsidRDefault="00E01073" w:rsidP="005D2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034342"/>
    <w:rsid w:val="000928FF"/>
    <w:rsid w:val="00096311"/>
    <w:rsid w:val="000A122B"/>
    <w:rsid w:val="00117FDC"/>
    <w:rsid w:val="001252BB"/>
    <w:rsid w:val="001C2109"/>
    <w:rsid w:val="001C5D15"/>
    <w:rsid w:val="002644F2"/>
    <w:rsid w:val="002F25AE"/>
    <w:rsid w:val="002F2B1E"/>
    <w:rsid w:val="002F5D61"/>
    <w:rsid w:val="003275E0"/>
    <w:rsid w:val="003451F2"/>
    <w:rsid w:val="003532FF"/>
    <w:rsid w:val="00372993"/>
    <w:rsid w:val="00397DB5"/>
    <w:rsid w:val="0042377E"/>
    <w:rsid w:val="00423EF0"/>
    <w:rsid w:val="004537DF"/>
    <w:rsid w:val="0046572E"/>
    <w:rsid w:val="00482893"/>
    <w:rsid w:val="004C53B5"/>
    <w:rsid w:val="004F515F"/>
    <w:rsid w:val="0054426D"/>
    <w:rsid w:val="00546C1A"/>
    <w:rsid w:val="005513EF"/>
    <w:rsid w:val="00551CC9"/>
    <w:rsid w:val="0055422B"/>
    <w:rsid w:val="005603AB"/>
    <w:rsid w:val="00576F41"/>
    <w:rsid w:val="005D1403"/>
    <w:rsid w:val="005D2A35"/>
    <w:rsid w:val="005E2696"/>
    <w:rsid w:val="006054FF"/>
    <w:rsid w:val="0061566E"/>
    <w:rsid w:val="00631CE4"/>
    <w:rsid w:val="006615ED"/>
    <w:rsid w:val="006827EC"/>
    <w:rsid w:val="006A0475"/>
    <w:rsid w:val="006A3F2F"/>
    <w:rsid w:val="006E4A4C"/>
    <w:rsid w:val="006F4FD7"/>
    <w:rsid w:val="007922F8"/>
    <w:rsid w:val="007945C4"/>
    <w:rsid w:val="007A61A5"/>
    <w:rsid w:val="007E54F8"/>
    <w:rsid w:val="008108CB"/>
    <w:rsid w:val="008145D6"/>
    <w:rsid w:val="008437DA"/>
    <w:rsid w:val="008F6A25"/>
    <w:rsid w:val="00950C97"/>
    <w:rsid w:val="009A18B8"/>
    <w:rsid w:val="00A00B13"/>
    <w:rsid w:val="00A078F8"/>
    <w:rsid w:val="00A15D90"/>
    <w:rsid w:val="00A57B3F"/>
    <w:rsid w:val="00AA01FD"/>
    <w:rsid w:val="00B655C4"/>
    <w:rsid w:val="00B9349A"/>
    <w:rsid w:val="00BC2CD2"/>
    <w:rsid w:val="00BF1F24"/>
    <w:rsid w:val="00C02930"/>
    <w:rsid w:val="00C3515E"/>
    <w:rsid w:val="00D61F23"/>
    <w:rsid w:val="00D66951"/>
    <w:rsid w:val="00DD11F1"/>
    <w:rsid w:val="00DF0EBA"/>
    <w:rsid w:val="00E01073"/>
    <w:rsid w:val="00E056FD"/>
    <w:rsid w:val="00E17D85"/>
    <w:rsid w:val="00E643F4"/>
    <w:rsid w:val="00E73760"/>
    <w:rsid w:val="00E758BE"/>
    <w:rsid w:val="00EA24F7"/>
    <w:rsid w:val="00EF48C5"/>
    <w:rsid w:val="00EF60DE"/>
    <w:rsid w:val="00F13090"/>
    <w:rsid w:val="00F65FD3"/>
    <w:rsid w:val="00F663BF"/>
    <w:rsid w:val="00F8006D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1EF707"/>
  <w15:chartTrackingRefBased/>
  <w15:docId w15:val="{D78578F7-5C0B-4EBF-B186-F988897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A35"/>
  </w:style>
  <w:style w:type="paragraph" w:styleId="Podnoje">
    <w:name w:val="footer"/>
    <w:basedOn w:val="Normal"/>
    <w:link w:val="Podno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A35"/>
  </w:style>
  <w:style w:type="paragraph" w:styleId="Tekstbalonia">
    <w:name w:val="Balloon Text"/>
    <w:basedOn w:val="Normal"/>
    <w:link w:val="Tekstbalonia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A04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A04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A04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04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0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AE29FC0C44D83D7B7F36F53B629" ma:contentTypeVersion="3" ma:contentTypeDescription="Stvaranje novog dokumenta." ma:contentTypeScope="" ma:versionID="e58f5e9fbed2883f39d4084ac9ce3259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F9D0-1582-4B84-8840-6DF7042A3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6FCA9-9D56-4CF3-B6DB-B626CF35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5D4F6-5E61-498E-A64A-A6DDD4052CC9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7897449-8e6f-4cef-be58-e81a4abd403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A1F1BA-1953-40F4-8FF3-102849A5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Slaver</dc:creator>
  <cp:keywords/>
  <dc:description/>
  <cp:lastModifiedBy>MZ_MINGOR</cp:lastModifiedBy>
  <cp:revision>11</cp:revision>
  <dcterms:created xsi:type="dcterms:W3CDTF">2022-02-11T08:31:00Z</dcterms:created>
  <dcterms:modified xsi:type="dcterms:W3CDTF">2023-04-06T07:25:00Z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0x01010021D6CAE29FC0C44D83D7B7F36F53B629</vt:lpwstr>
  </property>
</Properties>
</file>